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6A7" w:rsidRDefault="0092372D">
      <w:pPr>
        <w:pStyle w:val="Title"/>
      </w:pPr>
      <w:bookmarkStart w:id="0" w:name="_GoBack"/>
      <w:bookmarkEnd w:id="0"/>
      <w:r>
        <w:t>Decline on the Path to Recovery: Analysis</w:t>
      </w:r>
    </w:p>
    <w:p w:rsidR="002B16A7" w:rsidRDefault="0092372D">
      <w:pPr>
        <w:pStyle w:val="Author"/>
      </w:pPr>
      <w:r>
        <w:t>Authors</w:t>
      </w:r>
    </w:p>
    <w:p w:rsidR="002B16A7" w:rsidRDefault="0092372D">
      <w:pPr>
        <w:pStyle w:val="Date"/>
      </w:pPr>
      <w:r>
        <w:t>2016-09-27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10843744"/>
        <w:docPartObj>
          <w:docPartGallery w:val="Table of Contents"/>
          <w:docPartUnique/>
        </w:docPartObj>
      </w:sdtPr>
      <w:sdtEndPr/>
      <w:sdtContent>
        <w:p w:rsidR="002B16A7" w:rsidRDefault="0092372D">
          <w:pPr>
            <w:pStyle w:val="TOCHeading"/>
          </w:pPr>
          <w:r>
            <w:t>Table of Contents</w:t>
          </w:r>
        </w:p>
        <w:p w:rsidR="0092372D" w:rsidRDefault="0092372D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_Toc336605151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92372D" w:rsidRDefault="0092372D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Filter no-decline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_Toc336605152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92372D" w:rsidRDefault="0092372D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Quick tables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_Toc336605153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92372D" w:rsidRDefault="0092372D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Basic explanations of lower numbers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_Toc336605154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92372D" w:rsidRDefault="0092372D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Separate threats and demography criteria?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_Toc336605155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92372D" w:rsidRDefault="0092372D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Three Rs?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_Toc336605156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92372D" w:rsidRDefault="0092372D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Science of decline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_Toc336605157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2372D" w:rsidRDefault="0092372D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Plan years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_Toc336605158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B16A7" w:rsidRDefault="0092372D">
          <w:r>
            <w:fldChar w:fldCharType="end"/>
          </w:r>
        </w:p>
      </w:sdtContent>
    </w:sdt>
    <w:p w:rsidR="002B16A7" w:rsidRDefault="0092372D">
      <w:pPr>
        <w:pStyle w:val="Heading2"/>
      </w:pPr>
      <w:bookmarkStart w:id="1" w:name="introduction"/>
      <w:bookmarkStart w:id="2" w:name="_Toc336605151"/>
      <w:bookmarkEnd w:id="1"/>
      <w:r>
        <w:t>Introduction</w:t>
      </w:r>
      <w:bookmarkEnd w:id="2"/>
    </w:p>
    <w:p w:rsidR="002B16A7" w:rsidRDefault="0092372D">
      <w:pPr>
        <w:pStyle w:val="Heading2"/>
      </w:pPr>
      <w:bookmarkStart w:id="3" w:name="filter-no-decline"/>
      <w:bookmarkStart w:id="4" w:name="_Toc336605152"/>
      <w:bookmarkEnd w:id="3"/>
      <w:r>
        <w:t>Filter no-decline</w:t>
      </w:r>
      <w:bookmarkEnd w:id="4"/>
    </w:p>
    <w:p w:rsidR="002B16A7" w:rsidRDefault="0092372D">
      <w:pPr>
        <w:pStyle w:val="SourceCode"/>
      </w:pPr>
      <w:r>
        <w:rPr>
          <w:rStyle w:val="NormalTok"/>
        </w:rPr>
        <w:t>dat$prop_ind_at_listing &lt;-</w:t>
      </w:r>
      <w:r>
        <w:rPr>
          <w:rStyle w:val="StringTok"/>
        </w:rPr>
        <w:t xml:space="preserve"> </w:t>
      </w:r>
      <w:r>
        <w:rPr>
          <w:rStyle w:val="NormalTok"/>
        </w:rPr>
        <w:t>dat$N_ind_req_recovery /</w:t>
      </w:r>
      <w:r>
        <w:rPr>
          <w:rStyle w:val="StringTok"/>
        </w:rPr>
        <w:t xml:space="preserve"> </w:t>
      </w:r>
      <w:r>
        <w:rPr>
          <w:rStyle w:val="NormalTok"/>
        </w:rPr>
        <w:t>dat$N_ind_at_listing</w:t>
      </w:r>
      <w:r>
        <w:br/>
      </w:r>
      <w:r>
        <w:rPr>
          <w:rStyle w:val="NormalTok"/>
        </w:rPr>
        <w:t>dat$prop_ind_at_plan &lt;-</w:t>
      </w:r>
      <w:r>
        <w:rPr>
          <w:rStyle w:val="StringTok"/>
        </w:rPr>
        <w:t xml:space="preserve"> </w:t>
      </w:r>
      <w:r>
        <w:rPr>
          <w:rStyle w:val="NormalTok"/>
        </w:rPr>
        <w:t>dat$N_ind_req_recovery /</w:t>
      </w:r>
      <w:r>
        <w:rPr>
          <w:rStyle w:val="StringTok"/>
        </w:rPr>
        <w:t xml:space="preserve"> </w:t>
      </w:r>
      <w:r>
        <w:rPr>
          <w:rStyle w:val="NormalTok"/>
        </w:rPr>
        <w:t>dat$N_ind_at_plan</w:t>
      </w:r>
      <w:r>
        <w:br/>
      </w:r>
      <w:r>
        <w:rPr>
          <w:rStyle w:val="NormalTok"/>
        </w:rPr>
        <w:t>dat$prop_pop_at_listing &lt;-</w:t>
      </w:r>
      <w:r>
        <w:rPr>
          <w:rStyle w:val="StringTok"/>
        </w:rPr>
        <w:t xml:space="preserve"> </w:t>
      </w:r>
      <w:r>
        <w:rPr>
          <w:rStyle w:val="NormalTok"/>
        </w:rPr>
        <w:t>dat$N_pops_req_recovery /</w:t>
      </w:r>
      <w:r>
        <w:rPr>
          <w:rStyle w:val="StringTok"/>
        </w:rPr>
        <w:t xml:space="preserve"> </w:t>
      </w:r>
      <w:r>
        <w:rPr>
          <w:rStyle w:val="NormalTok"/>
        </w:rPr>
        <w:t>dat$N_pops_at_listing</w:t>
      </w:r>
      <w:r>
        <w:br/>
      </w:r>
      <w:r>
        <w:rPr>
          <w:rStyle w:val="NormalTok"/>
        </w:rPr>
        <w:t>dat$prop_pop_at_plan &lt;-</w:t>
      </w:r>
      <w:r>
        <w:rPr>
          <w:rStyle w:val="StringTok"/>
        </w:rPr>
        <w:t xml:space="preserve"> </w:t>
      </w:r>
      <w:r>
        <w:rPr>
          <w:rStyle w:val="NormalTok"/>
        </w:rPr>
        <w:t>dat$N_pops_req_recovery /</w:t>
      </w:r>
      <w:r>
        <w:rPr>
          <w:rStyle w:val="StringTok"/>
        </w:rPr>
        <w:t xml:space="preserve"> </w:t>
      </w:r>
      <w:r>
        <w:rPr>
          <w:rStyle w:val="NormalTok"/>
        </w:rPr>
        <w:t>dat$N_pops_at_plan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(dat)</w:t>
      </w:r>
    </w:p>
    <w:p w:rsidR="002B16A7" w:rsidRDefault="0092372D">
      <w:pPr>
        <w:pStyle w:val="SourceCode"/>
      </w:pPr>
      <w:r>
        <w:rPr>
          <w:rStyle w:val="VerbatimChar"/>
        </w:rPr>
        <w:t>## [1] 164  36</w:t>
      </w:r>
    </w:p>
    <w:p w:rsidR="002B16A7" w:rsidRDefault="0092372D">
      <w:pPr>
        <w:pStyle w:val="SourceCode"/>
      </w:pPr>
      <w:r>
        <w:rPr>
          <w:rStyle w:val="NormalTok"/>
        </w:rPr>
        <w:t>filt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(dat, prop_ind_at_listing 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>prop_ind_at_plan 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>prop_pop_at_listing 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>prop_pop_at_plan 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(filt)</w:t>
      </w:r>
    </w:p>
    <w:p w:rsidR="002B16A7" w:rsidRDefault="0092372D">
      <w:pPr>
        <w:pStyle w:val="SourceCode"/>
      </w:pPr>
      <w:r>
        <w:rPr>
          <w:rStyle w:val="VerbatimChar"/>
        </w:rPr>
        <w:t>## [1] 134  36</w:t>
      </w:r>
    </w:p>
    <w:p w:rsidR="002B16A7" w:rsidRDefault="0092372D">
      <w:pPr>
        <w:pStyle w:val="FirstParagraph"/>
      </w:pPr>
      <w:r>
        <w:t>30 species dropped seems about right...which species?</w:t>
      </w:r>
    </w:p>
    <w:p w:rsidR="002B16A7" w:rsidRDefault="0092372D">
      <w:pPr>
        <w:pStyle w:val="SourceCode"/>
      </w:pPr>
      <w:r>
        <w:rPr>
          <w:rStyle w:val="NormalTok"/>
        </w:rPr>
        <w:t>drop 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(dat$Scientific_Name, filt$Scientific_Name)</w:t>
      </w:r>
      <w:r>
        <w:br/>
      </w:r>
      <w:r>
        <w:rPr>
          <w:rStyle w:val="NormalTok"/>
        </w:rPr>
        <w:t>drop</w:t>
      </w:r>
    </w:p>
    <w:p w:rsidR="002B16A7" w:rsidRDefault="0092372D">
      <w:pPr>
        <w:pStyle w:val="SourceCode"/>
      </w:pPr>
      <w:r>
        <w:rPr>
          <w:rStyle w:val="VerbatimChar"/>
        </w:rPr>
        <w:lastRenderedPageBreak/>
        <w:t xml:space="preserve">##  [1] "Charadrius alexandrinus nivosus"                    </w:t>
      </w:r>
      <w:r>
        <w:br/>
      </w:r>
      <w:r>
        <w:rPr>
          <w:rStyle w:val="VerbatimChar"/>
        </w:rPr>
        <w:t xml:space="preserve">##  [2] "Halcyon cinnamomina cinnamomina"                    </w:t>
      </w:r>
      <w:r>
        <w:br/>
      </w:r>
      <w:r>
        <w:rPr>
          <w:rStyle w:val="VerbatimChar"/>
        </w:rPr>
        <w:t xml:space="preserve">##  [3] "Myrsine juddii"                                     </w:t>
      </w:r>
      <w:r>
        <w:br/>
      </w:r>
      <w:r>
        <w:rPr>
          <w:rStyle w:val="VerbatimChar"/>
        </w:rPr>
        <w:t>##  [4] "Picoides bor</w:t>
      </w:r>
      <w:r>
        <w:rPr>
          <w:rStyle w:val="VerbatimChar"/>
        </w:rPr>
        <w:t xml:space="preserve">ealis"                                  </w:t>
      </w:r>
      <w:r>
        <w:br/>
      </w:r>
      <w:r>
        <w:rPr>
          <w:rStyle w:val="VerbatimChar"/>
        </w:rPr>
        <w:t xml:space="preserve">##  [5] "Rallus longirostris yumanensis"                     </w:t>
      </w:r>
      <w:r>
        <w:br/>
      </w:r>
      <w:r>
        <w:rPr>
          <w:rStyle w:val="VerbatimChar"/>
        </w:rPr>
        <w:t xml:space="preserve">##  [6] "Oncorhynchus (=Salmo) keta (Hood Canal summer-run)" </w:t>
      </w:r>
      <w:r>
        <w:br/>
      </w:r>
      <w:r>
        <w:rPr>
          <w:rStyle w:val="VerbatimChar"/>
        </w:rPr>
        <w:t>##  [7] "Oncorhynchus (=Salmo) mykiss (Upper Columbia River)"</w:t>
      </w:r>
      <w:r>
        <w:br/>
      </w:r>
      <w:r>
        <w:rPr>
          <w:rStyle w:val="VerbatimChar"/>
        </w:rPr>
        <w:t xml:space="preserve">##  [8] "Dudleya nesiotica"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 [9] "Helianthemum greenei"                               </w:t>
      </w:r>
      <w:r>
        <w:br/>
      </w:r>
      <w:r>
        <w:rPr>
          <w:rStyle w:val="VerbatimChar"/>
        </w:rPr>
        <w:t xml:space="preserve">## [10] "Pentachaeta lyonii"                                 </w:t>
      </w:r>
      <w:r>
        <w:br/>
      </w:r>
      <w:r>
        <w:rPr>
          <w:rStyle w:val="VerbatimChar"/>
        </w:rPr>
        <w:t xml:space="preserve">## [11] "Polygonella myriophylla"                            </w:t>
      </w:r>
      <w:r>
        <w:br/>
      </w:r>
      <w:r>
        <w:rPr>
          <w:rStyle w:val="VerbatimChar"/>
        </w:rPr>
        <w:t>## [12] "Thelypteris pilosa var. alab</w:t>
      </w:r>
      <w:r>
        <w:rPr>
          <w:rStyle w:val="VerbatimChar"/>
        </w:rPr>
        <w:t xml:space="preserve">amensis"                </w:t>
      </w:r>
      <w:r>
        <w:br/>
      </w:r>
      <w:r>
        <w:rPr>
          <w:rStyle w:val="VerbatimChar"/>
        </w:rPr>
        <w:t xml:space="preserve">## [13] "Thlaspi californicum"                               </w:t>
      </w:r>
      <w:r>
        <w:br/>
      </w:r>
      <w:r>
        <w:rPr>
          <w:rStyle w:val="VerbatimChar"/>
        </w:rPr>
        <w:t xml:space="preserve">## [14] "Falco peregrinus anatum (Alaska)"                   </w:t>
      </w:r>
      <w:r>
        <w:br/>
      </w:r>
      <w:r>
        <w:rPr>
          <w:rStyle w:val="VerbatimChar"/>
        </w:rPr>
        <w:t xml:space="preserve">## [15] "Himantopus mexicanus knudseni"                      </w:t>
      </w:r>
      <w:r>
        <w:br/>
      </w:r>
      <w:r>
        <w:rPr>
          <w:rStyle w:val="VerbatimChar"/>
        </w:rPr>
        <w:t xml:space="preserve">## [16] "Alasmidonta atropurpurea"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[17] "Arabis perstellata"                                 </w:t>
      </w:r>
      <w:r>
        <w:br/>
      </w:r>
      <w:r>
        <w:rPr>
          <w:rStyle w:val="VerbatimChar"/>
        </w:rPr>
        <w:t xml:space="preserve">## [18] "Lessingia germanorum (=L.g. var. germanorum)"       </w:t>
      </w:r>
      <w:r>
        <w:br/>
      </w:r>
      <w:r>
        <w:rPr>
          <w:rStyle w:val="VerbatimChar"/>
        </w:rPr>
        <w:t xml:space="preserve">## [19] "Schiedea spergulina var. leiopoda"                  </w:t>
      </w:r>
      <w:r>
        <w:br/>
      </w:r>
      <w:r>
        <w:rPr>
          <w:rStyle w:val="VerbatimChar"/>
        </w:rPr>
        <w:t xml:space="preserve">## [20] "Branchinecta lynchi"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[21] "Eleutherodactylus jasperi"                          </w:t>
      </w:r>
      <w:r>
        <w:br/>
      </w:r>
      <w:r>
        <w:rPr>
          <w:rStyle w:val="VerbatimChar"/>
        </w:rPr>
        <w:t xml:space="preserve">## [22] "Peltophryne lemur"                                  </w:t>
      </w:r>
      <w:r>
        <w:br/>
      </w:r>
      <w:r>
        <w:rPr>
          <w:rStyle w:val="VerbatimChar"/>
        </w:rPr>
        <w:t xml:space="preserve">## [23] "Pelecanus occidentalis occidentalis"                </w:t>
      </w:r>
      <w:r>
        <w:br/>
      </w:r>
      <w:r>
        <w:rPr>
          <w:rStyle w:val="VerbatimChar"/>
        </w:rPr>
        <w:t xml:space="preserve">## [24] "Sterna antillarum browni"                           </w:t>
      </w:r>
      <w:r>
        <w:br/>
      </w:r>
      <w:r>
        <w:rPr>
          <w:rStyle w:val="VerbatimChar"/>
        </w:rPr>
        <w:t xml:space="preserve">## [25] "Pleurobema clava"                                   </w:t>
      </w:r>
      <w:r>
        <w:br/>
      </w:r>
      <w:r>
        <w:rPr>
          <w:rStyle w:val="VerbatimChar"/>
        </w:rPr>
        <w:t xml:space="preserve">## [26] "Gila cypha"                                         </w:t>
      </w:r>
      <w:r>
        <w:br/>
      </w:r>
      <w:r>
        <w:rPr>
          <w:rStyle w:val="VerbatimChar"/>
        </w:rPr>
        <w:t xml:space="preserve">## [27] "Canis lupus (Western Great Lakes)"                  </w:t>
      </w:r>
      <w:r>
        <w:br/>
      </w:r>
      <w:r>
        <w:rPr>
          <w:rStyle w:val="VerbatimChar"/>
        </w:rPr>
        <w:t xml:space="preserve">## [28] "Cynomys parvidens"                                  </w:t>
      </w:r>
      <w:r>
        <w:br/>
      </w:r>
      <w:r>
        <w:rPr>
          <w:rStyle w:val="VerbatimChar"/>
        </w:rPr>
        <w:t>## [29]</w:t>
      </w:r>
      <w:r>
        <w:rPr>
          <w:rStyle w:val="VerbatimChar"/>
        </w:rPr>
        <w:t xml:space="preserve"> "Hymenoxys herbacea"                                 </w:t>
      </w:r>
      <w:r>
        <w:br/>
      </w:r>
      <w:r>
        <w:rPr>
          <w:rStyle w:val="VerbatimChar"/>
        </w:rPr>
        <w:t>## [30] "Lomatium bradshawii"</w:t>
      </w:r>
    </w:p>
    <w:p w:rsidR="002B16A7" w:rsidRDefault="0092372D">
      <w:pPr>
        <w:pStyle w:val="Heading2"/>
      </w:pPr>
      <w:bookmarkStart w:id="5" w:name="quick-tables"/>
      <w:bookmarkStart w:id="6" w:name="_Toc336605153"/>
      <w:bookmarkEnd w:id="5"/>
      <w:r>
        <w:t>Quick tables</w:t>
      </w:r>
      <w:bookmarkEnd w:id="6"/>
    </w:p>
    <w:p w:rsidR="002B16A7" w:rsidRDefault="0092372D">
      <w:pPr>
        <w:pStyle w:val="Heading3"/>
      </w:pPr>
      <w:bookmarkStart w:id="7" w:name="basic-explanations-of-lower-numbers"/>
      <w:bookmarkStart w:id="8" w:name="_Toc336605154"/>
      <w:bookmarkEnd w:id="7"/>
      <w:r>
        <w:t>Basic explanations of lower numbers</w:t>
      </w:r>
      <w:bookmarkEnd w:id="8"/>
    </w:p>
    <w:p w:rsidR="002B16A7" w:rsidRDefault="0092372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(filt$Taxon)</w:t>
      </w:r>
    </w:p>
    <w:p w:rsidR="002B16A7" w:rsidRDefault="00923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BIRD       Clam Crustacean       FISH     Insect     MAMMAL </w:t>
      </w:r>
      <w:r>
        <w:br/>
      </w:r>
      <w:r>
        <w:rPr>
          <w:rStyle w:val="VerbatimChar"/>
        </w:rPr>
        <w:t xml:space="preserve">##          3          1      </w:t>
      </w:r>
      <w:r>
        <w:rPr>
          <w:rStyle w:val="VerbatimChar"/>
        </w:rPr>
        <w:t xml:space="preserve">    1          5          3          4 </w:t>
      </w:r>
      <w:r>
        <w:br/>
      </w:r>
      <w:r>
        <w:rPr>
          <w:rStyle w:val="VerbatimChar"/>
        </w:rPr>
        <w:t xml:space="preserve">##      Plant    REPTILE      Snail </w:t>
      </w:r>
      <w:r>
        <w:br/>
      </w:r>
      <w:r>
        <w:rPr>
          <w:rStyle w:val="VerbatimChar"/>
        </w:rPr>
        <w:t>##        111          3          3</w:t>
      </w:r>
    </w:p>
    <w:p w:rsidR="002B16A7" w:rsidRDefault="0092372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(filt$reason_lower_N_pop)</w:t>
      </w:r>
    </w:p>
    <w:p w:rsidR="002B16A7" w:rsidRDefault="00923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Implicit       NA       No      Yes </w:t>
      </w:r>
      <w:r>
        <w:br/>
      </w:r>
      <w:r>
        <w:rPr>
          <w:rStyle w:val="VerbatimChar"/>
        </w:rPr>
        <w:t>##        2        7       87       19</w:t>
      </w:r>
    </w:p>
    <w:p w:rsidR="002B16A7" w:rsidRDefault="0092372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(filt$reason_lower_N_pop</w:t>
      </w:r>
      <w:r>
        <w:rPr>
          <w:rStyle w:val="NormalTok"/>
        </w:rPr>
        <w:t>_sufficient)</w:t>
      </w:r>
    </w:p>
    <w:p w:rsidR="002B16A7" w:rsidRDefault="0092372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Explicit Implicit       NA       No </w:t>
      </w:r>
      <w:r>
        <w:br/>
      </w:r>
      <w:r>
        <w:rPr>
          <w:rStyle w:val="VerbatimChar"/>
        </w:rPr>
        <w:t>##        3       21        7       92</w:t>
      </w:r>
    </w:p>
    <w:p w:rsidR="002B16A7" w:rsidRDefault="0092372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(filt$reason_lower_N_ind)</w:t>
      </w:r>
    </w:p>
    <w:p w:rsidR="002B16A7" w:rsidRDefault="00923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Implicit       NA       No      Yes </w:t>
      </w:r>
      <w:r>
        <w:br/>
      </w:r>
      <w:r>
        <w:rPr>
          <w:rStyle w:val="VerbatimChar"/>
        </w:rPr>
        <w:t>##        3       15       28        8</w:t>
      </w:r>
    </w:p>
    <w:p w:rsidR="002B16A7" w:rsidRDefault="0092372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(filt$reason_lower_N_ind_sufficient)</w:t>
      </w:r>
    </w:p>
    <w:p w:rsidR="002B16A7" w:rsidRDefault="00923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Explicit Implicit       NA       No      Yes </w:t>
      </w:r>
      <w:r>
        <w:br/>
      </w:r>
      <w:r>
        <w:rPr>
          <w:rStyle w:val="VerbatimChar"/>
        </w:rPr>
        <w:t>##        2        7       15       29        1</w:t>
      </w:r>
    </w:p>
    <w:p w:rsidR="002B16A7" w:rsidRDefault="0092372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(filt$threat_amelior_suffic)</w:t>
      </w:r>
    </w:p>
    <w:p w:rsidR="002B16A7" w:rsidRDefault="00923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Explicit Implicit       No </w:t>
      </w:r>
      <w:r>
        <w:br/>
      </w:r>
      <w:r>
        <w:rPr>
          <w:rStyle w:val="VerbatimChar"/>
        </w:rPr>
        <w:t>##        3       24      107</w:t>
      </w:r>
    </w:p>
    <w:p w:rsidR="002B16A7" w:rsidRDefault="0092372D">
      <w:pPr>
        <w:pStyle w:val="Heading3"/>
      </w:pPr>
      <w:bookmarkStart w:id="9" w:name="separate-threats-and-demography-criteria"/>
      <w:bookmarkStart w:id="10" w:name="_Toc336605155"/>
      <w:bookmarkEnd w:id="9"/>
      <w:r>
        <w:t>Separate threats and demography criteria?</w:t>
      </w:r>
      <w:bookmarkEnd w:id="10"/>
    </w:p>
    <w:p w:rsidR="002B16A7" w:rsidRDefault="0092372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(filt$threat_demog_explicit_criteria)</w:t>
      </w:r>
    </w:p>
    <w:p w:rsidR="002B16A7" w:rsidRDefault="00923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Combined Either/Or  Explicit  Implicit </w:t>
      </w:r>
      <w:r>
        <w:br/>
      </w:r>
      <w:r>
        <w:rPr>
          <w:rStyle w:val="VerbatimChar"/>
        </w:rPr>
        <w:t>##        83         8         1        42</w:t>
      </w:r>
    </w:p>
    <w:p w:rsidR="002B16A7" w:rsidRDefault="0092372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(filt$threat_demog_explicit_actions)</w:t>
      </w:r>
    </w:p>
    <w:p w:rsidR="002B16A7" w:rsidRDefault="00923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Combined Implicit </w:t>
      </w:r>
      <w:r>
        <w:br/>
      </w:r>
      <w:r>
        <w:rPr>
          <w:rStyle w:val="VerbatimChar"/>
        </w:rPr>
        <w:t>##       10      124</w:t>
      </w:r>
    </w:p>
    <w:p w:rsidR="002B16A7" w:rsidRDefault="0092372D">
      <w:pPr>
        <w:pStyle w:val="Heading3"/>
      </w:pPr>
      <w:bookmarkStart w:id="11" w:name="three-rs"/>
      <w:bookmarkStart w:id="12" w:name="_Toc336605156"/>
      <w:bookmarkEnd w:id="11"/>
      <w:r>
        <w:t>Three Rs?</w:t>
      </w:r>
      <w:bookmarkEnd w:id="12"/>
    </w:p>
    <w:p w:rsidR="002B16A7" w:rsidRDefault="0092372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(filt$resiliency)</w:t>
      </w:r>
    </w:p>
    <w:p w:rsidR="002B16A7" w:rsidRDefault="00923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Explicit Implicit       No </w:t>
      </w:r>
      <w:r>
        <w:br/>
      </w:r>
      <w:r>
        <w:rPr>
          <w:rStyle w:val="VerbatimChar"/>
        </w:rPr>
        <w:t>##        2      106       25</w:t>
      </w:r>
    </w:p>
    <w:p w:rsidR="002B16A7" w:rsidRDefault="0092372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(filt$redundancy)</w:t>
      </w:r>
    </w:p>
    <w:p w:rsidR="002B16A7" w:rsidRDefault="00923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Explicit Implicit       No </w:t>
      </w:r>
      <w:r>
        <w:br/>
      </w:r>
      <w:r>
        <w:rPr>
          <w:rStyle w:val="VerbatimChar"/>
        </w:rPr>
        <w:t>##        4      103       26</w:t>
      </w:r>
    </w:p>
    <w:p w:rsidR="002B16A7" w:rsidRDefault="0092372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(filt$representation)</w:t>
      </w:r>
    </w:p>
    <w:p w:rsidR="002B16A7" w:rsidRDefault="00923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Explicit Implicit       No </w:t>
      </w:r>
      <w:r>
        <w:br/>
      </w:r>
      <w:r>
        <w:rPr>
          <w:rStyle w:val="VerbatimChar"/>
        </w:rPr>
        <w:t>##       13      102       19</w:t>
      </w:r>
    </w:p>
    <w:p w:rsidR="002B16A7" w:rsidRDefault="0092372D">
      <w:pPr>
        <w:pStyle w:val="Heading3"/>
      </w:pPr>
      <w:bookmarkStart w:id="13" w:name="science-of-decline"/>
      <w:bookmarkStart w:id="14" w:name="_Toc336605157"/>
      <w:bookmarkEnd w:id="13"/>
      <w:r>
        <w:lastRenderedPageBreak/>
        <w:t>Science of decli</w:t>
      </w:r>
      <w:r>
        <w:t>ne</w:t>
      </w:r>
      <w:bookmarkEnd w:id="14"/>
    </w:p>
    <w:p w:rsidR="002B16A7" w:rsidRDefault="0092372D">
      <w:pPr>
        <w:pStyle w:val="FirstParagraph"/>
      </w:pPr>
      <w:r>
        <w:t>That is, models used? (Note that some plans use a combination of model types.)</w:t>
      </w:r>
    </w:p>
    <w:p w:rsidR="002B16A7" w:rsidRDefault="0092372D">
      <w:pPr>
        <w:pStyle w:val="SourceCode"/>
      </w:pPr>
      <w:r>
        <w:rPr>
          <w:rStyle w:val="NormalTok"/>
        </w:rPr>
        <w:t>mods &lt;-</w:t>
      </w:r>
      <w:r>
        <w:rPr>
          <w:rStyle w:val="StringTok"/>
        </w:rPr>
        <w:t xml:space="preserve"> </w:t>
      </w:r>
      <w:r>
        <w:rPr>
          <w:rStyle w:val="NormalTok"/>
        </w:rPr>
        <w:t>filt$pop_models</w:t>
      </w:r>
      <w:r>
        <w:br/>
      </w:r>
      <w:r>
        <w:rPr>
          <w:rStyle w:val="NormalTok"/>
        </w:rPr>
        <w:t>mods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(mods, </w:t>
      </w:r>
      <w:r>
        <w:rPr>
          <w:rStyle w:val="StringTok"/>
        </w:rPr>
        <w:t>"verbal"</w:t>
      </w:r>
      <w:r>
        <w:rPr>
          <w:rStyle w:val="NormalTok"/>
        </w:rPr>
        <w:t xml:space="preserve">, </w:t>
      </w:r>
      <w:r>
        <w:rPr>
          <w:rStyle w:val="StringTok"/>
        </w:rPr>
        <w:t>"Verbal"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mods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(mods, </w:t>
      </w:r>
      <w:r>
        <w:rPr>
          <w:rStyle w:val="StringTok"/>
        </w:rPr>
        <w:t>"models|[Mm]odel"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mods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(mods, </w:t>
      </w:r>
      <w:r>
        <w:rPr>
          <w:rStyle w:val="StringTok"/>
        </w:rPr>
        <w:t>"literature"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Literature"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mods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(mods, </w:t>
      </w:r>
      <w:r>
        <w:rPr>
          <w:rStyle w:val="StringTok"/>
        </w:rPr>
        <w:t>"references|reference"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mods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(mods, </w:t>
      </w:r>
      <w:r>
        <w:rPr>
          <w:rStyle w:val="StringTok"/>
        </w:rPr>
        <w:t>" 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mod2 &lt;-</w:t>
      </w:r>
      <w:r>
        <w:rPr>
          <w:rStyle w:val="StringTok"/>
        </w:rPr>
        <w:t xml:space="preserve"> </w:t>
      </w:r>
      <w:r>
        <w:rPr>
          <w:rStyle w:val="KeywordTok"/>
        </w:rPr>
        <w:t>str_split</w:t>
      </w:r>
      <w:r>
        <w:rPr>
          <w:rStyle w:val="NormalTok"/>
        </w:rPr>
        <w:t xml:space="preserve">(mods, </w:t>
      </w:r>
      <w:r>
        <w:rPr>
          <w:rStyle w:val="StringTok"/>
        </w:rPr>
        <w:t>" &amp;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mod3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 xml:space="preserve">(mod2), </w:t>
      </w:r>
      <w:r>
        <w:rPr>
          <w:rStyle w:val="StringTok"/>
        </w:rPr>
        <w:t>" 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(mod3))</w:t>
      </w:r>
    </w:p>
    <w:p w:rsidR="002B16A7" w:rsidRDefault="00923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Literature                No    </w:t>
      </w:r>
      <w:r>
        <w:rPr>
          <w:rStyle w:val="VerbatimChar"/>
        </w:rPr>
        <w:t xml:space="preserve">  Quantitative semi-quantitative </w:t>
      </w:r>
      <w:r>
        <w:br/>
      </w:r>
      <w:r>
        <w:rPr>
          <w:rStyle w:val="VerbatimChar"/>
        </w:rPr>
        <w:t xml:space="preserve">##                48                59                 6                 2 </w:t>
      </w:r>
      <w:r>
        <w:br/>
      </w:r>
      <w:r>
        <w:rPr>
          <w:rStyle w:val="VerbatimChar"/>
        </w:rPr>
        <w:t xml:space="preserve">##            Verbal </w:t>
      </w:r>
      <w:r>
        <w:br/>
      </w:r>
      <w:r>
        <w:rPr>
          <w:rStyle w:val="VerbatimChar"/>
        </w:rPr>
        <w:t>##                60</w:t>
      </w:r>
    </w:p>
    <w:p w:rsidR="002B16A7" w:rsidRDefault="0092372D">
      <w:pPr>
        <w:pStyle w:val="Heading3"/>
      </w:pPr>
      <w:bookmarkStart w:id="15" w:name="plan-years"/>
      <w:bookmarkStart w:id="16" w:name="_Toc336605158"/>
      <w:bookmarkEnd w:id="15"/>
      <w:r>
        <w:t>Plan years</w:t>
      </w:r>
      <w:bookmarkEnd w:id="16"/>
    </w:p>
    <w:p w:rsidR="002B16A7" w:rsidRDefault="0092372D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(filt$plan_year,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theme_hc</w:t>
      </w:r>
      <w:r>
        <w:rPr>
          <w:rStyle w:val="NormalTok"/>
        </w:rPr>
        <w:t>()</w:t>
      </w:r>
    </w:p>
    <w:p w:rsidR="002B16A7" w:rsidRDefault="0092372D">
      <w:pPr>
        <w:pStyle w:val="SourceCode"/>
      </w:pPr>
      <w:r>
        <w:rPr>
          <w:rStyle w:val="VerbatimChar"/>
        </w:rPr>
        <w:t>## `stat_bin()` using `bins = 30`. Pi</w:t>
      </w:r>
      <w:r>
        <w:rPr>
          <w:rStyle w:val="VerbatimChar"/>
        </w:rPr>
        <w:t>ck better value with `binwidth`.</w:t>
      </w:r>
    </w:p>
    <w:p w:rsidR="002B16A7" w:rsidRDefault="009237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private/var/folders/fy/wcg7t12j32d0tztj7sls01g00000gn/T/RtmpPBw4MG/preview-4c5b41ae2b55.dir/decline_path_recovery_files/figure-docx/plan_year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6A7" w:rsidRDefault="0092372D">
      <w:pPr>
        <w:pStyle w:val="BodyText"/>
      </w:pPr>
      <w:r>
        <w:t>That's all for now...</w:t>
      </w:r>
    </w:p>
    <w:sectPr w:rsidR="002B16A7" w:rsidSect="0092372D">
      <w:pgSz w:w="12240" w:h="15840"/>
      <w:pgMar w:top="1296" w:right="1296" w:bottom="1296" w:left="1296" w:header="720" w:footer="720" w:gutter="0"/>
      <w:cols w:space="72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2372D">
      <w:pPr>
        <w:spacing w:after="0"/>
      </w:pPr>
      <w:r>
        <w:separator/>
      </w:r>
    </w:p>
  </w:endnote>
  <w:endnote w:type="continuationSeparator" w:id="0">
    <w:p w:rsidR="00000000" w:rsidRDefault="009237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6A7" w:rsidRDefault="0092372D">
      <w:r>
        <w:separator/>
      </w:r>
    </w:p>
  </w:footnote>
  <w:footnote w:type="continuationSeparator" w:id="0">
    <w:p w:rsidR="002B16A7" w:rsidRDefault="00923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0A9BEF"/>
    <w:multiLevelType w:val="multilevel"/>
    <w:tmpl w:val="5EFC83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05EC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B16A7"/>
    <w:rsid w:val="004E29B3"/>
    <w:rsid w:val="00590D07"/>
    <w:rsid w:val="00784D58"/>
    <w:rsid w:val="008D6863"/>
    <w:rsid w:val="0092372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  <w:lsdException w:name="toc 3" w:uiPriority="3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92372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2372D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92372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2372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  <w:lsdException w:name="toc 3" w:uiPriority="3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92372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2372D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92372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2372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786</Words>
  <Characters>4486</Characters>
  <Application>Microsoft Macintosh Word</Application>
  <DocSecurity>4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Decline on the Path to Recovery: Analysis</dc:title>
  <dc:creator>Authors</dc:creator>
  <cp:lastModifiedBy>Jacob Malcom</cp:lastModifiedBy>
  <cp:revision>2</cp:revision>
  <dcterms:created xsi:type="dcterms:W3CDTF">2016-09-27T18:18:00Z</dcterms:created>
  <dcterms:modified xsi:type="dcterms:W3CDTF">2016-09-27T18:18:00Z</dcterms:modified>
</cp:coreProperties>
</file>