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20" w:after="320"/>
        <w:jc w:val="center"/>
      </w:pPr>
      <w:r>
        <w:rPr>
          <w:rFonts w:ascii="Calibri" w:hAnsi="Calibri" w:eastAsia="Calibri"/>
          <w:b/>
          <w:color w:val="2F7554"/>
          <w:sz w:val="22"/>
        </w:rPr>
        <w:t>РУКОВОДСТВО КОНТРИБЬЮТОРА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203748"/>
          <w:sz w:val="64"/>
        </w:rPr>
        <w:t>SSMC Wiki</w:t>
      </w:r>
    </w:p>
    <w:p>
      <w:pPr>
        <w:spacing w:after="600"/>
        <w:jc w:val="center"/>
      </w:pPr>
      <w:r>
        <w:rPr>
          <w:rFonts w:ascii="Calibri" w:hAnsi="Calibri" w:eastAsia="Calibri"/>
          <w:color w:val="1F4D78"/>
          <w:sz w:val="30"/>
        </w:rPr>
        <w:t>Архитектура сборщиков данных и модульного веб-приложения</w:t>
      </w:r>
    </w:p>
    <w:p>
      <w:pPr>
        <w:spacing w:after="840"/>
        <w:ind w:left="792" w:right="792"/>
        <w:jc w:val="center"/>
        <w:shd w:fill="E8EEF5"/>
      </w:pPr>
      <w:r>
        <w:rPr>
          <w:rFonts w:ascii="Calibri" w:hAnsi="Calibri" w:eastAsia="Calibri"/>
          <w:b/>
          <w:color w:val="203748"/>
          <w:sz w:val="23"/>
        </w:rPr>
        <w:t>Главный принцип: сборщик объясняет данные игры, а приложение решает, как их показать.</w:t>
      </w:r>
    </w:p>
    <w:p>
      <w:pPr>
        <w:spacing w:after="80"/>
        <w:jc w:val="center"/>
      </w:pPr>
      <w:r>
        <w:rPr>
          <w:rFonts w:ascii="Consolas" w:hAnsi="Consolas" w:eastAsia="Consolas"/>
          <w:color w:val="5C6770"/>
          <w:sz w:val="19"/>
        </w:rPr>
        <w:t>DeferW/ssmc-wiki-data  +  DeferW/ssmc-wiki-app</w:t>
      </w:r>
    </w:p>
    <w:p>
      <w:pPr>
        <w:jc w:val="center"/>
      </w:pPr>
      <w:r>
        <w:rPr>
          <w:rFonts w:ascii="Calibri" w:hAnsi="Calibri" w:eastAsia="Calibri"/>
          <w:color w:val="5C6770"/>
          <w:sz w:val="19"/>
        </w:rPr>
        <w:t>Редакция: 13.08.2026</w:t>
      </w:r>
    </w:p>
    <w:p>
      <w:r>
        <w:br w:type="page"/>
      </w:r>
    </w:p>
    <w:p>
      <w:r>
        <w:rPr>
          <w:rFonts w:ascii="Calibri" w:hAnsi="Calibri" w:eastAsia="Calibri"/>
        </w:rPr>
        <w:t>Это руководство описывает совместную архитектуру двух репозиториев: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DeferW/ssmc-wiki-data</w:t>
      </w:r>
      <w:r>
        <w:rPr>
          <w:rFonts w:ascii="Calibri" w:hAnsi="Calibri" w:eastAsia="Calibri"/>
        </w:rPr>
        <w:t xml:space="preserve"> — воспроизводимые сборщики данных из прототипов игры;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DeferW/ssmc-wiki-app</w:t>
      </w:r>
      <w:r>
        <w:rPr>
          <w:rFonts w:ascii="Calibri" w:hAnsi="Calibri" w:eastAsia="Calibri"/>
        </w:rPr>
        <w:t xml:space="preserve"> — модульное React-приложение, которое читает опубликованные JSON-контракты.</w:t>
      </w:r>
    </w:p>
    <w:p>
      <w:r>
        <w:rPr>
          <w:rFonts w:ascii="Calibri" w:hAnsi="Calibri" w:eastAsia="Calibri"/>
        </w:rPr>
        <w:t xml:space="preserve">Документ предназначен для разработчиков новых сборщиков, характеристик и веб-модулей. Основной принцип проекта: </w:t>
      </w:r>
      <w:r>
        <w:rPr>
          <w:rFonts w:ascii="Calibri" w:hAnsi="Calibri" w:eastAsia="Calibri"/>
          <w:b/>
        </w:rPr>
        <w:t>сборщик объясняет данные игры, приложение решает, как их показать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</w:rPr>
        <w:t>1. Общая схема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flowchart LR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GAME[Репозиторий игры] --&gt; BUILD[ssmc-wiki-data / scripts]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CONFIG[config] --&gt; BUILD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BUILD --&gt; CONTRACT[data / JSON + sprites]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CONTRACT --&gt; STORE[загрузчик модуля сайта]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STORE --&gt; MODULE[src/modules/module-id]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REGISTRY[src/modules/registry.tsx] --&gt; MODULE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MODULE --&gt; UI[страницы сайта]</w:t>
      </w:r>
    </w:p>
    <w:p>
      <w:r>
        <w:rPr>
          <w:rFonts w:ascii="Calibri" w:hAnsi="Calibri" w:eastAsia="Calibri"/>
        </w:rPr>
        <w:t>Поток изменений обычно однонаправленный: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Calibri"/>
        </w:rPr>
        <w:t>Сборщик читает исходные прототипы игры.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Calibri"/>
        </w:rPr>
        <w:t>Он разрешает наследование и связи между сущностями.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Calibri"/>
        </w:rPr>
        <w:t>Он создаёт стабильный публичный JSON.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Calibri"/>
        </w:rPr>
        <w:t>Веб-модуль загружает только свой JSON-контракт.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Calibri"/>
        </w:rPr>
        <w:t>Компоненты модуля преобразуют нормализованные данные в интерфейс.</w:t>
      </w:r>
    </w:p>
    <w:p>
      <w:r>
        <w:rPr>
          <w:rFonts w:ascii="Calibri" w:hAnsi="Calibri" w:eastAsia="Calibri"/>
        </w:rPr>
        <w:t xml:space="preserve">Веб-приложение не должно парсить YAML игры, угадывать наследование прототипов или читать технический </w:t>
      </w:r>
      <w:r>
        <w:rPr>
          <w:rFonts w:ascii="Consolas" w:hAnsi="Consolas" w:eastAsia="Consolas"/>
          <w:color w:val="1F4D78"/>
          <w:sz w:val="19"/>
        </w:rPr>
        <w:t>index.json</w:t>
      </w:r>
      <w:r>
        <w:rPr>
          <w:rFonts w:ascii="Calibri" w:hAnsi="Calibri" w:eastAsia="Calibri"/>
        </w:rPr>
        <w:t xml:space="preserve">. Такая логика принадлежит </w:t>
      </w:r>
      <w:r>
        <w:rPr>
          <w:rFonts w:ascii="Consolas" w:hAnsi="Consolas" w:eastAsia="Consolas"/>
          <w:color w:val="1F4D78"/>
          <w:sz w:val="19"/>
        </w:rPr>
        <w:t>ssmc-wiki-data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</w:rPr>
        <w:t>2. Границы модулей</w:t>
      </w:r>
    </w:p>
    <w:p>
      <w:r>
        <w:rPr>
          <w:rFonts w:ascii="Calibri" w:hAnsi="Calibri" w:eastAsia="Calibri"/>
        </w:rPr>
        <w:t>Каждый функциональный модуль живёт в отдельной папке с собственными типами, загрузчиком, форматтерами, компонентами и тестами.</w:t>
      </w:r>
    </w:p>
    <w:p>
      <w:r>
        <w:rPr>
          <w:rFonts w:ascii="Calibri" w:hAnsi="Calibri" w:eastAsia="Calibri"/>
        </w:rPr>
        <w:t>Правильная структура веб-модуля: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src/modules/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registry.tsx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equipment/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EquipmentPage.tsx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catalogStore.ts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config.ts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format.ts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format.test.ts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types.ts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components/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chemistry/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ChemistryPage.tsx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...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mobs/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MobsPage.tsx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...</w:t>
      </w:r>
    </w:p>
    <w:p>
      <w:r>
        <w:rPr>
          <w:rFonts w:ascii="Calibri" w:hAnsi="Calibri" w:eastAsia="Calibri"/>
        </w:rPr>
        <w:t xml:space="preserve">Правило: </w:t>
      </w:r>
      <w:r>
        <w:rPr>
          <w:rFonts w:ascii="Calibri" w:hAnsi="Calibri" w:eastAsia="Calibri"/>
          <w:b/>
        </w:rPr>
        <w:t>новый модуль создаётся как `src/modules/&lt;module-id&gt;/`, а не `src/modules/module/&lt;module-id&gt;/`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 xml:space="preserve">Поле </w:t>
      </w:r>
      <w:r>
        <w:rPr>
          <w:rFonts w:ascii="Consolas" w:hAnsi="Consolas" w:eastAsia="Consolas"/>
          <w:color w:val="1F4D78"/>
          <w:sz w:val="19"/>
        </w:rPr>
        <w:t>path</w:t>
      </w:r>
      <w:r>
        <w:rPr>
          <w:rFonts w:ascii="Calibri" w:hAnsi="Calibri" w:eastAsia="Calibri"/>
        </w:rPr>
        <w:t xml:space="preserve"> в </w:t>
      </w:r>
      <w:r>
        <w:rPr>
          <w:rFonts w:ascii="Consolas" w:hAnsi="Consolas" w:eastAsia="Consolas"/>
          <w:color w:val="1F4D78"/>
          <w:sz w:val="19"/>
        </w:rPr>
        <w:t>registry.tsx</w:t>
      </w:r>
      <w:r>
        <w:rPr>
          <w:rFonts w:ascii="Calibri" w:hAnsi="Calibri" w:eastAsia="Calibri"/>
        </w:rPr>
        <w:t xml:space="preserve"> — это URL, а не путь к папке. Для единообразия URL тоже не используют промежуточный сегмент </w:t>
      </w:r>
      <w:r>
        <w:rPr>
          <w:rFonts w:ascii="Consolas" w:hAnsi="Consolas" w:eastAsia="Consolas"/>
          <w:color w:val="1F4D78"/>
          <w:sz w:val="19"/>
        </w:rPr>
        <w:t>/module</w:t>
      </w:r>
      <w:r>
        <w:rPr>
          <w:rFonts w:ascii="Calibri" w:hAnsi="Calibri" w:eastAsia="Calibri"/>
        </w:rPr>
        <w:t>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{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id: "chemistry",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path: "/chemistry",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Component: ChemistryPage,</w:t>
      </w:r>
      <w:r>
        <w:br/>
      </w:r>
      <w:r>
        <w:rPr>
          <w:rFonts w:ascii="Consolas" w:hAnsi="Consolas" w:eastAsia="Consolas"/>
          <w:color w:val="253844"/>
          <w:sz w:val="17"/>
        </w:rPr>
        <w:t>}</w:t>
      </w:r>
    </w:p>
    <w:p>
      <w:r>
        <w:rPr>
          <w:rFonts w:ascii="Calibri" w:hAnsi="Calibri" w:eastAsia="Calibri"/>
        </w:rPr>
        <w:t>Аналогичное правило действует в сборщике: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scripts/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common/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chemistry/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mobs/</w:t>
      </w:r>
    </w:p>
    <w:p>
      <w:r>
        <w:rPr>
          <w:rFonts w:ascii="Calibri" w:hAnsi="Calibri" w:eastAsia="Calibri"/>
        </w:rPr>
        <w:t xml:space="preserve">Модуль не импортирует код другого предметного модуля. Повторно используемая инфраструктура переносится в </w:t>
      </w:r>
      <w:r>
        <w:rPr>
          <w:rFonts w:ascii="Consolas" w:hAnsi="Consolas" w:eastAsia="Consolas"/>
          <w:color w:val="1F4D78"/>
          <w:sz w:val="19"/>
        </w:rPr>
        <w:t>scripts/common</w:t>
      </w:r>
      <w:r>
        <w:rPr>
          <w:rFonts w:ascii="Calibri" w:hAnsi="Calibri" w:eastAsia="Calibri"/>
        </w:rPr>
        <w:t xml:space="preserve"> на стороне данных или в будущую общую папку веб-приложения только после появления реального второго потребителя.</w:t>
      </w:r>
    </w:p>
    <w:p>
      <w:pPr>
        <w:pStyle w:val="Heading1"/>
      </w:pPr>
      <w:r>
        <w:rPr>
          <w:rFonts w:ascii="Calibri" w:hAnsi="Calibri" w:eastAsia="Calibri"/>
        </w:rPr>
        <w:t xml:space="preserve">3. Репозиторий </w:t>
      </w:r>
      <w:r>
        <w:rPr>
          <w:rFonts w:ascii="Consolas" w:hAnsi="Consolas" w:eastAsia="Consolas"/>
          <w:color w:val="1F4D78"/>
          <w:sz w:val="19"/>
        </w:rPr>
        <w:t>ssmc-wiki-data</w:t>
      </w:r>
    </w:p>
    <w:p>
      <w:pPr>
        <w:pStyle w:val="Heading2"/>
      </w:pPr>
      <w:r>
        <w:rPr>
          <w:rFonts w:ascii="Calibri" w:hAnsi="Calibri" w:eastAsia="Calibri"/>
        </w:rPr>
        <w:t>3.1. Назначение</w:t>
      </w:r>
    </w:p>
    <w:p>
      <w:r>
        <w:rPr>
          <w:rFonts w:ascii="Calibri" w:hAnsi="Calibri" w:eastAsia="Calibri"/>
        </w:rPr>
        <w:t>Репозиторий данных превращает изменчивую структуру игровых YAML-прототипов в небольшие стабильные контракты для сайта. Он отвечает за:</w:t>
      </w:r>
    </w:p>
    <w:p>
      <w:pPr>
        <w:pStyle w:val="ListBullet"/>
      </w:pPr>
      <w:r>
        <w:rPr>
          <w:rFonts w:ascii="Calibri" w:hAnsi="Calibri" w:eastAsia="Calibri"/>
        </w:rPr>
        <w:t>чтение игровых источников;</w:t>
      </w:r>
    </w:p>
    <w:p>
      <w:pPr>
        <w:pStyle w:val="ListBullet"/>
      </w:pPr>
      <w:r>
        <w:rPr>
          <w:rFonts w:ascii="Calibri" w:hAnsi="Calibri" w:eastAsia="Calibri"/>
        </w:rPr>
        <w:t>разрешение наследования компонентов;</w:t>
      </w:r>
    </w:p>
    <w:p>
      <w:pPr>
        <w:pStyle w:val="ListBullet"/>
      </w:pPr>
      <w:r>
        <w:rPr>
          <w:rFonts w:ascii="Calibri" w:hAnsi="Calibri" w:eastAsia="Calibri"/>
        </w:rPr>
        <w:t>локализацию названий и описаний;</w:t>
      </w:r>
    </w:p>
    <w:p>
      <w:pPr>
        <w:pStyle w:val="ListBullet"/>
      </w:pPr>
      <w:r>
        <w:rPr>
          <w:rFonts w:ascii="Calibri" w:hAnsi="Calibri" w:eastAsia="Calibri"/>
        </w:rPr>
        <w:t>обход вложенных предметов и технических зависимостей;</w:t>
      </w:r>
    </w:p>
    <w:p>
      <w:pPr>
        <w:pStyle w:val="ListBullet"/>
      </w:pPr>
      <w:r>
        <w:rPr>
          <w:rFonts w:ascii="Calibri" w:hAnsi="Calibri" w:eastAsia="Calibri"/>
        </w:rPr>
        <w:t>нормализацию характеристик;</w:t>
      </w:r>
    </w:p>
    <w:p>
      <w:pPr>
        <w:pStyle w:val="ListBullet"/>
      </w:pPr>
      <w:r>
        <w:rPr>
          <w:rFonts w:ascii="Calibri" w:hAnsi="Calibri" w:eastAsia="Calibri"/>
        </w:rPr>
        <w:t>автоматическую категоризацию;</w:t>
      </w:r>
    </w:p>
    <w:p>
      <w:pPr>
        <w:pStyle w:val="ListBullet"/>
      </w:pPr>
      <w:r>
        <w:rPr>
          <w:rFonts w:ascii="Calibri" w:hAnsi="Calibri" w:eastAsia="Calibri"/>
        </w:rPr>
        <w:t>редакторские overrides;</w:t>
      </w:r>
    </w:p>
    <w:p>
      <w:pPr>
        <w:pStyle w:val="ListBullet"/>
      </w:pPr>
      <w:r>
        <w:rPr>
          <w:rFonts w:ascii="Calibri" w:hAnsi="Calibri" w:eastAsia="Calibri"/>
        </w:rPr>
        <w:t>рендер спрайтов;</w:t>
      </w:r>
    </w:p>
    <w:p>
      <w:pPr>
        <w:pStyle w:val="ListBullet"/>
      </w:pPr>
      <w:r>
        <w:rPr>
          <w:rFonts w:ascii="Calibri" w:hAnsi="Calibri" w:eastAsia="Calibri"/>
        </w:rPr>
        <w:t>валидацию итоговых данных.</w:t>
      </w:r>
    </w:p>
    <w:p>
      <w:pPr>
        <w:pStyle w:val="Heading2"/>
      </w:pPr>
      <w:r>
        <w:rPr>
          <w:rFonts w:ascii="Calibri" w:hAnsi="Calibri" w:eastAsia="Calibri"/>
        </w:rPr>
        <w:t>3.2. Структура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config/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catalog-sources.yml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catalog-overrides.json</w:t>
      </w:r>
      <w:r>
        <w:br/>
      </w:r>
      <w:r>
        <w:rPr>
          <w:rFonts w:ascii="Consolas" w:hAnsi="Consolas" w:eastAsia="Consolas"/>
          <w:color w:val="253844"/>
          <w:sz w:val="17"/>
        </w:rPr>
        <w:t>scripts/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common/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chemistry/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mobs/</w:t>
      </w:r>
      <w:r>
        <w:br/>
      </w:r>
      <w:r>
        <w:rPr>
          <w:rFonts w:ascii="Consolas" w:hAnsi="Consolas" w:eastAsia="Consolas"/>
          <w:color w:val="253844"/>
          <w:sz w:val="17"/>
        </w:rPr>
        <w:t>data/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chemistry/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mobs/</w:t>
      </w:r>
      <w:r>
        <w:br/>
      </w:r>
      <w:r>
        <w:rPr>
          <w:rFonts w:ascii="Consolas" w:hAnsi="Consolas" w:eastAsia="Consolas"/>
          <w:color w:val="253844"/>
          <w:sz w:val="17"/>
        </w:rPr>
        <w:t>.github/workflows/</w:t>
      </w:r>
      <w:r>
        <w:br/>
      </w:r>
      <w:r>
        <w:rPr>
          <w:rFonts w:ascii="Consolas" w:hAnsi="Consolas" w:eastAsia="Consolas"/>
          <w:color w:val="253844"/>
          <w:sz w:val="17"/>
        </w:rPr>
        <w:t>requirements.txt</w:t>
      </w:r>
      <w:r>
        <w:br/>
      </w:r>
      <w:r>
        <w:rPr>
          <w:rFonts w:ascii="Consolas" w:hAnsi="Consolas" w:eastAsia="Consolas"/>
          <w:color w:val="253844"/>
          <w:sz w:val="17"/>
        </w:rPr>
        <w:t>pyproject.toml</w:t>
      </w:r>
    </w:p>
    <w:p>
      <w:r>
        <w:rPr>
          <w:rFonts w:ascii="Consolas" w:hAnsi="Consolas" w:eastAsia="Consolas"/>
          <w:color w:val="1F4D78"/>
          <w:sz w:val="19"/>
        </w:rPr>
        <w:t>scripts/common</w:t>
      </w:r>
      <w:r>
        <w:rPr>
          <w:rFonts w:ascii="Calibri" w:hAnsi="Calibri" w:eastAsia="Calibri"/>
        </w:rPr>
        <w:t xml:space="preserve"> содержит только инфраструктуру, которая действительно используется несколькими сборщиками: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prototypes.py</w:t>
      </w:r>
      <w:r>
        <w:rPr>
          <w:rFonts w:ascii="Calibri" w:hAnsi="Calibri" w:eastAsia="Calibri"/>
        </w:rPr>
        <w:t xml:space="preserve"> — чтение YAML, объединение компонентов и разрешение родителей;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localization.py</w:t>
      </w:r>
      <w:r>
        <w:rPr>
          <w:rFonts w:ascii="Calibri" w:hAnsi="Calibri" w:eastAsia="Calibri"/>
        </w:rPr>
        <w:t xml:space="preserve"> — чтение Fluent-локализации и получение отображаемых строк.</w:t>
      </w:r>
    </w:p>
    <w:p>
      <w:r>
        <w:rPr>
          <w:rFonts w:ascii="Calibri" w:hAnsi="Calibri" w:eastAsia="Calibri"/>
        </w:rPr>
        <w:t>Предметная логика всегда остаётся внутри соответствующего модуля.</w:t>
      </w:r>
    </w:p>
    <w:p>
      <w:pPr>
        <w:pStyle w:val="Heading1"/>
      </w:pPr>
      <w:r>
        <w:rPr>
          <w:rFonts w:ascii="Calibri" w:hAnsi="Calibri" w:eastAsia="Calibri"/>
        </w:rPr>
        <w:t>4. Архитектура сборщика каталога</w:t>
      </w:r>
    </w:p>
    <w:p>
      <w:pPr>
        <w:pStyle w:val="Heading2"/>
      </w:pPr>
      <w:r>
        <w:rPr>
          <w:rFonts w:ascii="Calibri" w:hAnsi="Calibri" w:eastAsia="Calibri"/>
        </w:rPr>
        <w:t>4.1. Конвейер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flowchart TD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A[catalog-sources.yml] --&gt; B[build.py]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G[Игровые YAML и Locale] --&gt; B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B --&gt; C[PrototypeResolver]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C --&gt; D[Граф предметов и relations]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D --&gt; E[Автокатегоризация]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D --&gt; F[Нормализация статистики]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E --&gt; H[category overrides]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F --&gt; I[catalog.json]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H --&gt; I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D --&gt; J[index.json]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I --&gt; K[validate.py]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J --&gt; K</w:t>
      </w:r>
    </w:p>
    <w:p>
      <w:r>
        <w:rPr>
          <w:rFonts w:ascii="Calibri" w:hAnsi="Calibri" w:eastAsia="Calibri"/>
        </w:rPr>
        <w:t xml:space="preserve">Корнями обхода являются только автоматы и каталоги карго из </w:t>
      </w:r>
      <w:r>
        <w:rPr>
          <w:rFonts w:ascii="Consolas" w:hAnsi="Consolas" w:eastAsia="Consolas"/>
          <w:color w:val="1F4D78"/>
          <w:sz w:val="19"/>
        </w:rPr>
        <w:t>config/catalog-sources.yml</w:t>
      </w:r>
      <w:r>
        <w:rPr>
          <w:rFonts w:ascii="Calibri" w:hAnsi="Calibri" w:eastAsia="Calibri"/>
        </w:rPr>
        <w:t>. Далее сборщик раскрывает содержимое ящиков, наборов, магазинов, патронов, снарядов, слотов, гарнитур и установленных предметов.</w:t>
      </w:r>
    </w:p>
    <w:p>
      <w:pPr>
        <w:pStyle w:val="Heading2"/>
      </w:pPr>
      <w:r>
        <w:rPr>
          <w:rFonts w:ascii="Calibri" w:hAnsi="Calibri" w:eastAsia="Calibri"/>
        </w:rPr>
        <w:t xml:space="preserve">4.2. Файлы </w:t>
      </w:r>
      <w:r>
        <w:rPr>
          <w:rFonts w:ascii="Consolas" w:hAnsi="Consolas" w:eastAsia="Consolas"/>
          <w:color w:val="1F4D78"/>
          <w:sz w:val="19"/>
        </w:rPr>
        <w:t>scripts/catalog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build.py</w:t>
      </w:r>
    </w:p>
    <w:p>
      <w:r>
        <w:rPr>
          <w:rFonts w:ascii="Calibri" w:hAnsi="Calibri" w:eastAsia="Calibri"/>
        </w:rPr>
        <w:t>CLI-точка входа. Принимает путь к исходникам игры, конфигурацию, commit игры и пути вывода. Запускает весь конвейер, применяет overrides, рендерит спрайты и записывает JSON.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catalog.py</w:t>
      </w:r>
    </w:p>
    <w:p>
      <w:r>
        <w:rPr>
          <w:rFonts w:ascii="Calibri" w:hAnsi="Calibri" w:eastAsia="Calibri"/>
        </w:rPr>
        <w:t>Оркестратор предметного каталога. Собирает предложения автоматов и карго, создаёт граф достижимых сущностей, формирует карточки и публичные сводки связей, вызывает классификацию и нормализаторы статистики.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core.py</w:t>
      </w:r>
    </w:p>
    <w:p>
      <w:r>
        <w:rPr>
          <w:rFonts w:ascii="Calibri" w:hAnsi="Calibri" w:eastAsia="Calibri"/>
        </w:rPr>
        <w:t xml:space="preserve">Стабильные константы предметного контракта: категории, подписи слотов, типы отношений и список компонентных свойств, которые разрешено публиковать. Если новый нормализатор читает компонент, его обычно необходимо добавить в </w:t>
      </w:r>
      <w:r>
        <w:rPr>
          <w:rFonts w:ascii="Consolas" w:hAnsi="Consolas" w:eastAsia="Consolas"/>
          <w:color w:val="1F4D78"/>
          <w:sz w:val="19"/>
        </w:rPr>
        <w:t>PUBLIC_PROPERTY_COMPONENTS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config.py</w:t>
      </w:r>
    </w:p>
    <w:p>
      <w:r>
        <w:rPr>
          <w:rFonts w:ascii="Calibri" w:hAnsi="Calibri" w:eastAsia="Calibri"/>
        </w:rPr>
        <w:t xml:space="preserve">Строго проверяет </w:t>
      </w:r>
      <w:r>
        <w:rPr>
          <w:rFonts w:ascii="Consolas" w:hAnsi="Consolas" w:eastAsia="Consolas"/>
          <w:color w:val="1F4D78"/>
          <w:sz w:val="19"/>
        </w:rPr>
        <w:t>catalog-sources.yml</w:t>
      </w:r>
      <w:r>
        <w:rPr>
          <w:rFonts w:ascii="Calibri" w:hAnsi="Calibri" w:eastAsia="Calibri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catalog-overrides.json</w:t>
      </w:r>
      <w:r>
        <w:rPr>
          <w:rFonts w:ascii="Calibri" w:hAnsi="Calibri" w:eastAsia="Calibri"/>
        </w:rPr>
        <w:t xml:space="preserve">, затем применяет редакторские категории. Override может менять только категорию. Реальное изменение помечает предмет </w:t>
      </w:r>
      <w:r>
        <w:rPr>
          <w:rFonts w:ascii="Consolas" w:hAnsi="Consolas" w:eastAsia="Consolas"/>
          <w:color w:val="1F4D78"/>
          <w:sz w:val="19"/>
        </w:rPr>
        <w:t>edited: true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prototypes.py</w:t>
      </w:r>
    </w:p>
    <w:p>
      <w:r>
        <w:rPr>
          <w:rFonts w:ascii="Calibri" w:hAnsi="Calibri" w:eastAsia="Calibri"/>
        </w:rPr>
        <w:t xml:space="preserve">Каталожные парсеры размеров предметов, сеток и цветов реагентов. Общий механизм наследования берётся из </w:t>
      </w:r>
      <w:r>
        <w:rPr>
          <w:rFonts w:ascii="Consolas" w:hAnsi="Consolas" w:eastAsia="Consolas"/>
          <w:color w:val="1F4D78"/>
          <w:sz w:val="19"/>
        </w:rPr>
        <w:t>scripts/common/prototypes.py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relations.py</w:t>
      </w:r>
    </w:p>
    <w:p>
      <w:r>
        <w:rPr>
          <w:rFonts w:ascii="Calibri" w:hAnsi="Calibri" w:eastAsia="Calibri"/>
        </w:rPr>
        <w:t>Строит ориентированные связи между предметами: содержимое, стартовое наполнение, магазин, патрон, снаряд, установленный обвес и совместимость.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classification.py</w:t>
      </w:r>
    </w:p>
    <w:p>
      <w:r>
        <w:rPr>
          <w:rFonts w:ascii="Calibri" w:hAnsi="Calibri" w:eastAsia="Calibri"/>
        </w:rPr>
        <w:t xml:space="preserve">Определяет одну автоматическую категорию на основании компонентов, тегов, отношений и источника покупки. Категория </w:t>
      </w:r>
      <w:r>
        <w:rPr>
          <w:rFonts w:ascii="Consolas" w:hAnsi="Consolas" w:eastAsia="Consolas"/>
          <w:color w:val="1F4D78"/>
          <w:sz w:val="19"/>
        </w:rPr>
        <w:t>Скрытые</w:t>
      </w:r>
      <w:r>
        <w:rPr>
          <w:rFonts w:ascii="Calibri" w:hAnsi="Calibri" w:eastAsia="Calibri"/>
        </w:rPr>
        <w:t xml:space="preserve"> здесь не назначается: она возможна только через override.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statistics.py</w:t>
      </w:r>
    </w:p>
    <w:p>
      <w:r>
        <w:rPr>
          <w:rFonts w:ascii="Calibri" w:hAnsi="Calibri" w:eastAsia="Calibri"/>
        </w:rPr>
        <w:t>Создаёт небольшие нормализованные блоки характеристик: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weaponStats</w:t>
      </w:r>
      <w:r>
        <w:rPr>
          <w:rFonts w:ascii="Calibri" w:hAnsi="Calibri" w:eastAsia="Calibri"/>
        </w:rPr>
        <w:t xml:space="preserve"> — стрельба и цепочки боеприпасов;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armorStats</w:t>
      </w:r>
      <w:r>
        <w:rPr>
          <w:rFonts w:ascii="Calibri" w:hAnsi="Calibri" w:eastAsia="Calibri"/>
        </w:rPr>
        <w:t xml:space="preserve"> — защита и модификаторы движения;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attachmentStats</w:t>
      </w:r>
      <w:r>
        <w:rPr>
          <w:rFonts w:ascii="Calibri" w:hAnsi="Calibri" w:eastAsia="Calibri"/>
        </w:rPr>
        <w:t xml:space="preserve"> — эффекты обвесов и условия;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storageStats</w:t>
      </w:r>
      <w:r>
        <w:rPr>
          <w:rFonts w:ascii="Calibri" w:hAnsi="Calibri" w:eastAsia="Calibri"/>
        </w:rPr>
        <w:t xml:space="preserve"> — вместимость и допустимые предметы;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solutionStats</w:t>
      </w:r>
      <w:r>
        <w:rPr>
          <w:rFonts w:ascii="Calibri" w:hAnsi="Calibri" w:eastAsia="Calibri"/>
        </w:rPr>
        <w:t xml:space="preserve"> — полезное химическое содержимое;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communicationStats</w:t>
      </w:r>
      <w:r>
        <w:rPr>
          <w:rFonts w:ascii="Calibri" w:hAnsi="Calibri" w:eastAsia="Calibri"/>
        </w:rPr>
        <w:t xml:space="preserve"> — ключи, каналы и механика гарнитур;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skillStats</w:t>
      </w:r>
      <w:r>
        <w:rPr>
          <w:rFonts w:ascii="Calibri" w:hAnsi="Calibri" w:eastAsia="Calibri"/>
        </w:rPr>
        <w:t xml:space="preserve"> — навыки, пределы и языки обучающих брошюр.</w:t>
      </w:r>
    </w:p>
    <w:p>
      <w:r>
        <w:rPr>
          <w:rFonts w:ascii="Calibri" w:hAnsi="Calibri" w:eastAsia="Calibri"/>
        </w:rPr>
        <w:t xml:space="preserve">Нормализатор должен публиковать механику игры, а не готовую строку интерфейса. Например, он сохраняет </w:t>
      </w:r>
      <w:r>
        <w:rPr>
          <w:rFonts w:ascii="Consolas" w:hAnsi="Consolas" w:eastAsia="Consolas"/>
          <w:color w:val="1F4D78"/>
          <w:sz w:val="19"/>
        </w:rPr>
        <w:t>walkModifier: 0.666</w:t>
      </w:r>
      <w:r>
        <w:rPr>
          <w:rFonts w:ascii="Calibri" w:hAnsi="Calibri" w:eastAsia="Calibri"/>
        </w:rPr>
        <w:t xml:space="preserve">, а сайт отображает округлённое </w:t>
      </w:r>
      <w:r>
        <w:rPr>
          <w:rFonts w:ascii="Consolas" w:hAnsi="Consolas" w:eastAsia="Consolas"/>
          <w:color w:val="1F4D78"/>
          <w:sz w:val="19"/>
        </w:rPr>
        <w:t>-33%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sprites.py</w:t>
      </w:r>
    </w:p>
    <w:p>
      <w:r>
        <w:rPr>
          <w:rFonts w:ascii="Calibri" w:hAnsi="Calibri" w:eastAsia="Calibri"/>
        </w:rPr>
        <w:t xml:space="preserve">Читает RSI/PNG из игры, выбирает подходящее состояние и создаёт публичные PNG в </w:t>
      </w:r>
      <w:r>
        <w:rPr>
          <w:rFonts w:ascii="Consolas" w:hAnsi="Consolas" w:eastAsia="Consolas"/>
          <w:color w:val="1F4D78"/>
          <w:sz w:val="19"/>
        </w:rPr>
        <w:t>data/catalog/sprites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reporting.py</w:t>
      </w:r>
    </w:p>
    <w:p>
      <w:r>
        <w:rPr>
          <w:rFonts w:ascii="Calibri" w:hAnsi="Calibri" w:eastAsia="Calibri"/>
        </w:rPr>
        <w:t>Записывает JSON, создаёт блок review и сравнивает новую сборку с предыдущей.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validate.py</w:t>
      </w:r>
    </w:p>
    <w:p>
      <w:r>
        <w:rPr>
          <w:rFonts w:ascii="Calibri" w:hAnsi="Calibri" w:eastAsia="Calibri"/>
        </w:rPr>
        <w:t>Проверяет версии схем, источники, категории, overrides, связи, предложения покупки, обязательные статистические блоки и соответствие набора спрайтов.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test_*.py</w:t>
      </w:r>
    </w:p>
    <w:p>
      <w:r>
        <w:rPr>
          <w:rFonts w:ascii="Calibri" w:hAnsi="Calibri" w:eastAsia="Calibri"/>
        </w:rPr>
        <w:t>Модульные тесты классификации, отношений, прототипов, статистики и сборки каталога.</w:t>
      </w:r>
    </w:p>
    <w:p>
      <w:pPr>
        <w:pStyle w:val="Heading1"/>
      </w:pPr>
      <w:r>
        <w:rPr>
          <w:rFonts w:ascii="Calibri" w:hAnsi="Calibri" w:eastAsia="Calibri"/>
        </w:rPr>
        <w:t>5. Публичный и диагностический JSON</w:t>
      </w:r>
    </w:p>
    <w:p>
      <w:pPr>
        <w:pStyle w:val="Heading2"/>
      </w:pPr>
      <w:r>
        <w:rPr>
          <w:rFonts w:ascii="Consolas" w:hAnsi="Consolas" w:eastAsia="Consolas"/>
          <w:color w:val="1F4D78"/>
          <w:sz w:val="19"/>
        </w:rPr>
        <w:t>data/catalog/catalog.json</w:t>
      </w:r>
    </w:p>
    <w:p>
      <w:r>
        <w:rPr>
          <w:rFonts w:ascii="Calibri" w:hAnsi="Calibri" w:eastAsia="Calibri"/>
        </w:rPr>
        <w:t>Это публичный контракт веб-приложения. Он содержит: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schemaVersion</w:t>
      </w:r>
      <w:r>
        <w:rPr>
          <w:rFonts w:ascii="Calibri" w:hAnsi="Calibri" w:eastAsia="Calibri"/>
        </w:rPr>
        <w:t>, commit и источник игры;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sources</w:t>
      </w:r>
      <w:r>
        <w:rPr>
          <w:rFonts w:ascii="Calibri" w:hAnsi="Calibri" w:eastAsia="Calibri"/>
        </w:rPr>
        <w:t xml:space="preserve"> с автоматами и карго;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items</w:t>
      </w:r>
      <w:r>
        <w:rPr>
          <w:rFonts w:ascii="Calibri" w:hAnsi="Calibri" w:eastAsia="Calibri"/>
        </w:rPr>
        <w:t xml:space="preserve"> с карточками и нормализованной механикой;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publicCatalog.itemIds</w:t>
      </w:r>
      <w:r>
        <w:rPr>
          <w:rFonts w:ascii="Calibri" w:hAnsi="Calibri" w:eastAsia="Calibri"/>
        </w:rPr>
        <w:t>, категории и aliases;</w:t>
      </w:r>
    </w:p>
    <w:p>
      <w:pPr>
        <w:pStyle w:val="ListBullet"/>
      </w:pPr>
      <w:r>
        <w:rPr>
          <w:rFonts w:ascii="Calibri" w:hAnsi="Calibri" w:eastAsia="Calibri"/>
        </w:rPr>
        <w:t>сводные counts и информацию overrides;</w:t>
      </w:r>
    </w:p>
    <w:p>
      <w:pPr>
        <w:pStyle w:val="ListBullet"/>
      </w:pPr>
      <w:r>
        <w:rPr>
          <w:rFonts w:ascii="Calibri" w:hAnsi="Calibri" w:eastAsia="Calibri"/>
        </w:rPr>
        <w:t>относительные пути к спрайтам.</w:t>
      </w:r>
    </w:p>
    <w:p>
      <w:r>
        <w:rPr>
          <w:rFonts w:ascii="Calibri" w:hAnsi="Calibri" w:eastAsia="Calibri"/>
        </w:rPr>
        <w:t>Сайт обязан читать этот файл.</w:t>
      </w:r>
    </w:p>
    <w:p>
      <w:pPr>
        <w:pStyle w:val="Heading2"/>
      </w:pPr>
      <w:r>
        <w:rPr>
          <w:rFonts w:ascii="Consolas" w:hAnsi="Consolas" w:eastAsia="Consolas"/>
          <w:color w:val="1F4D78"/>
          <w:sz w:val="19"/>
        </w:rPr>
        <w:t>data/catalog/index.json</w:t>
      </w:r>
    </w:p>
    <w:p>
      <w:r>
        <w:rPr>
          <w:rFonts w:ascii="Calibri" w:hAnsi="Calibri" w:eastAsia="Calibri"/>
        </w:rPr>
        <w:t>Это диагностический документ сборщика. Он содержит полный граф отношений, торговые записи, происхождение прототипов и исходные файлы. Он может меняться вместе с внутренней реализацией и не является контрактом сайта.</w:t>
      </w:r>
    </w:p>
    <w:p>
      <w:r>
        <w:rPr>
          <w:rFonts w:ascii="Calibri" w:hAnsi="Calibri" w:eastAsia="Calibri"/>
        </w:rPr>
        <w:t>Если интерфейсу не хватает данных, правильный порядок действий: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Calibri"/>
        </w:rPr>
        <w:t>Найти исходное игровое поле.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Calibri"/>
        </w:rPr>
        <w:t>Добавить нормализованный блок в сборщик.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Calibri"/>
        </w:rPr>
        <w:t>Добавить тест и правило валидации.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Calibri"/>
        </w:rPr>
        <w:t xml:space="preserve">Пересобрать </w:t>
      </w:r>
      <w:r>
        <w:rPr>
          <w:rFonts w:ascii="Consolas" w:hAnsi="Consolas" w:eastAsia="Consolas"/>
          <w:color w:val="1F4D78"/>
          <w:sz w:val="19"/>
        </w:rPr>
        <w:t>catalog.json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Calibri"/>
        </w:rPr>
        <w:t>Обновить TypeScript-тип и компонент сайта.</w:t>
      </w:r>
    </w:p>
    <w:p>
      <w:r>
        <w:rPr>
          <w:rFonts w:ascii="Calibri" w:hAnsi="Calibri" w:eastAsia="Calibri"/>
        </w:rPr>
        <w:t xml:space="preserve">Не следует подключать </w:t>
      </w:r>
      <w:r>
        <w:rPr>
          <w:rFonts w:ascii="Consolas" w:hAnsi="Consolas" w:eastAsia="Consolas"/>
          <w:color w:val="1F4D78"/>
          <w:sz w:val="19"/>
        </w:rPr>
        <w:t>index.json</w:t>
      </w:r>
      <w:r>
        <w:rPr>
          <w:rFonts w:ascii="Calibri" w:hAnsi="Calibri" w:eastAsia="Calibri"/>
        </w:rPr>
        <w:t xml:space="preserve"> к production-приложению ради быстрого доступа к сырому полю.</w:t>
      </w:r>
    </w:p>
    <w:p>
      <w:pPr>
        <w:pStyle w:val="Heading1"/>
      </w:pPr>
      <w:r>
        <w:rPr>
          <w:rFonts w:ascii="Calibri" w:hAnsi="Calibri" w:eastAsia="Calibri"/>
        </w:rPr>
        <w:t>6. Категории и overrides</w:t>
      </w:r>
    </w:p>
    <w:p>
      <w:r>
        <w:rPr>
          <w:rFonts w:ascii="Calibri" w:hAnsi="Calibri" w:eastAsia="Calibri"/>
        </w:rPr>
        <w:t>Доступные разделы:</w:t>
      </w:r>
    </w:p>
    <w:p>
      <w:pPr>
        <w:pStyle w:val="ListBullet"/>
      </w:pPr>
      <w:r>
        <w:rPr>
          <w:rFonts w:ascii="Calibri" w:hAnsi="Calibri" w:eastAsia="Calibri"/>
        </w:rPr>
        <w:t>Оружие;</w:t>
      </w:r>
    </w:p>
    <w:p>
      <w:pPr>
        <w:pStyle w:val="ListBullet"/>
      </w:pPr>
      <w:r>
        <w:rPr>
          <w:rFonts w:ascii="Calibri" w:hAnsi="Calibri" w:eastAsia="Calibri"/>
        </w:rPr>
        <w:t>Боезапас;</w:t>
      </w:r>
    </w:p>
    <w:p>
      <w:pPr>
        <w:pStyle w:val="ListBullet"/>
      </w:pPr>
      <w:r>
        <w:rPr>
          <w:rFonts w:ascii="Calibri" w:hAnsi="Calibri" w:eastAsia="Calibri"/>
        </w:rPr>
        <w:t>Обвесы;</w:t>
      </w:r>
    </w:p>
    <w:p>
      <w:pPr>
        <w:pStyle w:val="ListBullet"/>
      </w:pPr>
      <w:r>
        <w:rPr>
          <w:rFonts w:ascii="Calibri" w:hAnsi="Calibri" w:eastAsia="Calibri"/>
        </w:rPr>
        <w:t>Броня;</w:t>
      </w:r>
    </w:p>
    <w:p>
      <w:pPr>
        <w:pStyle w:val="ListBullet"/>
      </w:pPr>
      <w:r>
        <w:rPr>
          <w:rFonts w:ascii="Calibri" w:hAnsi="Calibri" w:eastAsia="Calibri"/>
        </w:rPr>
        <w:t>Экипировка;</w:t>
      </w:r>
    </w:p>
    <w:p>
      <w:pPr>
        <w:pStyle w:val="ListBullet"/>
      </w:pPr>
      <w:r>
        <w:rPr>
          <w:rFonts w:ascii="Calibri" w:hAnsi="Calibri" w:eastAsia="Calibri"/>
        </w:rPr>
        <w:t>Медицина;</w:t>
      </w:r>
    </w:p>
    <w:p>
      <w:pPr>
        <w:pStyle w:val="ListBullet"/>
      </w:pPr>
      <w:r>
        <w:rPr>
          <w:rFonts w:ascii="Calibri" w:hAnsi="Calibri" w:eastAsia="Calibri"/>
        </w:rPr>
        <w:t>Снаряжение;</w:t>
      </w:r>
    </w:p>
    <w:p>
      <w:pPr>
        <w:pStyle w:val="ListBullet"/>
      </w:pPr>
      <w:r>
        <w:rPr>
          <w:rFonts w:ascii="Calibri" w:hAnsi="Calibri" w:eastAsia="Calibri"/>
        </w:rPr>
        <w:t>Другое;</w:t>
      </w:r>
    </w:p>
    <w:p>
      <w:pPr>
        <w:pStyle w:val="ListBullet"/>
      </w:pPr>
      <w:r>
        <w:rPr>
          <w:rFonts w:ascii="Calibri" w:hAnsi="Calibri" w:eastAsia="Calibri"/>
        </w:rPr>
        <w:t>Скрытые.</w:t>
      </w:r>
    </w:p>
    <w:p>
      <w:r>
        <w:rPr>
          <w:rFonts w:ascii="Consolas" w:hAnsi="Consolas" w:eastAsia="Consolas"/>
          <w:color w:val="1F4D78"/>
          <w:sz w:val="19"/>
        </w:rPr>
        <w:t>Скрытые</w:t>
      </w:r>
      <w:r>
        <w:rPr>
          <w:rFonts w:ascii="Calibri" w:hAnsi="Calibri" w:eastAsia="Calibri"/>
        </w:rPr>
        <w:t xml:space="preserve"> — полноценная категория, а не флаг </w:t>
      </w:r>
      <w:r>
        <w:rPr>
          <w:rFonts w:ascii="Consolas" w:hAnsi="Consolas" w:eastAsia="Consolas"/>
          <w:color w:val="1F4D78"/>
          <w:sz w:val="19"/>
        </w:rPr>
        <w:t>hidden</w:t>
      </w:r>
      <w:r>
        <w:rPr>
          <w:rFonts w:ascii="Calibri" w:hAnsi="Calibri" w:eastAsia="Calibri"/>
        </w:rPr>
        <w:t>. Автоматическая классификация не может её назначить.</w:t>
      </w:r>
    </w:p>
    <w:p>
      <w:r>
        <w:rPr>
          <w:rFonts w:ascii="Calibri" w:hAnsi="Calibri" w:eastAsia="Calibri"/>
        </w:rPr>
        <w:t xml:space="preserve">Пример </w:t>
      </w:r>
      <w:r>
        <w:rPr>
          <w:rFonts w:ascii="Consolas" w:hAnsi="Consolas" w:eastAsia="Consolas"/>
          <w:color w:val="1F4D78"/>
          <w:sz w:val="19"/>
        </w:rPr>
        <w:t>config/catalog-overrides.json</w:t>
      </w:r>
      <w:r>
        <w:rPr>
          <w:rFonts w:ascii="Calibri" w:hAnsi="Calibri" w:eastAsia="Calibri"/>
        </w:rPr>
        <w:t>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{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"schemaVersion": 2,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"items": {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"PrototypeId": {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  "category": "Скрытые"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}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}</w:t>
      </w:r>
      <w:r>
        <w:br/>
      </w:r>
      <w:r>
        <w:rPr>
          <w:rFonts w:ascii="Consolas" w:hAnsi="Consolas" w:eastAsia="Consolas"/>
          <w:color w:val="253844"/>
          <w:sz w:val="17"/>
        </w:rPr>
        <w:t>}</w:t>
      </w:r>
    </w:p>
    <w:p>
      <w:r>
        <w:rPr>
          <w:rFonts w:ascii="Calibri" w:hAnsi="Calibri" w:eastAsia="Calibri"/>
        </w:rPr>
        <w:t xml:space="preserve">Overrides предназначены для редакторского решения, а не для исправления систематической ошибки классификатора. Если десятки однотипных предметов попали не туда, необходимо исправить правило и тест в </w:t>
      </w:r>
      <w:r>
        <w:rPr>
          <w:rFonts w:ascii="Consolas" w:hAnsi="Consolas" w:eastAsia="Consolas"/>
          <w:color w:val="1F4D78"/>
          <w:sz w:val="19"/>
        </w:rPr>
        <w:t>classification.py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</w:rPr>
        <w:t>7. Добавление источника каталога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Calibri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config/catalog-sources.yml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Calibri"/>
        </w:rPr>
        <w:t xml:space="preserve">Добавьте точный prototype ID автомата в </w:t>
      </w:r>
      <w:r>
        <w:rPr>
          <w:rFonts w:ascii="Consolas" w:hAnsi="Consolas" w:eastAsia="Consolas"/>
          <w:color w:val="1F4D78"/>
          <w:sz w:val="19"/>
        </w:rPr>
        <w:t>vendors</w:t>
      </w:r>
      <w:r>
        <w:rPr>
          <w:rFonts w:ascii="Calibri" w:hAnsi="Calibri" w:eastAsia="Calibri"/>
        </w:rPr>
        <w:t xml:space="preserve"> или компьютера заказов в </w:t>
      </w:r>
      <w:r>
        <w:rPr>
          <w:rFonts w:ascii="Consolas" w:hAnsi="Consolas" w:eastAsia="Consolas"/>
          <w:color w:val="1F4D78"/>
          <w:sz w:val="19"/>
        </w:rPr>
        <w:t>cargoCatalogs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Calibri"/>
        </w:rPr>
        <w:t>Не добавляйте результаты автомата вручную: граф раскроет их автоматически.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Calibri"/>
        </w:rPr>
        <w:t>Запустите сборку на исходниках игры.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Calibri"/>
        </w:rPr>
        <w:t>Изучите изменение counts, review и категорий.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Calibri"/>
        </w:rPr>
        <w:t xml:space="preserve">Запустите тесты и </w:t>
      </w:r>
      <w:r>
        <w:rPr>
          <w:rFonts w:ascii="Consolas" w:hAnsi="Consolas" w:eastAsia="Consolas"/>
          <w:color w:val="1F4D78"/>
          <w:sz w:val="19"/>
        </w:rPr>
        <w:t>validate.py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Автоматическое обнаружение автоматов по префиксу намеренно запрещено: набор корней должен быть обозримым и воспроизводимым.</w:t>
      </w:r>
    </w:p>
    <w:p>
      <w:pPr>
        <w:pStyle w:val="Heading1"/>
      </w:pPr>
      <w:r>
        <w:rPr>
          <w:rFonts w:ascii="Calibri" w:hAnsi="Calibri" w:eastAsia="Calibri"/>
        </w:rPr>
        <w:t>8. Добавление новой характеристики</w:t>
      </w:r>
    </w:p>
    <w:p>
      <w:r>
        <w:rPr>
          <w:rFonts w:ascii="Calibri" w:hAnsi="Calibri" w:eastAsia="Calibri"/>
        </w:rPr>
        <w:t xml:space="preserve">Примерный процесс для нового </w:t>
      </w:r>
      <w:r>
        <w:rPr>
          <w:rFonts w:ascii="Consolas" w:hAnsi="Consolas" w:eastAsia="Consolas"/>
          <w:color w:val="1F4D78"/>
          <w:sz w:val="19"/>
        </w:rPr>
        <w:t>exampleStats</w:t>
      </w:r>
      <w:r>
        <w:rPr>
          <w:rFonts w:ascii="Calibri" w:hAnsi="Calibri" w:eastAsia="Calibri"/>
        </w:rPr>
        <w:t>: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>Найдите компонент и точное поле в игровых YAML.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>Убедитесь, что поле сохраняется после разрешения наследования.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 xml:space="preserve">При необходимости добавьте компонент в </w:t>
      </w:r>
      <w:r>
        <w:rPr>
          <w:rFonts w:ascii="Consolas" w:hAnsi="Consolas" w:eastAsia="Consolas"/>
          <w:color w:val="1F4D78"/>
          <w:sz w:val="19"/>
        </w:rPr>
        <w:t>PUBLIC_PROPERTY_COMPONENTS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 xml:space="preserve">Создайте </w:t>
      </w:r>
      <w:r>
        <w:rPr>
          <w:rFonts w:ascii="Consolas" w:hAnsi="Consolas" w:eastAsia="Consolas"/>
          <w:color w:val="1F4D78"/>
          <w:sz w:val="19"/>
        </w:rPr>
        <w:t>populate_example_statistics()</w:t>
      </w:r>
      <w:r>
        <w:rPr>
          <w:rFonts w:ascii="Calibri" w:hAnsi="Calibri" w:eastAsia="Calibri"/>
        </w:rPr>
        <w:t xml:space="preserve"> в </w:t>
      </w:r>
      <w:r>
        <w:rPr>
          <w:rFonts w:ascii="Consolas" w:hAnsi="Consolas" w:eastAsia="Consolas"/>
          <w:color w:val="1F4D78"/>
          <w:sz w:val="19"/>
        </w:rPr>
        <w:t>statistics.py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 xml:space="preserve">Вызывайте функцию в </w:t>
      </w:r>
      <w:r>
        <w:rPr>
          <w:rFonts w:ascii="Consolas" w:hAnsi="Consolas" w:eastAsia="Consolas"/>
          <w:color w:val="1F4D78"/>
          <w:sz w:val="19"/>
        </w:rPr>
        <w:t>catalog.py</w:t>
      </w:r>
      <w:r>
        <w:rPr>
          <w:rFonts w:ascii="Calibri" w:hAnsi="Calibri" w:eastAsia="Calibri"/>
        </w:rPr>
        <w:t xml:space="preserve"> после построения публичного графа.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>Добавляйте блок только предметам, для которых он семантически полезен.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 xml:space="preserve">Добавьте </w:t>
      </w:r>
      <w:r>
        <w:rPr>
          <w:rFonts w:ascii="Consolas" w:hAnsi="Consolas" w:eastAsia="Consolas"/>
          <w:color w:val="1F4D78"/>
          <w:sz w:val="19"/>
        </w:rPr>
        <w:t>exampleStats</w:t>
      </w:r>
      <w:r>
        <w:rPr>
          <w:rFonts w:ascii="Calibri" w:hAnsi="Calibri" w:eastAsia="Calibri"/>
        </w:rPr>
        <w:t xml:space="preserve"> в проверку допустимых блоков </w:t>
      </w:r>
      <w:r>
        <w:rPr>
          <w:rFonts w:ascii="Consolas" w:hAnsi="Consolas" w:eastAsia="Consolas"/>
          <w:color w:val="1F4D78"/>
          <w:sz w:val="19"/>
        </w:rPr>
        <w:t>validate.py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>Напишите тест с минимальным входным предметом.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 xml:space="preserve">Добавьте поле в </w:t>
      </w:r>
      <w:r>
        <w:rPr>
          <w:rFonts w:ascii="Consolas" w:hAnsi="Consolas" w:eastAsia="Consolas"/>
          <w:color w:val="1F4D78"/>
          <w:sz w:val="19"/>
        </w:rPr>
        <w:t>CatalogItem</w:t>
      </w:r>
      <w:r>
        <w:rPr>
          <w:rFonts w:ascii="Calibri" w:hAnsi="Calibri" w:eastAsia="Calibri"/>
        </w:rPr>
        <w:t xml:space="preserve"> веб-приложения.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Calibri"/>
        </w:rPr>
        <w:t>Создайте отдельный отображающий блок в модуле сайта.</w:t>
      </w:r>
    </w:p>
    <w:p>
      <w:r>
        <w:rPr>
          <w:rFonts w:ascii="Calibri" w:hAnsi="Calibri" w:eastAsia="Calibri"/>
        </w:rPr>
        <w:t>Не публикуйте сырьё, которое игроку не помогает. Например, раствор Fiber от разборки брони не является полезным содержимым предмета, а лекарство внутри инъектора является.</w:t>
      </w:r>
    </w:p>
    <w:p>
      <w:pPr>
        <w:pStyle w:val="Heading1"/>
      </w:pPr>
      <w:r>
        <w:rPr>
          <w:rFonts w:ascii="Calibri" w:hAnsi="Calibri" w:eastAsia="Calibri"/>
        </w:rPr>
        <w:t>9. Другие сборщики данных</w:t>
      </w:r>
    </w:p>
    <w:p>
      <w:pPr>
        <w:pStyle w:val="Heading2"/>
      </w:pPr>
      <w:r>
        <w:rPr>
          <w:rFonts w:ascii="Consolas" w:hAnsi="Consolas" w:eastAsia="Consolas"/>
          <w:color w:val="1F4D78"/>
          <w:sz w:val="19"/>
        </w:rPr>
        <w:t>scripts/chemistry</w:t>
      </w:r>
    </w:p>
    <w:p>
      <w:r>
        <w:rPr>
          <w:rFonts w:ascii="Calibri" w:hAnsi="Calibri" w:eastAsia="Calibri"/>
        </w:rPr>
        <w:t xml:space="preserve">Изолированный модуль химии. Формирует собственные </w:t>
      </w:r>
      <w:r>
        <w:rPr>
          <w:rFonts w:ascii="Consolas" w:hAnsi="Consolas" w:eastAsia="Consolas"/>
          <w:color w:val="1F4D78"/>
          <w:sz w:val="19"/>
        </w:rPr>
        <w:t>data/chemistry/catalog.json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index.json</w:t>
      </w:r>
      <w:r>
        <w:rPr>
          <w:rFonts w:ascii="Calibri" w:hAnsi="Calibri" w:eastAsia="Calibri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guides.json</w:t>
      </w:r>
      <w:r>
        <w:rPr>
          <w:rFonts w:ascii="Calibri" w:hAnsi="Calibri" w:eastAsia="Calibri"/>
        </w:rPr>
        <w:t>. Его код не должен импортироваться каталогом предметов.</w:t>
      </w:r>
    </w:p>
    <w:p>
      <w:pPr>
        <w:pStyle w:val="Heading2"/>
      </w:pPr>
      <w:r>
        <w:rPr>
          <w:rFonts w:ascii="Consolas" w:hAnsi="Consolas" w:eastAsia="Consolas"/>
          <w:color w:val="1F4D78"/>
          <w:sz w:val="19"/>
        </w:rPr>
        <w:t>scripts/mobs</w:t>
      </w:r>
    </w:p>
    <w:p>
      <w:r>
        <w:rPr>
          <w:rFonts w:ascii="Calibri" w:hAnsi="Calibri" w:eastAsia="Calibri"/>
        </w:rPr>
        <w:t xml:space="preserve">Изолированный модуль параметров существ. Формирует </w:t>
      </w:r>
      <w:r>
        <w:rPr>
          <w:rFonts w:ascii="Consolas" w:hAnsi="Consolas" w:eastAsia="Consolas"/>
          <w:color w:val="1F4D78"/>
          <w:sz w:val="19"/>
        </w:rPr>
        <w:t>data/mobs/catalog.json</w:t>
      </w:r>
      <w:r>
        <w:rPr>
          <w:rFonts w:ascii="Calibri" w:hAnsi="Calibri" w:eastAsia="Calibri"/>
        </w:rPr>
        <w:t xml:space="preserve"> и имеет собственную валидацию и тесты.</w:t>
      </w:r>
    </w:p>
    <w:p>
      <w:r>
        <w:rPr>
          <w:rFonts w:ascii="Calibri" w:hAnsi="Calibri" w:eastAsia="Calibri"/>
        </w:rPr>
        <w:t>Новый сборщик создаётся по той же схеме: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scripts/new-module/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__init__.py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build.py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validate.py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test_*.py</w:t>
      </w:r>
      <w:r>
        <w:br/>
      </w:r>
      <w:r>
        <w:rPr>
          <w:rFonts w:ascii="Consolas" w:hAnsi="Consolas" w:eastAsia="Consolas"/>
          <w:color w:val="253844"/>
          <w:sz w:val="17"/>
        </w:rPr>
        <w:t>data/new-module/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catalog.json</w:t>
      </w:r>
      <w:r>
        <w:br/>
      </w:r>
      <w:r>
        <w:rPr>
          <w:rFonts w:ascii="Consolas" w:hAnsi="Consolas" w:eastAsia="Consolas"/>
          <w:color w:val="253844"/>
          <w:sz w:val="17"/>
        </w:rPr>
        <w:t>.github/workflows/build-new-module.yml</w:t>
      </w:r>
    </w:p>
    <w:p>
      <w:pPr>
        <w:pStyle w:val="Heading1"/>
      </w:pPr>
      <w:r>
        <w:rPr>
          <w:rFonts w:ascii="Calibri" w:hAnsi="Calibri" w:eastAsia="Calibri"/>
        </w:rPr>
        <w:t>10. Локальная работа со сборщиком</w:t>
      </w:r>
    </w:p>
    <w:p>
      <w:r>
        <w:rPr>
          <w:rFonts w:ascii="Calibri" w:hAnsi="Calibri" w:eastAsia="Calibri"/>
        </w:rPr>
        <w:t>Требования:</w:t>
      </w:r>
    </w:p>
    <w:p>
      <w:pPr>
        <w:pStyle w:val="ListBullet"/>
      </w:pPr>
      <w:r>
        <w:rPr>
          <w:rFonts w:ascii="Calibri" w:hAnsi="Calibri" w:eastAsia="Calibri"/>
        </w:rPr>
        <w:t>Python 3.11 или новее;</w:t>
      </w:r>
    </w:p>
    <w:p>
      <w:pPr>
        <w:pStyle w:val="ListBullet"/>
      </w:pPr>
      <w:r>
        <w:rPr>
          <w:rFonts w:ascii="Calibri" w:hAnsi="Calibri" w:eastAsia="Calibri"/>
        </w:rPr>
        <w:t>Git;</w:t>
      </w:r>
    </w:p>
    <w:p>
      <w:pPr>
        <w:pStyle w:val="ListBullet"/>
      </w:pPr>
      <w:r>
        <w:rPr>
          <w:rFonts w:ascii="Calibri" w:hAnsi="Calibri" w:eastAsia="Calibri"/>
        </w:rPr>
        <w:t xml:space="preserve">локальная копия </w:t>
      </w:r>
      <w:r>
        <w:rPr>
          <w:rFonts w:ascii="Consolas" w:hAnsi="Consolas" w:eastAsia="Consolas"/>
          <w:color w:val="1F4D78"/>
          <w:sz w:val="19"/>
        </w:rPr>
        <w:t>MetalSage/space-stories-cm14</w:t>
      </w:r>
      <w:r>
        <w:rPr>
          <w:rFonts w:ascii="Calibri" w:hAnsi="Calibri" w:eastAsia="Calibri"/>
        </w:rPr>
        <w:t xml:space="preserve"> для полной сборки.</w:t>
      </w:r>
    </w:p>
    <w:p>
      <w:r>
        <w:rPr>
          <w:rFonts w:ascii="Calibri" w:hAnsi="Calibri" w:eastAsia="Calibri"/>
        </w:rPr>
        <w:t>Установка: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git clone https://github.com/DeferW/ssmc-wiki-data.git</w:t>
      </w:r>
      <w:r>
        <w:br/>
      </w:r>
      <w:r>
        <w:rPr>
          <w:rFonts w:ascii="Consolas" w:hAnsi="Consolas" w:eastAsia="Consolas"/>
          <w:color w:val="253844"/>
          <w:sz w:val="17"/>
        </w:rPr>
        <w:t>cd ssmc-wiki-data</w:t>
      </w:r>
      <w:r>
        <w:br/>
      </w:r>
      <w:r>
        <w:rPr>
          <w:rFonts w:ascii="Consolas" w:hAnsi="Consolas" w:eastAsia="Consolas"/>
          <w:color w:val="253844"/>
          <w:sz w:val="17"/>
        </w:rPr>
        <w:t>python -m venv .venv</w:t>
      </w:r>
    </w:p>
    <w:p>
      <w:r>
        <w:rPr>
          <w:rFonts w:ascii="Calibri" w:hAnsi="Calibri" w:eastAsia="Calibri"/>
        </w:rPr>
        <w:t>Windows PowerShell: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.venv\Scripts\Activate.ps1</w:t>
      </w:r>
      <w:r>
        <w:br/>
      </w:r>
      <w:r>
        <w:rPr>
          <w:rFonts w:ascii="Consolas" w:hAnsi="Consolas" w:eastAsia="Consolas"/>
          <w:color w:val="253844"/>
          <w:sz w:val="17"/>
        </w:rPr>
        <w:t>python -m pip install -r requirements.txt</w:t>
      </w:r>
      <w:r>
        <w:br/>
      </w:r>
      <w:r>
        <w:rPr>
          <w:rFonts w:ascii="Consolas" w:hAnsi="Consolas" w:eastAsia="Consolas"/>
          <w:color w:val="253844"/>
          <w:sz w:val="17"/>
        </w:rPr>
        <w:t>python -m pip install pytest ruff</w:t>
      </w:r>
    </w:p>
    <w:p>
      <w:r>
        <w:rPr>
          <w:rFonts w:ascii="Calibri" w:hAnsi="Calibri" w:eastAsia="Calibri"/>
        </w:rPr>
        <w:t>Полная сборка каталога: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python -m scripts.catalog.build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--game-source ../space-stories-cm14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--config config/catalog-sources.yml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--index-output data/catalog/index.json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--output data/catalog/catalog.json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--sprites-output data/catalog/sprites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--commit GAME_COMMIT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--locale ru-RU</w:t>
      </w:r>
    </w:p>
    <w:p>
      <w:r>
        <w:rPr>
          <w:rFonts w:ascii="Consolas" w:hAnsi="Consolas" w:eastAsia="Consolas"/>
          <w:color w:val="1F4D78"/>
          <w:sz w:val="19"/>
        </w:rPr>
        <w:t>GAME_COMMIT</w:t>
      </w:r>
      <w:r>
        <w:rPr>
          <w:rFonts w:ascii="Calibri" w:hAnsi="Calibri" w:eastAsia="Calibri"/>
        </w:rPr>
        <w:t xml:space="preserve"> получают командой: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git -C ../space-stories-cm14 rev-parse HEAD</w:t>
      </w:r>
    </w:p>
    <w:p>
      <w:r>
        <w:rPr>
          <w:rFonts w:ascii="Calibri" w:hAnsi="Calibri" w:eastAsia="Calibri"/>
        </w:rPr>
        <w:t>Проверки: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python -m pytest scripts</w:t>
      </w:r>
      <w:r>
        <w:br/>
      </w:r>
      <w:r>
        <w:rPr>
          <w:rFonts w:ascii="Consolas" w:hAnsi="Consolas" w:eastAsia="Consolas"/>
          <w:color w:val="253844"/>
          <w:sz w:val="17"/>
        </w:rPr>
        <w:t>python -m ruff check scripts</w:t>
      </w:r>
      <w:r>
        <w:br/>
      </w:r>
      <w:r>
        <w:rPr>
          <w:rFonts w:ascii="Consolas" w:hAnsi="Consolas" w:eastAsia="Consolas"/>
          <w:color w:val="253844"/>
          <w:sz w:val="17"/>
        </w:rPr>
        <w:t>python -m scripts.catalog.validate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--catalog data/catalog/catalog.json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--index data/catalog/index.json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--config config/catalog-sources.yml \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--sprites data/catalog/sprites</w:t>
      </w:r>
    </w:p>
    <w:p>
      <w:r>
        <w:rPr>
          <w:rFonts w:ascii="Calibri" w:hAnsi="Calibri" w:eastAsia="Calibri"/>
        </w:rPr>
        <w:t xml:space="preserve">Не коммитьте </w:t>
      </w:r>
      <w:r>
        <w:rPr>
          <w:rFonts w:ascii="Consolas" w:hAnsi="Consolas" w:eastAsia="Consolas"/>
          <w:color w:val="1F4D78"/>
          <w:sz w:val="19"/>
        </w:rPr>
        <w:t>.venv</w:t>
      </w:r>
      <w:r>
        <w:rPr>
          <w:rFonts w:ascii="Calibri" w:hAnsi="Calibri" w:eastAsia="Calibri"/>
        </w:rPr>
        <w:t>, кэши Python и временную копию игры.</w:t>
      </w:r>
    </w:p>
    <w:p>
      <w:pPr>
        <w:pStyle w:val="Heading1"/>
      </w:pPr>
      <w:r>
        <w:rPr>
          <w:rFonts w:ascii="Calibri" w:hAnsi="Calibri" w:eastAsia="Calibri"/>
        </w:rPr>
        <w:t>11. GitHub Actions сборщика</w:t>
      </w:r>
    </w:p>
    <w:p>
      <w:r>
        <w:rPr>
          <w:rFonts w:ascii="Calibri" w:hAnsi="Calibri" w:eastAsia="Calibri"/>
        </w:rPr>
        <w:t>Каждый публикующий workflow принадлежит своему модулю. Workflow каталога запускается вручную и автоматически при изменениях его sources, overrides, скриптов или зависимостей.</w:t>
      </w:r>
    </w:p>
    <w:p>
      <w:r>
        <w:rPr>
          <w:rFonts w:ascii="Calibri" w:hAnsi="Calibri" w:eastAsia="Calibri"/>
        </w:rPr>
        <w:t>Публикующий job: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Calibri"/>
        </w:rPr>
        <w:t>скачивает репозиторий данных;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Calibri"/>
        </w:rPr>
        <w:t>скачивает нужную часть репозитория игры;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Calibri"/>
        </w:rPr>
        <w:t>устанавливает зависимости;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Calibri"/>
        </w:rPr>
        <w:t>собирает данные;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Calibri"/>
        </w:rPr>
        <w:t>валидирует результат;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Calibri"/>
        </w:rPr>
        <w:t xml:space="preserve">коммитит изменившиеся файлы </w:t>
      </w:r>
      <w:r>
        <w:rPr>
          <w:rFonts w:ascii="Consolas" w:hAnsi="Consolas" w:eastAsia="Consolas"/>
          <w:color w:val="1F4D78"/>
          <w:sz w:val="19"/>
        </w:rPr>
        <w:t>data/</w:t>
      </w:r>
      <w:r>
        <w:rPr>
          <w:rFonts w:ascii="Calibri" w:hAnsi="Calibri" w:eastAsia="Calibri"/>
        </w:rPr>
        <w:t xml:space="preserve"> от имени GitHub Actions.</w:t>
      </w:r>
    </w:p>
    <w:p>
      <w:r>
        <w:rPr>
          <w:rFonts w:ascii="Calibri" w:hAnsi="Calibri" w:eastAsia="Calibri"/>
        </w:rPr>
        <w:t xml:space="preserve">Все публикующие workflows используют общую concurrency-группу, чтобы два бота не пытались одновременно отправить изменения в </w:t>
      </w:r>
      <w:r>
        <w:rPr>
          <w:rFonts w:ascii="Consolas" w:hAnsi="Consolas" w:eastAsia="Consolas"/>
          <w:color w:val="1F4D78"/>
          <w:sz w:val="19"/>
        </w:rPr>
        <w:t>main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</w:rPr>
        <w:t xml:space="preserve">12. Репозиторий </w:t>
      </w:r>
      <w:r>
        <w:rPr>
          <w:rFonts w:ascii="Consolas" w:hAnsi="Consolas" w:eastAsia="Consolas"/>
          <w:color w:val="1F4D78"/>
          <w:sz w:val="19"/>
        </w:rPr>
        <w:t>ssmc-wiki-app</w:t>
      </w:r>
    </w:p>
    <w:p>
      <w:pPr>
        <w:pStyle w:val="Heading2"/>
      </w:pPr>
      <w:r>
        <w:rPr>
          <w:rFonts w:ascii="Calibri" w:hAnsi="Calibri" w:eastAsia="Calibri"/>
        </w:rPr>
        <w:t>12.1. Технологии</w:t>
      </w:r>
    </w:p>
    <w:p>
      <w:pPr>
        <w:pStyle w:val="ListBullet"/>
      </w:pPr>
      <w:r>
        <w:rPr>
          <w:rFonts w:ascii="Calibri" w:hAnsi="Calibri" w:eastAsia="Calibri"/>
        </w:rPr>
        <w:t>React 19;</w:t>
      </w:r>
    </w:p>
    <w:p>
      <w:pPr>
        <w:pStyle w:val="ListBullet"/>
      </w:pPr>
      <w:r>
        <w:rPr>
          <w:rFonts w:ascii="Calibri" w:hAnsi="Calibri" w:eastAsia="Calibri"/>
        </w:rPr>
        <w:t>TypeScript;</w:t>
      </w:r>
    </w:p>
    <w:p>
      <w:pPr>
        <w:pStyle w:val="ListBullet"/>
      </w:pPr>
      <w:r>
        <w:rPr>
          <w:rFonts w:ascii="Calibri" w:hAnsi="Calibri" w:eastAsia="Calibri"/>
        </w:rPr>
        <w:t>Vite;</w:t>
      </w:r>
    </w:p>
    <w:p>
      <w:pPr>
        <w:pStyle w:val="ListBullet"/>
      </w:pPr>
      <w:r>
        <w:rPr>
          <w:rFonts w:ascii="Calibri" w:hAnsi="Calibri" w:eastAsia="Calibri"/>
        </w:rPr>
        <w:t xml:space="preserve">React Router с </w:t>
      </w:r>
      <w:r>
        <w:rPr>
          <w:rFonts w:ascii="Consolas" w:hAnsi="Consolas" w:eastAsia="Consolas"/>
          <w:color w:val="1F4D78"/>
          <w:sz w:val="19"/>
        </w:rPr>
        <w:t>HashRouter</w:t>
      </w:r>
      <w:r>
        <w:rPr>
          <w:rFonts w:ascii="Calibri" w:hAnsi="Calibri" w:eastAsia="Calibri"/>
        </w:rPr>
        <w:t>;</w:t>
      </w:r>
    </w:p>
    <w:p>
      <w:pPr>
        <w:pStyle w:val="ListBullet"/>
      </w:pPr>
      <w:r>
        <w:rPr>
          <w:rFonts w:ascii="Calibri" w:hAnsi="Calibri" w:eastAsia="Calibri"/>
        </w:rPr>
        <w:t>Vitest;</w:t>
      </w:r>
    </w:p>
    <w:p>
      <w:pPr>
        <w:pStyle w:val="ListBullet"/>
      </w:pPr>
      <w:r>
        <w:rPr>
          <w:rFonts w:ascii="Calibri" w:hAnsi="Calibri" w:eastAsia="Calibri"/>
        </w:rPr>
        <w:t>ESLint.</w:t>
      </w:r>
    </w:p>
    <w:p>
      <w:r>
        <w:rPr>
          <w:rFonts w:ascii="Consolas" w:hAnsi="Consolas" w:eastAsia="Consolas"/>
          <w:color w:val="1F4D78"/>
          <w:sz w:val="19"/>
        </w:rPr>
        <w:t>HashRouter</w:t>
      </w:r>
      <w:r>
        <w:rPr>
          <w:rFonts w:ascii="Calibri" w:hAnsi="Calibri" w:eastAsia="Calibri"/>
        </w:rPr>
        <w:t xml:space="preserve"> выбран для GitHub Pages: маршруты после </w:t>
      </w:r>
      <w:r>
        <w:rPr>
          <w:rFonts w:ascii="Consolas" w:hAnsi="Consolas" w:eastAsia="Consolas"/>
          <w:color w:val="1F4D78"/>
          <w:sz w:val="19"/>
        </w:rPr>
        <w:t>#</w:t>
      </w:r>
      <w:r>
        <w:rPr>
          <w:rFonts w:ascii="Calibri" w:hAnsi="Calibri" w:eastAsia="Calibri"/>
        </w:rPr>
        <w:t xml:space="preserve"> не требуют серверного fallback.</w:t>
      </w:r>
    </w:p>
    <w:p>
      <w:pPr>
        <w:pStyle w:val="Heading2"/>
      </w:pPr>
      <w:r>
        <w:rPr>
          <w:rFonts w:ascii="Calibri" w:hAnsi="Calibri" w:eastAsia="Calibri"/>
        </w:rPr>
        <w:t>12.2. Верхний уровень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src/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main.tsx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App.tsx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pages/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modules/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styles/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admin/</w:t>
      </w:r>
      <w:r>
        <w:br/>
      </w:r>
      <w:r>
        <w:rPr>
          <w:rFonts w:ascii="Consolas" w:hAnsi="Consolas" w:eastAsia="Consolas"/>
          <w:color w:val="253844"/>
          <w:sz w:val="17"/>
        </w:rPr>
        <w:t>public/</w:t>
      </w:r>
      <w:r>
        <w:br/>
      </w:r>
      <w:r>
        <w:rPr>
          <w:rFonts w:ascii="Consolas" w:hAnsi="Consolas" w:eastAsia="Consolas"/>
          <w:color w:val="253844"/>
          <w:sz w:val="17"/>
        </w:rPr>
        <w:t>docs/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main.tsx</w:t>
      </w:r>
    </w:p>
    <w:p>
      <w:r>
        <w:rPr>
          <w:rFonts w:ascii="Calibri" w:hAnsi="Calibri" w:eastAsia="Calibri"/>
        </w:rPr>
        <w:t>Монтирует React-приложение и подключает глобальные таблицы стилей.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App.tsx</w:t>
      </w:r>
    </w:p>
    <w:p>
      <w:r>
        <w:rPr>
          <w:rFonts w:ascii="Calibri" w:hAnsi="Calibri" w:eastAsia="Calibri"/>
        </w:rPr>
        <w:t>Создаёт общую оболочку, навигацию и маршруты. Активные страницы модулей берутся из registry.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pages/HomePage.tsx</w:t>
      </w:r>
    </w:p>
    <w:p>
      <w:r>
        <w:rPr>
          <w:rFonts w:ascii="Calibri" w:hAnsi="Calibri" w:eastAsia="Calibri"/>
        </w:rPr>
        <w:t>Главная страница и карточки всех зарегистрированных модулей.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pages/PlaceholderPage.tsx</w:t>
      </w:r>
    </w:p>
    <w:p>
      <w:r>
        <w:rPr>
          <w:rFonts w:ascii="Calibri" w:hAnsi="Calibri" w:eastAsia="Calibri"/>
        </w:rPr>
        <w:t xml:space="preserve">Безопасная заглушка для зарегистрированного модуля без </w:t>
      </w:r>
      <w:r>
        <w:rPr>
          <w:rFonts w:ascii="Consolas" w:hAnsi="Consolas" w:eastAsia="Consolas"/>
          <w:color w:val="1F4D78"/>
          <w:sz w:val="19"/>
        </w:rPr>
        <w:t>Component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pages/NotFoundPage.tsx</w:t>
      </w:r>
    </w:p>
    <w:p>
      <w:r>
        <w:rPr>
          <w:rFonts w:ascii="Calibri" w:hAnsi="Calibri" w:eastAsia="Calibri"/>
        </w:rPr>
        <w:t>Страница неизвестного маршрута.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styles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base.css</w:t>
      </w:r>
      <w:r>
        <w:rPr>
          <w:rFonts w:ascii="Calibri" w:hAnsi="Calibri" w:eastAsia="Calibri"/>
        </w:rPr>
        <w:t xml:space="preserve"> — токены, reset, шапка и общие элементы;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home.css</w:t>
      </w:r>
      <w:r>
        <w:rPr>
          <w:rFonts w:ascii="Calibri" w:hAnsi="Calibri" w:eastAsia="Calibri"/>
        </w:rPr>
        <w:t xml:space="preserve"> — главная страница;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equipment.css</w:t>
      </w:r>
      <w:r>
        <w:rPr>
          <w:rFonts w:ascii="Calibri" w:hAnsi="Calibri" w:eastAsia="Calibri"/>
        </w:rPr>
        <w:t xml:space="preserve"> — каталог снаряжения;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responsive.css</w:t>
      </w:r>
      <w:r>
        <w:rPr>
          <w:rFonts w:ascii="Calibri" w:hAnsi="Calibri" w:eastAsia="Calibri"/>
        </w:rPr>
        <w:t xml:space="preserve"> — медиазапросы и мобильные варианты.</w:t>
      </w:r>
    </w:p>
    <w:p>
      <w:r>
        <w:rPr>
          <w:rFonts w:ascii="Calibri" w:hAnsi="Calibri" w:eastAsia="Calibri"/>
        </w:rPr>
        <w:t>Модульные стили не должны превращаться в новый глобальный монолит. При росте проекта допустимо перенести стили нового модуля рядом с ним и импортировать из его entry-компонента.</w:t>
      </w:r>
    </w:p>
    <w:p>
      <w:pPr>
        <w:pStyle w:val="Heading1"/>
      </w:pPr>
      <w:r>
        <w:rPr>
          <w:rFonts w:ascii="Calibri" w:hAnsi="Calibri" w:eastAsia="Calibri"/>
        </w:rPr>
        <w:t>13. Registry веб-модулей</w:t>
      </w:r>
    </w:p>
    <w:p>
      <w:r>
        <w:rPr>
          <w:rFonts w:ascii="Consolas" w:hAnsi="Consolas" w:eastAsia="Consolas"/>
          <w:color w:val="1F4D78"/>
          <w:sz w:val="19"/>
        </w:rPr>
        <w:t>src/modules/registry.tsx</w:t>
      </w:r>
      <w:r>
        <w:rPr>
          <w:rFonts w:ascii="Calibri" w:hAnsi="Calibri" w:eastAsia="Calibri"/>
        </w:rPr>
        <w:t xml:space="preserve"> — единственное место, где модуль подключается к оболочке приложения.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export type ModuleDefinition = {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id: string;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path: string;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title: string;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shortTitle: string;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summary: string;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code: string;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status: "active" | "planned";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Component?: ComponentType;</w:t>
      </w:r>
      <w:r>
        <w:br/>
      </w:r>
      <w:r>
        <w:rPr>
          <w:rFonts w:ascii="Consolas" w:hAnsi="Consolas" w:eastAsia="Consolas"/>
          <w:color w:val="253844"/>
          <w:sz w:val="17"/>
        </w:rPr>
        <w:t>};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id</w:t>
      </w:r>
      <w:r>
        <w:rPr>
          <w:rFonts w:ascii="Calibri" w:hAnsi="Calibri" w:eastAsia="Calibri"/>
        </w:rPr>
        <w:t xml:space="preserve"> совпадает с именем папки модуля;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path</w:t>
      </w:r>
      <w:r>
        <w:rPr>
          <w:rFonts w:ascii="Calibri" w:hAnsi="Calibri" w:eastAsia="Calibri"/>
        </w:rPr>
        <w:t xml:space="preserve"> — короткий публичный URL вида </w:t>
      </w:r>
      <w:r>
        <w:rPr>
          <w:rFonts w:ascii="Consolas" w:hAnsi="Consolas" w:eastAsia="Consolas"/>
          <w:color w:val="1F4D78"/>
          <w:sz w:val="19"/>
        </w:rPr>
        <w:t>/&lt;module-id&gt;</w:t>
      </w:r>
      <w:r>
        <w:rPr>
          <w:rFonts w:ascii="Calibri" w:hAnsi="Calibri" w:eastAsia="Calibri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title</w:t>
      </w:r>
      <w:r>
        <w:rPr>
          <w:rFonts w:ascii="Calibri" w:hAnsi="Calibri" w:eastAsia="Calibri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summary</w:t>
      </w:r>
      <w:r>
        <w:rPr>
          <w:rFonts w:ascii="Calibri" w:hAnsi="Calibri" w:eastAsia="Calibri"/>
        </w:rPr>
        <w:t xml:space="preserve"> используются на главной;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status: planned</w:t>
      </w:r>
      <w:r>
        <w:rPr>
          <w:rFonts w:ascii="Calibri" w:hAnsi="Calibri" w:eastAsia="Calibri"/>
        </w:rPr>
        <w:t xml:space="preserve"> оставляет карточку и показывает заглушку;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status: active</w:t>
      </w:r>
      <w:r>
        <w:rPr>
          <w:rFonts w:ascii="Calibri" w:hAnsi="Calibri" w:eastAsia="Calibri"/>
        </w:rPr>
        <w:t xml:space="preserve"> вместе с </w:t>
      </w:r>
      <w:r>
        <w:rPr>
          <w:rFonts w:ascii="Consolas" w:hAnsi="Consolas" w:eastAsia="Consolas"/>
          <w:color w:val="1F4D78"/>
          <w:sz w:val="19"/>
        </w:rPr>
        <w:t>Component</w:t>
      </w:r>
      <w:r>
        <w:rPr>
          <w:rFonts w:ascii="Calibri" w:hAnsi="Calibri" w:eastAsia="Calibri"/>
        </w:rPr>
        <w:t xml:space="preserve"> включает рабочий маршрут;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Component</w:t>
      </w:r>
      <w:r>
        <w:rPr>
          <w:rFonts w:ascii="Calibri" w:hAnsi="Calibri" w:eastAsia="Calibri"/>
        </w:rPr>
        <w:t xml:space="preserve"> импортируется только в registry.</w:t>
      </w:r>
    </w:p>
    <w:p>
      <w:r>
        <w:rPr>
          <w:rFonts w:ascii="Calibri" w:hAnsi="Calibri" w:eastAsia="Calibri"/>
        </w:rPr>
        <w:t>Пример активации: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import { ChemistryPage } from "./chemistry/ChemistryPage";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</w:t>
      </w:r>
      <w:r>
        <w:br/>
      </w:r>
      <w:r>
        <w:rPr>
          <w:rFonts w:ascii="Consolas" w:hAnsi="Consolas" w:eastAsia="Consolas"/>
          <w:color w:val="253844"/>
          <w:sz w:val="17"/>
        </w:rPr>
        <w:t>{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id: "chemistry",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path: "/chemistry",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title: "Химический планировщик",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shortTitle: "Химия",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summary: "Реагенты, реакции и маршруты приготовления.",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code: "CHM-06",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status: "active",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Component: ChemistryPage,</w:t>
      </w:r>
      <w:r>
        <w:br/>
      </w:r>
      <w:r>
        <w:rPr>
          <w:rFonts w:ascii="Consolas" w:hAnsi="Consolas" w:eastAsia="Consolas"/>
          <w:color w:val="253844"/>
          <w:sz w:val="17"/>
        </w:rPr>
        <w:t>}</w:t>
      </w:r>
    </w:p>
    <w:p>
      <w:pPr>
        <w:pStyle w:val="Heading1"/>
      </w:pPr>
      <w:r>
        <w:rPr>
          <w:rFonts w:ascii="Calibri" w:hAnsi="Calibri" w:eastAsia="Calibri"/>
        </w:rPr>
        <w:t xml:space="preserve">14. Архитектура модуля </w:t>
      </w:r>
      <w:r>
        <w:rPr>
          <w:rFonts w:ascii="Consolas" w:hAnsi="Consolas" w:eastAsia="Consolas"/>
          <w:color w:val="1F4D78"/>
          <w:sz w:val="19"/>
        </w:rPr>
        <w:t>equipment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flowchart TD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P[EquipmentPage] --&gt; S[catalogStore]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S --&gt; JSON[catalog.json]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P --&gt; F[FilterPanel]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P --&gt; C[карточки предметов]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P --&gt; D[DetailsPanel]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D --&gt; ST[StatBlocks]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D --&gt; L[ItemLinks]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D --&gt; SP[ItemSprite]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  P --&gt; CFG[CatalogSettings]</w:t>
      </w:r>
    </w:p>
    <w:p>
      <w:pPr>
        <w:pStyle w:val="Heading2"/>
      </w:pPr>
      <w:r>
        <w:rPr>
          <w:rFonts w:ascii="Calibri" w:hAnsi="Calibri" w:eastAsia="Calibri"/>
        </w:rPr>
        <w:t>Файлы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EquipmentPage.tsx</w:t>
      </w:r>
    </w:p>
    <w:p>
      <w:r>
        <w:rPr>
          <w:rFonts w:ascii="Calibri" w:hAnsi="Calibri" w:eastAsia="Calibri"/>
        </w:rPr>
        <w:t>Контроллер страницы. Хранит параметры поиска в URL, вычисляет фильтр и сортировку, открывает карточку и связывает крупные компоненты. Не должен содержать код разбора конкретной характеристики.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catalogStore.ts</w:t>
      </w:r>
    </w:p>
    <w:p>
      <w:r>
        <w:rPr>
          <w:rFonts w:ascii="Calibri" w:hAnsi="Calibri" w:eastAsia="Calibri"/>
        </w:rPr>
        <w:t xml:space="preserve">Единая загрузка и кэширование </w:t>
      </w:r>
      <w:r>
        <w:rPr>
          <w:rFonts w:ascii="Consolas" w:hAnsi="Consolas" w:eastAsia="Consolas"/>
          <w:color w:val="1F4D78"/>
          <w:sz w:val="19"/>
        </w:rPr>
        <w:t>catalog.json</w:t>
      </w:r>
      <w:r>
        <w:rPr>
          <w:rFonts w:ascii="Calibri" w:hAnsi="Calibri" w:eastAsia="Calibri"/>
        </w:rPr>
        <w:t>, проверка базовой структуры, состояние ошибки и retry. Несколько компонентов не должны независимо загружать один контракт.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types.ts</w:t>
      </w:r>
    </w:p>
    <w:p>
      <w:r>
        <w:rPr>
          <w:rFonts w:ascii="Calibri" w:hAnsi="Calibri" w:eastAsia="Calibri"/>
        </w:rPr>
        <w:t>TypeScript-описание публичного JSON. Типы отражают контракт сборщика, но допускают необязательные блоки, потому что они подходят не каждому предмету.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config.ts</w:t>
      </w:r>
    </w:p>
    <w:p>
      <w:r>
        <w:rPr>
          <w:rFonts w:ascii="Calibri" w:hAnsi="Calibri" w:eastAsia="Calibri"/>
        </w:rPr>
        <w:t xml:space="preserve">URL данных, порядок категорий и константа </w:t>
      </w:r>
      <w:r>
        <w:rPr>
          <w:rFonts w:ascii="Consolas" w:hAnsi="Consolas" w:eastAsia="Consolas"/>
          <w:color w:val="1F4D78"/>
          <w:sz w:val="19"/>
        </w:rPr>
        <w:t>Скрытые</w:t>
      </w:r>
      <w:r>
        <w:rPr>
          <w:rFonts w:ascii="Calibri" w:hAnsi="Calibri" w:eastAsia="Calibri"/>
        </w:rPr>
        <w:t xml:space="preserve">. Production по умолчанию читает raw-файл репозитория данных. Локальный источник задаётся </w:t>
      </w:r>
      <w:r>
        <w:rPr>
          <w:rFonts w:ascii="Consolas" w:hAnsi="Consolas" w:eastAsia="Consolas"/>
          <w:color w:val="1F4D78"/>
          <w:sz w:val="19"/>
        </w:rPr>
        <w:t>VITE_CATALOG_DATA_ROOT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format.ts</w:t>
      </w:r>
    </w:p>
    <w:p>
      <w:r>
        <w:rPr>
          <w:rFonts w:ascii="Calibri" w:hAnsi="Calibri" w:eastAsia="Calibri"/>
        </w:rPr>
        <w:t xml:space="preserve">Чистые преобразования значений в читаемый русский текст: описание, урон, валюты, размеры, слоты и технические ID. Чистые функции покрываются </w:t>
      </w:r>
      <w:r>
        <w:rPr>
          <w:rFonts w:ascii="Consolas" w:hAnsi="Consolas" w:eastAsia="Consolas"/>
          <w:color w:val="1F4D78"/>
          <w:sz w:val="19"/>
        </w:rPr>
        <w:t>format.test.ts</w:t>
      </w:r>
      <w:r>
        <w:rPr>
          <w:rFonts w:ascii="Calibri" w:hAnsi="Calibri" w:eastAsia="Calibri"/>
        </w:rPr>
        <w:t>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usePanelSettings.ts</w:t>
      </w:r>
    </w:p>
    <w:p>
      <w:r>
        <w:rPr>
          <w:rFonts w:ascii="Calibri" w:hAnsi="Calibri" w:eastAsia="Calibri"/>
        </w:rPr>
        <w:t>Локальная пользовательская настройка положения карточки. По умолчанию карточка открывается справа; на телефоне CSS переводит её в полноэкранный режим.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components/FilterPanel.tsx</w:t>
      </w:r>
    </w:p>
    <w:p>
      <w:r>
        <w:rPr>
          <w:rFonts w:ascii="Calibri" w:hAnsi="Calibri" w:eastAsia="Calibri"/>
        </w:rPr>
        <w:t>Название категории открывает только выбранный раздел. Отдельный checkbox добавляет или удаляет раздел из мультифильтра.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components/DetailsPanel.tsx</w:t>
      </w:r>
    </w:p>
    <w:p>
      <w:r>
        <w:rPr>
          <w:rFonts w:ascii="Calibri" w:hAnsi="Calibri" w:eastAsia="Calibri"/>
        </w:rPr>
        <w:t>Диалог предмета, связи содержимого, установленные и заряженные предметы, совместимость и закрытый по умолчанию список разрешённого содержимого контейнера.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components/StatBlocks.tsx</w:t>
      </w:r>
    </w:p>
    <w:p>
      <w:r>
        <w:rPr>
          <w:rFonts w:ascii="Calibri" w:hAnsi="Calibri" w:eastAsia="Calibri"/>
        </w:rPr>
        <w:t>Представление нормализованных механических блоков: покупка, оружие, урон снарядов, броня, обвесы, хранение, растворы, связь, обучение и слоты ношения.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components/CatalogSettings.tsx</w:t>
      </w:r>
    </w:p>
    <w:p>
      <w:r>
        <w:rPr>
          <w:rFonts w:ascii="Calibri" w:hAnsi="Calibri" w:eastAsia="Calibri"/>
        </w:rPr>
        <w:t>Локальная кнопка CFG внутри каталога. Не использует глобальный скрипт и не перекрывает другие страницы.</w:t>
      </w:r>
    </w:p>
    <w:p>
      <w:pPr>
        <w:pStyle w:val="Heading3"/>
      </w:pPr>
      <w:r>
        <w:rPr>
          <w:rFonts w:ascii="Consolas" w:hAnsi="Consolas" w:eastAsia="Consolas"/>
          <w:color w:val="1F4D78"/>
          <w:sz w:val="19"/>
        </w:rPr>
        <w:t>components/ItemSprite.tsx</w:t>
      </w:r>
      <w:r>
        <w:rPr>
          <w:rFonts w:ascii="Calibri" w:hAnsi="Calibri" w:eastAsia="Calibri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ItemLinks.tsx</w:t>
      </w:r>
    </w:p>
    <w:p>
      <w:r>
        <w:rPr>
          <w:rFonts w:ascii="Calibri" w:hAnsi="Calibri" w:eastAsia="Calibri"/>
        </w:rPr>
        <w:t>Переиспользуемое отображение спрайта и кликабельных связанных предметов.</w:t>
      </w:r>
    </w:p>
    <w:p>
      <w:pPr>
        <w:pStyle w:val="Heading1"/>
      </w:pPr>
      <w:r>
        <w:rPr>
          <w:rFonts w:ascii="Calibri" w:hAnsi="Calibri" w:eastAsia="Calibri"/>
        </w:rPr>
        <w:t>15. Создание нового веб-модуля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 xml:space="preserve">Выберите устойчивый </w:t>
      </w:r>
      <w:r>
        <w:rPr>
          <w:rFonts w:ascii="Consolas" w:hAnsi="Consolas" w:eastAsia="Consolas"/>
          <w:color w:val="1F4D78"/>
          <w:sz w:val="19"/>
        </w:rPr>
        <w:t>module-id</w:t>
      </w:r>
      <w:r>
        <w:rPr>
          <w:rFonts w:ascii="Calibri" w:hAnsi="Calibri" w:eastAsia="Calibri"/>
        </w:rPr>
        <w:t xml:space="preserve"> в kebab-case.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 xml:space="preserve">Создайте </w:t>
      </w:r>
      <w:r>
        <w:rPr>
          <w:rFonts w:ascii="Consolas" w:hAnsi="Consolas" w:eastAsia="Consolas"/>
          <w:color w:val="1F4D78"/>
          <w:sz w:val="19"/>
        </w:rPr>
        <w:t>src/modules/&lt;module-id&gt;/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 xml:space="preserve">Добавьте корневую страницу </w:t>
      </w:r>
      <w:r>
        <w:rPr>
          <w:rFonts w:ascii="Consolas" w:hAnsi="Consolas" w:eastAsia="Consolas"/>
          <w:color w:val="1F4D78"/>
          <w:sz w:val="19"/>
        </w:rPr>
        <w:t>&lt;ModuleName&gt;Page.tsx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 xml:space="preserve">Добавьте локальные </w:t>
      </w:r>
      <w:r>
        <w:rPr>
          <w:rFonts w:ascii="Consolas" w:hAnsi="Consolas" w:eastAsia="Consolas"/>
          <w:color w:val="1F4D78"/>
          <w:sz w:val="19"/>
        </w:rPr>
        <w:t>types.ts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config.ts</w:t>
      </w:r>
      <w:r>
        <w:rPr>
          <w:rFonts w:ascii="Calibri" w:hAnsi="Calibri" w:eastAsia="Calibri"/>
        </w:rPr>
        <w:t>, store/hook, форматтеры и компоненты по необходимости.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>Создайте тесты для вычислений и преобразований.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 xml:space="preserve">Добавьте запись со статусом </w:t>
      </w:r>
      <w:r>
        <w:rPr>
          <w:rFonts w:ascii="Consolas" w:hAnsi="Consolas" w:eastAsia="Consolas"/>
          <w:color w:val="1F4D78"/>
          <w:sz w:val="19"/>
        </w:rPr>
        <w:t>planned</w:t>
      </w:r>
      <w:r>
        <w:rPr>
          <w:rFonts w:ascii="Calibri" w:hAnsi="Calibri" w:eastAsia="Calibri"/>
        </w:rPr>
        <w:t xml:space="preserve"> в registry на раннем этапе.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 xml:space="preserve">Когда модуль работает, импортируйте его страницу, укажите </w:t>
      </w:r>
      <w:r>
        <w:rPr>
          <w:rFonts w:ascii="Consolas" w:hAnsi="Consolas" w:eastAsia="Consolas"/>
          <w:color w:val="1F4D78"/>
          <w:sz w:val="19"/>
        </w:rPr>
        <w:t>Component</w:t>
      </w:r>
      <w:r>
        <w:rPr>
          <w:rFonts w:ascii="Calibri" w:hAnsi="Calibri" w:eastAsia="Calibri"/>
        </w:rPr>
        <w:t xml:space="preserve"> и смените status на </w:t>
      </w:r>
      <w:r>
        <w:rPr>
          <w:rFonts w:ascii="Consolas" w:hAnsi="Consolas" w:eastAsia="Consolas"/>
          <w:color w:val="1F4D78"/>
          <w:sz w:val="19"/>
        </w:rPr>
        <w:t>active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Calibri"/>
        </w:rPr>
        <w:t>Проверьте прямой URL, главную страницу, мобильный и широкий экран.</w:t>
      </w:r>
    </w:p>
    <w:p>
      <w:r>
        <w:rPr>
          <w:rFonts w:ascii="Calibri" w:hAnsi="Calibri" w:eastAsia="Calibri"/>
        </w:rPr>
        <w:t>Минимальный модуль: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src/modules/chemistry/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ChemistryPage.tsx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catalogStore.ts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config.ts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types.ts</w:t>
      </w:r>
      <w:r>
        <w:br/>
      </w:r>
      <w:r>
        <w:rPr>
          <w:rFonts w:ascii="Consolas" w:hAnsi="Consolas" w:eastAsia="Consolas"/>
          <w:color w:val="253844"/>
          <w:sz w:val="17"/>
        </w:rPr>
        <w:t xml:space="preserve">  components/</w:t>
      </w:r>
    </w:p>
    <w:p>
      <w:r>
        <w:rPr>
          <w:rFonts w:ascii="Calibri" w:hAnsi="Calibri" w:eastAsia="Calibri"/>
        </w:rPr>
        <w:t xml:space="preserve">Нельзя добавлять разбор химического JSON в </w:t>
      </w:r>
      <w:r>
        <w:rPr>
          <w:rFonts w:ascii="Consolas" w:hAnsi="Consolas" w:eastAsia="Consolas"/>
          <w:color w:val="1F4D78"/>
          <w:sz w:val="19"/>
        </w:rPr>
        <w:t>EquipmentPage.tsx</w:t>
      </w:r>
      <w:r>
        <w:rPr>
          <w:rFonts w:ascii="Calibri" w:hAnsi="Calibri" w:eastAsia="Calibri"/>
        </w:rPr>
        <w:t xml:space="preserve"> или создавать универсальный store до появления доказанной общей модели.</w:t>
      </w:r>
    </w:p>
    <w:p>
      <w:pPr>
        <w:pStyle w:val="Heading1"/>
      </w:pPr>
      <w:r>
        <w:rPr>
          <w:rFonts w:ascii="Calibri" w:hAnsi="Calibri" w:eastAsia="Calibri"/>
        </w:rPr>
        <w:t>16. Контракт данных нового модуля</w:t>
      </w:r>
    </w:p>
    <w:p>
      <w:r>
        <w:rPr>
          <w:rFonts w:ascii="Calibri" w:hAnsi="Calibri" w:eastAsia="Calibri"/>
        </w:rPr>
        <w:t>Каждый новый модуль должен иметь:</w:t>
      </w:r>
    </w:p>
    <w:p>
      <w:pPr>
        <w:pStyle w:val="ListBullet"/>
      </w:pPr>
      <w:r>
        <w:rPr>
          <w:rFonts w:ascii="Calibri" w:hAnsi="Calibri" w:eastAsia="Calibri"/>
        </w:rPr>
        <w:t xml:space="preserve">собственную папку </w:t>
      </w:r>
      <w:r>
        <w:rPr>
          <w:rFonts w:ascii="Consolas" w:hAnsi="Consolas" w:eastAsia="Consolas"/>
          <w:color w:val="1F4D78"/>
          <w:sz w:val="19"/>
        </w:rPr>
        <w:t>data/&lt;module-id&gt;</w:t>
      </w:r>
      <w:r>
        <w:rPr>
          <w:rFonts w:ascii="Calibri" w:hAnsi="Calibri" w:eastAsia="Calibri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schemaVersion</w:t>
      </w:r>
      <w:r>
        <w:rPr>
          <w:rFonts w:ascii="Calibri" w:hAnsi="Calibri" w:eastAsia="Calibri"/>
        </w:rPr>
        <w:t xml:space="preserve"> в публичном JSON;</w:t>
      </w:r>
    </w:p>
    <w:p>
      <w:pPr>
        <w:pStyle w:val="ListBullet"/>
      </w:pPr>
      <w:r>
        <w:rPr>
          <w:rFonts w:ascii="Calibri" w:hAnsi="Calibri" w:eastAsia="Calibri"/>
        </w:rPr>
        <w:t>отдельный валидатор;</w:t>
      </w:r>
    </w:p>
    <w:p>
      <w:pPr>
        <w:pStyle w:val="ListBullet"/>
      </w:pPr>
      <w:r>
        <w:rPr>
          <w:rFonts w:ascii="Calibri" w:hAnsi="Calibri" w:eastAsia="Calibri"/>
        </w:rPr>
        <w:t>тесты сборщика;</w:t>
      </w:r>
    </w:p>
    <w:p>
      <w:pPr>
        <w:pStyle w:val="ListBullet"/>
      </w:pPr>
      <w:r>
        <w:rPr>
          <w:rFonts w:ascii="Calibri" w:hAnsi="Calibri" w:eastAsia="Calibri"/>
        </w:rPr>
        <w:t>отдельный build workflow;</w:t>
      </w:r>
    </w:p>
    <w:p>
      <w:pPr>
        <w:pStyle w:val="ListBullet"/>
      </w:pPr>
      <w:r>
        <w:rPr>
          <w:rFonts w:ascii="Calibri" w:hAnsi="Calibri" w:eastAsia="Calibri"/>
        </w:rPr>
        <w:t>собственный загрузчик и TypeScript-типы в приложении;</w:t>
      </w:r>
    </w:p>
    <w:p>
      <w:pPr>
        <w:pStyle w:val="ListBullet"/>
      </w:pPr>
      <w:r>
        <w:rPr>
          <w:rFonts w:ascii="Calibri" w:hAnsi="Calibri" w:eastAsia="Calibri"/>
        </w:rPr>
        <w:t>понятное поведение при ошибке или несовместимой схеме.</w:t>
      </w:r>
    </w:p>
    <w:p>
      <w:r>
        <w:rPr>
          <w:rFonts w:ascii="Calibri" w:hAnsi="Calibri" w:eastAsia="Calibri"/>
        </w:rPr>
        <w:t>Изменение существующего контракта бывает:</w:t>
      </w:r>
    </w:p>
    <w:p>
      <w:pPr>
        <w:pStyle w:val="ListBullet"/>
      </w:pPr>
      <w:r>
        <w:rPr>
          <w:rFonts w:ascii="Calibri" w:hAnsi="Calibri" w:eastAsia="Calibri"/>
        </w:rPr>
        <w:t>добавочным — новое необязательное поле, обычно без повышения версии;</w:t>
      </w:r>
    </w:p>
    <w:p>
      <w:pPr>
        <w:pStyle w:val="ListBullet"/>
      </w:pPr>
      <w:r>
        <w:rPr>
          <w:rFonts w:ascii="Calibri" w:hAnsi="Calibri" w:eastAsia="Calibri"/>
        </w:rPr>
        <w:t xml:space="preserve">ломающим — переименование, удаление или изменение смысла поля, требует новой </w:t>
      </w:r>
      <w:r>
        <w:rPr>
          <w:rFonts w:ascii="Consolas" w:hAnsi="Consolas" w:eastAsia="Consolas"/>
          <w:color w:val="1F4D78"/>
          <w:sz w:val="19"/>
        </w:rPr>
        <w:t>schemaVersion</w:t>
      </w:r>
      <w:r>
        <w:rPr>
          <w:rFonts w:ascii="Calibri" w:hAnsi="Calibri" w:eastAsia="Calibri"/>
        </w:rPr>
        <w:t xml:space="preserve"> и синхронного обновления приложения.</w:t>
      </w:r>
    </w:p>
    <w:p>
      <w:pPr>
        <w:pStyle w:val="Heading1"/>
      </w:pPr>
      <w:r>
        <w:rPr>
          <w:rFonts w:ascii="Calibri" w:hAnsi="Calibri" w:eastAsia="Calibri"/>
        </w:rPr>
        <w:t>17. Локальная работа с сайтом</w:t>
      </w:r>
    </w:p>
    <w:p>
      <w:r>
        <w:rPr>
          <w:rFonts w:ascii="Calibri" w:hAnsi="Calibri" w:eastAsia="Calibri"/>
        </w:rPr>
        <w:t>Требования: Node.js 22 и npm.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git clone https://github.com/DeferW/ssmc-wiki-app.git</w:t>
      </w:r>
      <w:r>
        <w:br/>
      </w:r>
      <w:r>
        <w:rPr>
          <w:rFonts w:ascii="Consolas" w:hAnsi="Consolas" w:eastAsia="Consolas"/>
          <w:color w:val="253844"/>
          <w:sz w:val="17"/>
        </w:rPr>
        <w:t>cd ssmc-wiki-app</w:t>
      </w:r>
      <w:r>
        <w:br/>
      </w:r>
      <w:r>
        <w:rPr>
          <w:rFonts w:ascii="Consolas" w:hAnsi="Consolas" w:eastAsia="Consolas"/>
          <w:color w:val="253844"/>
          <w:sz w:val="17"/>
        </w:rPr>
        <w:t>npm ci</w:t>
      </w:r>
      <w:r>
        <w:br/>
      </w:r>
      <w:r>
        <w:rPr>
          <w:rFonts w:ascii="Consolas" w:hAnsi="Consolas" w:eastAsia="Consolas"/>
          <w:color w:val="253844"/>
          <w:sz w:val="17"/>
        </w:rPr>
        <w:t>npm run dev</w:t>
      </w:r>
    </w:p>
    <w:p>
      <w:r>
        <w:rPr>
          <w:rFonts w:ascii="Calibri" w:hAnsi="Calibri" w:eastAsia="Calibri"/>
        </w:rPr>
        <w:t>Проверки: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npm run lint</w:t>
      </w:r>
      <w:r>
        <w:br/>
      </w:r>
      <w:r>
        <w:rPr>
          <w:rFonts w:ascii="Consolas" w:hAnsi="Consolas" w:eastAsia="Consolas"/>
          <w:color w:val="253844"/>
          <w:sz w:val="17"/>
        </w:rPr>
        <w:t>npm run test</w:t>
      </w:r>
      <w:r>
        <w:br/>
      </w:r>
      <w:r>
        <w:rPr>
          <w:rFonts w:ascii="Consolas" w:hAnsi="Consolas" w:eastAsia="Consolas"/>
          <w:color w:val="253844"/>
          <w:sz w:val="17"/>
        </w:rPr>
        <w:t>npm run build</w:t>
      </w:r>
    </w:p>
    <w:p>
      <w:r>
        <w:rPr>
          <w:rFonts w:ascii="Calibri" w:hAnsi="Calibri" w:eastAsia="Calibri"/>
        </w:rPr>
        <w:t xml:space="preserve">Production-сборка находится в </w:t>
      </w:r>
      <w:r>
        <w:rPr>
          <w:rFonts w:ascii="Consolas" w:hAnsi="Consolas" w:eastAsia="Consolas"/>
          <w:color w:val="1F4D78"/>
          <w:sz w:val="19"/>
        </w:rPr>
        <w:t>dist</w:t>
      </w:r>
      <w:r>
        <w:rPr>
          <w:rFonts w:ascii="Calibri" w:hAnsi="Calibri" w:eastAsia="Calibri"/>
        </w:rPr>
        <w:t xml:space="preserve"> и не коммитится.</w:t>
      </w:r>
    </w:p>
    <w:p>
      <w:pPr>
        <w:pStyle w:val="Heading2"/>
      </w:pPr>
      <w:r>
        <w:rPr>
          <w:rFonts w:ascii="Calibri" w:hAnsi="Calibri" w:eastAsia="Calibri"/>
        </w:rPr>
        <w:t xml:space="preserve">Работа с локальным </w:t>
      </w:r>
      <w:r>
        <w:rPr>
          <w:rFonts w:ascii="Consolas" w:hAnsi="Consolas" w:eastAsia="Consolas"/>
          <w:color w:val="1F4D78"/>
          <w:sz w:val="19"/>
        </w:rPr>
        <w:t>ssmc-wiki-data</w:t>
      </w:r>
    </w:p>
    <w:p>
      <w:r>
        <w:rPr>
          <w:rFonts w:ascii="Calibri" w:hAnsi="Calibri" w:eastAsia="Calibri"/>
        </w:rPr>
        <w:t>Раздайте каталог статическим сервером, например на порту 4174: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cd ../ssmc-wiki-data/data/catalog</w:t>
      </w:r>
      <w:r>
        <w:br/>
      </w:r>
      <w:r>
        <w:rPr>
          <w:rFonts w:ascii="Consolas" w:hAnsi="Consolas" w:eastAsia="Consolas"/>
          <w:color w:val="253844"/>
          <w:sz w:val="17"/>
        </w:rPr>
        <w:t>python -m http.server 4174</w:t>
      </w:r>
    </w:p>
    <w:p>
      <w:r>
        <w:rPr>
          <w:rFonts w:ascii="Calibri" w:hAnsi="Calibri" w:eastAsia="Calibri"/>
        </w:rPr>
        <w:t>Затем запустите Vite с абсолютным корнем данных:</w:t>
      </w:r>
    </w:p>
    <w:p>
      <w:r>
        <w:rPr>
          <w:rFonts w:ascii="Calibri" w:hAnsi="Calibri" w:eastAsia="Calibri"/>
        </w:rPr>
        <w:t>Windows PowerShell:</w:t>
      </w:r>
    </w:p>
    <w:p>
      <w:pPr>
        <w:pStyle w:val="CodeBlock"/>
        <w:shd w:fill="F2F4F7"/>
      </w:pPr>
      <w:r>
        <w:rPr>
          <w:rFonts w:ascii="Consolas" w:hAnsi="Consolas" w:eastAsia="Consolas"/>
          <w:color w:val="253844"/>
          <w:sz w:val="17"/>
        </w:rPr>
        <w:t>$env:VITE_CATALOG_DATA_ROOT="http://127.0.0.1:4173/catalog-data/"</w:t>
      </w:r>
      <w:r>
        <w:br/>
      </w:r>
      <w:r>
        <w:rPr>
          <w:rFonts w:ascii="Consolas" w:hAnsi="Consolas" w:eastAsia="Consolas"/>
          <w:color w:val="253844"/>
          <w:sz w:val="17"/>
        </w:rPr>
        <w:t>npm run dev -- --host 127.0.0.1 --port 4173</w:t>
      </w:r>
    </w:p>
    <w:p>
      <w:r>
        <w:rPr>
          <w:rFonts w:ascii="Consolas" w:hAnsi="Consolas" w:eastAsia="Consolas"/>
          <w:color w:val="1F4D78"/>
          <w:sz w:val="19"/>
        </w:rPr>
        <w:t>vite.config.ts</w:t>
      </w:r>
      <w:r>
        <w:rPr>
          <w:rFonts w:ascii="Calibri" w:hAnsi="Calibri" w:eastAsia="Calibri"/>
        </w:rPr>
        <w:t xml:space="preserve"> проксирует </w:t>
      </w:r>
      <w:r>
        <w:rPr>
          <w:rFonts w:ascii="Consolas" w:hAnsi="Consolas" w:eastAsia="Consolas"/>
          <w:color w:val="1F4D78"/>
          <w:sz w:val="19"/>
        </w:rPr>
        <w:t>/catalog-data</w:t>
      </w:r>
      <w:r>
        <w:rPr>
          <w:rFonts w:ascii="Calibri" w:hAnsi="Calibri" w:eastAsia="Calibri"/>
        </w:rPr>
        <w:t xml:space="preserve"> на локальный сервер данных. Это позволяет тестировать два репозитория вместе без изменения production URL.</w:t>
      </w:r>
    </w:p>
    <w:p>
      <w:pPr>
        <w:pStyle w:val="Heading1"/>
      </w:pPr>
      <w:r>
        <w:rPr>
          <w:rFonts w:ascii="Calibri" w:hAnsi="Calibri" w:eastAsia="Calibri"/>
        </w:rPr>
        <w:t>18. Адаптивность и доступность</w:t>
      </w:r>
    </w:p>
    <w:p>
      <w:r>
        <w:rPr>
          <w:rFonts w:ascii="Calibri" w:hAnsi="Calibri" w:eastAsia="Calibri"/>
        </w:rPr>
        <w:t>Перед PR веб-модуля проверьте минимум:</w:t>
      </w:r>
    </w:p>
    <w:p>
      <w:pPr>
        <w:pStyle w:val="ListBullet"/>
      </w:pPr>
      <w:r>
        <w:rPr>
          <w:rFonts w:ascii="Calibri" w:hAnsi="Calibri" w:eastAsia="Calibri"/>
        </w:rPr>
        <w:t>1920×900 или более широкий desktop;</w:t>
      </w:r>
    </w:p>
    <w:p>
      <w:pPr>
        <w:pStyle w:val="ListBullet"/>
      </w:pPr>
      <w:r>
        <w:rPr>
          <w:rFonts w:ascii="Calibri" w:hAnsi="Calibri" w:eastAsia="Calibri"/>
        </w:rPr>
        <w:t>обычный desktop около 1280×720;</w:t>
      </w:r>
    </w:p>
    <w:p>
      <w:pPr>
        <w:pStyle w:val="ListBullet"/>
      </w:pPr>
      <w:r>
        <w:rPr>
          <w:rFonts w:ascii="Calibri" w:hAnsi="Calibri" w:eastAsia="Calibri"/>
        </w:rPr>
        <w:t>телефон 390×844;</w:t>
      </w:r>
    </w:p>
    <w:p>
      <w:pPr>
        <w:pStyle w:val="ListBullet"/>
      </w:pPr>
      <w:r>
        <w:rPr>
          <w:rFonts w:ascii="Calibri" w:hAnsi="Calibri" w:eastAsia="Calibri"/>
        </w:rPr>
        <w:t>клавиатурный фокус и Escape для диалогов;</w:t>
      </w:r>
    </w:p>
    <w:p>
      <w:pPr>
        <w:pStyle w:val="ListBullet"/>
      </w:pPr>
      <w:r>
        <w:rPr>
          <w:rFonts w:ascii="Calibri" w:hAnsi="Calibri" w:eastAsia="Calibri"/>
        </w:rPr>
        <w:t>отсутствие горизонтального scroll;</w:t>
      </w:r>
    </w:p>
    <w:p>
      <w:pPr>
        <w:pStyle w:val="ListBullet"/>
      </w:pPr>
      <w:r>
        <w:rPr>
          <w:rFonts w:ascii="Calibri" w:hAnsi="Calibri" w:eastAsia="Calibri"/>
        </w:rPr>
        <w:t>длинное название и длинный список характеристик;</w:t>
      </w:r>
    </w:p>
    <w:p>
      <w:pPr>
        <w:pStyle w:val="ListBullet"/>
      </w:pPr>
      <w:r>
        <w:rPr>
          <w:rFonts w:ascii="Calibri" w:hAnsi="Calibri" w:eastAsia="Calibri"/>
        </w:rPr>
        <w:t>состояние загрузки, ошибки и пустого поиска;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prefers-reduced-motion</w:t>
      </w:r>
      <w:r>
        <w:rPr>
          <w:rFonts w:ascii="Calibri" w:hAnsi="Calibri" w:eastAsia="Calibri"/>
        </w:rPr>
        <w:t>;</w:t>
      </w:r>
    </w:p>
    <w:p>
      <w:pPr>
        <w:pStyle w:val="ListBullet"/>
      </w:pPr>
      <w:r>
        <w:rPr>
          <w:rFonts w:ascii="Calibri" w:hAnsi="Calibri" w:eastAsia="Calibri"/>
        </w:rPr>
        <w:t>отсутствие встроенных и дублирующихся элементов браузера, например второго search-cancel.</w:t>
      </w:r>
    </w:p>
    <w:p>
      <w:r>
        <w:rPr>
          <w:rFonts w:ascii="Calibri" w:hAnsi="Calibri" w:eastAsia="Calibri"/>
        </w:rPr>
        <w:t>Списки из сотен элементов могут отображаться полностью, но дорогие вычисления должны быть мемоизированы, а изображения — загружаться лениво.</w:t>
      </w:r>
    </w:p>
    <w:p>
      <w:pPr>
        <w:pStyle w:val="Heading1"/>
      </w:pPr>
      <w:r>
        <w:rPr>
          <w:rFonts w:ascii="Calibri" w:hAnsi="Calibri" w:eastAsia="Calibri"/>
        </w:rPr>
        <w:t>19. Будущий admin-модуль</w:t>
      </w:r>
    </w:p>
    <w:p>
      <w:r>
        <w:rPr>
          <w:rFonts w:ascii="Consolas" w:hAnsi="Consolas" w:eastAsia="Consolas"/>
          <w:color w:val="1F4D78"/>
          <w:sz w:val="19"/>
        </w:rPr>
        <w:t>src/admin</w:t>
      </w:r>
      <w:r>
        <w:rPr>
          <w:rFonts w:ascii="Calibri" w:hAnsi="Calibri" w:eastAsia="Calibri"/>
        </w:rPr>
        <w:t xml:space="preserve"> зарезервирован под отдельную административную границу. Публичное приложение пока не импортирует и не маршрутизирует admin-код.</w:t>
      </w:r>
    </w:p>
    <w:p>
      <w:r>
        <w:rPr>
          <w:rFonts w:ascii="Calibri" w:hAnsi="Calibri" w:eastAsia="Calibri"/>
        </w:rPr>
        <w:t>Полноценный admin нельзя защищать клиентским паролем. Требуемая будущая схема: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отдельный серверный маршрут входа;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проверка хэша пароля на сервере;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защищённая HttpOnly/Secure/SameSite session cookie;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server-side authorization для каждого admin API;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отсутствие admin route и данных в публичной навигации до подтверждения сессии;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аудит изменений overrides;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Calibri"/>
        </w:rPr>
        <w:t>защита от CSRF и перебора пароля.</w:t>
      </w:r>
    </w:p>
    <w:p>
      <w:r>
        <w:rPr>
          <w:rFonts w:ascii="Calibri" w:hAnsi="Calibri" w:eastAsia="Calibri"/>
        </w:rPr>
        <w:t>До реализации backend-а не добавляйте «временный» пароль в React, environment Vite или localStorage.</w:t>
      </w:r>
    </w:p>
    <w:p>
      <w:pPr>
        <w:pStyle w:val="Heading1"/>
      </w:pPr>
      <w:r>
        <w:rPr>
          <w:rFonts w:ascii="Calibri" w:hAnsi="Calibri" w:eastAsia="Calibri"/>
        </w:rPr>
        <w:t>20. Git и порядок публикации</w:t>
      </w:r>
    </w:p>
    <w:p>
      <w:r>
        <w:rPr>
          <w:rFonts w:ascii="Calibri" w:hAnsi="Calibri" w:eastAsia="Calibri"/>
        </w:rPr>
        <w:t xml:space="preserve">Если изменение затрагивает только отображение существующих полей, достаточно PR в </w:t>
      </w:r>
      <w:r>
        <w:rPr>
          <w:rFonts w:ascii="Consolas" w:hAnsi="Consolas" w:eastAsia="Consolas"/>
          <w:color w:val="1F4D78"/>
          <w:sz w:val="19"/>
        </w:rPr>
        <w:t>ssmc-wiki-app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Если сайту требуется новое поле: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Calibri"/>
        </w:rPr>
        <w:t xml:space="preserve">Сделайте и проверьте изменение в </w:t>
      </w:r>
      <w:r>
        <w:rPr>
          <w:rFonts w:ascii="Consolas" w:hAnsi="Consolas" w:eastAsia="Consolas"/>
          <w:color w:val="1F4D78"/>
          <w:sz w:val="19"/>
        </w:rPr>
        <w:t>ssmc-wiki-data</w:t>
      </w:r>
      <w:r>
        <w:rPr>
          <w:rFonts w:ascii="Calibri" w:hAnsi="Calibri" w:eastAsia="Calibri"/>
        </w:rPr>
        <w:t>.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Calibri"/>
        </w:rPr>
        <w:t>Отправьте PR/commit данных.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Calibri"/>
        </w:rPr>
        <w:t xml:space="preserve">Дождитесь успешного </w:t>
      </w:r>
      <w:r>
        <w:rPr>
          <w:rFonts w:ascii="Consolas" w:hAnsi="Consolas" w:eastAsia="Consolas"/>
          <w:color w:val="1F4D78"/>
          <w:sz w:val="19"/>
        </w:rPr>
        <w:t>Build catalog</w:t>
      </w:r>
      <w:r>
        <w:rPr>
          <w:rFonts w:ascii="Calibri" w:hAnsi="Calibri" w:eastAsia="Calibri"/>
        </w:rPr>
        <w:t xml:space="preserve"> и появления поля в опубликованном JSON.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Calibri"/>
        </w:rPr>
        <w:t xml:space="preserve">Затем отправьте изменение </w:t>
      </w:r>
      <w:r>
        <w:rPr>
          <w:rFonts w:ascii="Consolas" w:hAnsi="Consolas" w:eastAsia="Consolas"/>
          <w:color w:val="1F4D78"/>
          <w:sz w:val="19"/>
        </w:rPr>
        <w:t>ssmc-wiki-app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Так production-сайт не будет ожидать контракт, которого ещё нет.</w:t>
      </w:r>
    </w:p>
    <w:p>
      <w:r>
        <w:rPr>
          <w:rFonts w:ascii="Calibri" w:hAnsi="Calibri" w:eastAsia="Calibri"/>
        </w:rPr>
        <w:t xml:space="preserve">Коммит должен включать связанные удаления и добавления. Не используйте </w:t>
      </w:r>
      <w:r>
        <w:rPr>
          <w:rFonts w:ascii="Consolas" w:hAnsi="Consolas" w:eastAsia="Consolas"/>
          <w:color w:val="1F4D78"/>
          <w:sz w:val="19"/>
        </w:rPr>
        <w:t>git reset --hard</w:t>
      </w:r>
      <w:r>
        <w:rPr>
          <w:rFonts w:ascii="Calibri" w:hAnsi="Calibri" w:eastAsia="Calibri"/>
        </w:rPr>
        <w:t xml:space="preserve"> для очистки чужих изменений и не коммитьте </w:t>
      </w:r>
      <w:r>
        <w:rPr>
          <w:rFonts w:ascii="Consolas" w:hAnsi="Consolas" w:eastAsia="Consolas"/>
          <w:color w:val="1F4D78"/>
          <w:sz w:val="19"/>
        </w:rPr>
        <w:t>node_modules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dist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.venv</w:t>
      </w:r>
      <w:r>
        <w:rPr>
          <w:rFonts w:ascii="Calibri" w:hAnsi="Calibri" w:eastAsia="Calibri"/>
        </w:rPr>
        <w:t xml:space="preserve"> или локальные серверные файлы.</w:t>
      </w:r>
    </w:p>
    <w:p>
      <w:pPr>
        <w:pStyle w:val="Heading1"/>
      </w:pPr>
      <w:r>
        <w:rPr>
          <w:rFonts w:ascii="Calibri" w:hAnsi="Calibri" w:eastAsia="Calibri"/>
        </w:rPr>
        <w:t>21. Чек-лист PR</w:t>
      </w:r>
    </w:p>
    <w:p>
      <w:pPr>
        <w:pStyle w:val="Heading2"/>
      </w:pPr>
      <w:r>
        <w:rPr>
          <w:rFonts w:ascii="Calibri" w:hAnsi="Calibri" w:eastAsia="Calibri"/>
        </w:rPr>
        <w:t>Для сборщика</w:t>
      </w:r>
    </w:p>
    <w:p>
      <w:pPr>
        <w:pStyle w:val="ListBullet"/>
      </w:pPr>
      <w:r>
        <w:rPr>
          <w:rFonts w:ascii="Calibri" w:hAnsi="Calibri" w:eastAsia="Calibri"/>
        </w:rPr>
        <w:t>Источник данных найден в игровых прототипах, а не угадан.</w:t>
      </w:r>
    </w:p>
    <w:p>
      <w:pPr>
        <w:pStyle w:val="ListBullet"/>
      </w:pPr>
      <w:r>
        <w:rPr>
          <w:rFonts w:ascii="Calibri" w:hAnsi="Calibri" w:eastAsia="Calibri"/>
        </w:rPr>
        <w:t>Новый компонент добавлен в публичные свойства только при необходимости.</w:t>
      </w:r>
    </w:p>
    <w:p>
      <w:pPr>
        <w:pStyle w:val="ListBullet"/>
      </w:pPr>
      <w:r>
        <w:rPr>
          <w:rFonts w:ascii="Calibri" w:hAnsi="Calibri" w:eastAsia="Calibri"/>
        </w:rPr>
        <w:t>Поле нормализовано и семантически полезно.</w:t>
      </w:r>
    </w:p>
    <w:p>
      <w:pPr>
        <w:pStyle w:val="ListBullet"/>
      </w:pPr>
      <w:r>
        <w:rPr>
          <w:rFonts w:ascii="Calibri" w:hAnsi="Calibri" w:eastAsia="Calibri"/>
        </w:rPr>
        <w:t>Есть тест новой логики.</w:t>
      </w:r>
    </w:p>
    <w:p>
      <w:pPr>
        <w:pStyle w:val="ListBullet"/>
      </w:pPr>
      <w:r>
        <w:rPr>
          <w:rFonts w:ascii="Calibri" w:hAnsi="Calibri" w:eastAsia="Calibri"/>
        </w:rPr>
        <w:t>Обновлён валидатор контракта.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pytest</w:t>
      </w:r>
      <w:r>
        <w:rPr>
          <w:rFonts w:ascii="Calibri" w:hAnsi="Calibri" w:eastAsia="Calibri"/>
        </w:rPr>
        <w:t>, Ruff и validate проходят.</w:t>
      </w:r>
    </w:p>
    <w:p>
      <w:pPr>
        <w:pStyle w:val="ListBullet"/>
      </w:pPr>
      <w:r>
        <w:rPr>
          <w:rFonts w:ascii="Calibri" w:hAnsi="Calibri" w:eastAsia="Calibri"/>
        </w:rPr>
        <w:t>Не затронуты чужие модули без необходимости.</w:t>
      </w:r>
    </w:p>
    <w:p>
      <w:pPr>
        <w:pStyle w:val="ListBullet"/>
      </w:pPr>
      <w:r>
        <w:rPr>
          <w:rFonts w:ascii="Calibri" w:hAnsi="Calibri" w:eastAsia="Calibri"/>
        </w:rPr>
        <w:t>Изменения generated data объяснимы.</w:t>
      </w:r>
    </w:p>
    <w:p>
      <w:pPr>
        <w:pStyle w:val="Heading2"/>
      </w:pPr>
      <w:r>
        <w:rPr>
          <w:rFonts w:ascii="Calibri" w:hAnsi="Calibri" w:eastAsia="Calibri"/>
        </w:rPr>
        <w:t>Для сайта</w:t>
      </w:r>
    </w:p>
    <w:p>
      <w:pPr>
        <w:pStyle w:val="ListBullet"/>
      </w:pPr>
      <w:r>
        <w:rPr>
          <w:rFonts w:ascii="Calibri" w:hAnsi="Calibri" w:eastAsia="Calibri"/>
        </w:rPr>
        <w:t xml:space="preserve">Код находится в </w:t>
      </w:r>
      <w:r>
        <w:rPr>
          <w:rFonts w:ascii="Consolas" w:hAnsi="Consolas" w:eastAsia="Consolas"/>
          <w:color w:val="1F4D78"/>
          <w:sz w:val="19"/>
        </w:rPr>
        <w:t>src/modules/&lt;module-id&gt;</w:t>
      </w:r>
      <w:r>
        <w:rPr>
          <w:rFonts w:ascii="Calibri" w:hAnsi="Calibri" w:eastAsia="Calibri"/>
        </w:rPr>
        <w:t>.</w:t>
      </w:r>
    </w:p>
    <w:p>
      <w:pPr>
        <w:pStyle w:val="ListBullet"/>
      </w:pPr>
      <w:r>
        <w:rPr>
          <w:rFonts w:ascii="Calibri" w:hAnsi="Calibri" w:eastAsia="Calibri"/>
        </w:rPr>
        <w:t xml:space="preserve">Registry содержит короткий URL </w:t>
      </w:r>
      <w:r>
        <w:rPr>
          <w:rFonts w:ascii="Consolas" w:hAnsi="Consolas" w:eastAsia="Consolas"/>
          <w:color w:val="1F4D78"/>
          <w:sz w:val="19"/>
        </w:rPr>
        <w:t>/&lt;module-id&gt;</w:t>
      </w:r>
      <w:r>
        <w:rPr>
          <w:rFonts w:ascii="Calibri" w:hAnsi="Calibri" w:eastAsia="Calibri"/>
        </w:rPr>
        <w:t>.</w:t>
      </w:r>
    </w:p>
    <w:p>
      <w:pPr>
        <w:pStyle w:val="ListBullet"/>
      </w:pPr>
      <w:r>
        <w:rPr>
          <w:rFonts w:ascii="Calibri" w:hAnsi="Calibri" w:eastAsia="Calibri"/>
        </w:rPr>
        <w:t xml:space="preserve">Компонент читает публичный </w:t>
      </w:r>
      <w:r>
        <w:rPr>
          <w:rFonts w:ascii="Consolas" w:hAnsi="Consolas" w:eastAsia="Consolas"/>
          <w:color w:val="1F4D78"/>
          <w:sz w:val="19"/>
        </w:rPr>
        <w:t>catalog.json</w:t>
      </w:r>
      <w:r>
        <w:rPr>
          <w:rFonts w:ascii="Calibri" w:hAnsi="Calibri" w:eastAsia="Calibri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index.json</w:t>
      </w:r>
      <w:r>
        <w:rPr>
          <w:rFonts w:ascii="Calibri" w:hAnsi="Calibri" w:eastAsia="Calibri"/>
        </w:rPr>
        <w:t>.</w:t>
      </w:r>
    </w:p>
    <w:p>
      <w:pPr>
        <w:pStyle w:val="ListBullet"/>
      </w:pPr>
      <w:r>
        <w:rPr>
          <w:rFonts w:ascii="Calibri" w:hAnsi="Calibri" w:eastAsia="Calibri"/>
        </w:rPr>
        <w:t>Типы соответствуют текущей схеме.</w:t>
      </w:r>
    </w:p>
    <w:p>
      <w:pPr>
        <w:pStyle w:val="ListBullet"/>
      </w:pPr>
      <w:r>
        <w:rPr>
          <w:rFonts w:ascii="Calibri" w:hAnsi="Calibri" w:eastAsia="Calibri"/>
        </w:rPr>
        <w:t>Форматирование технических значений вынесено из JSX.</w:t>
      </w:r>
    </w:p>
    <w:p>
      <w:pPr>
        <w:pStyle w:val="ListBullet"/>
      </w:pPr>
      <w:r>
        <w:rPr>
          <w:rFonts w:ascii="Calibri" w:hAnsi="Calibri" w:eastAsia="Calibri"/>
        </w:rPr>
        <w:t>Ошибки загрузки обработаны.</w:t>
      </w:r>
    </w:p>
    <w:p>
      <w:pPr>
        <w:pStyle w:val="ListBullet"/>
      </w:pPr>
      <w:r>
        <w:rPr>
          <w:rFonts w:ascii="Calibri" w:hAnsi="Calibri" w:eastAsia="Calibri"/>
        </w:rPr>
        <w:t>Тесты, ESLint, TypeScript и build проходят.</w:t>
      </w:r>
    </w:p>
    <w:p>
      <w:pPr>
        <w:pStyle w:val="ListBullet"/>
      </w:pPr>
      <w:r>
        <w:rPr>
          <w:rFonts w:ascii="Calibri" w:hAnsi="Calibri" w:eastAsia="Calibri"/>
        </w:rPr>
        <w:t>Проверены desktop, ultrawide и телефон.</w:t>
      </w:r>
    </w:p>
    <w:p>
      <w:pPr>
        <w:pStyle w:val="ListBullet"/>
      </w:pPr>
      <w:r>
        <w:rPr>
          <w:rFonts w:ascii="Calibri" w:hAnsi="Calibri" w:eastAsia="Calibri"/>
        </w:rPr>
        <w:t>Admin-секреты не попали в клиентский bundle.</w:t>
      </w:r>
    </w:p>
    <w:p>
      <w:pPr>
        <w:pStyle w:val="Heading1"/>
      </w:pPr>
      <w:r>
        <w:rPr>
          <w:rFonts w:ascii="Calibri" w:hAnsi="Calibri" w:eastAsia="Calibri"/>
        </w:rPr>
        <w:t>22. Типичные ошибки</w:t>
      </w:r>
    </w:p>
    <w:p>
      <w:pPr>
        <w:pStyle w:val="Heading2"/>
      </w:pPr>
      <w:r>
        <w:rPr>
          <w:rFonts w:ascii="Calibri" w:hAnsi="Calibri" w:eastAsia="Calibri"/>
        </w:rPr>
        <w:t>Сайт показывает старые поля</w:t>
      </w:r>
    </w:p>
    <w:p>
      <w:r>
        <w:rPr>
          <w:rFonts w:ascii="Calibri" w:hAnsi="Calibri" w:eastAsia="Calibri"/>
        </w:rPr>
        <w:t xml:space="preserve">Проверьте, что workflow данных пересобрал и закоммитил </w:t>
      </w:r>
      <w:r>
        <w:rPr>
          <w:rFonts w:ascii="Consolas" w:hAnsi="Consolas" w:eastAsia="Consolas"/>
          <w:color w:val="1F4D78"/>
          <w:sz w:val="19"/>
        </w:rPr>
        <w:t>data/&lt;module&gt;/catalog.json</w:t>
      </w:r>
      <w:r>
        <w:rPr>
          <w:rFonts w:ascii="Calibri" w:hAnsi="Calibri" w:eastAsia="Calibri"/>
        </w:rPr>
        <w:t>, затем очистите HTTP-кэш или выполните hard reload.</w:t>
      </w:r>
    </w:p>
    <w:p>
      <w:pPr>
        <w:pStyle w:val="Heading2"/>
      </w:pPr>
      <w:r>
        <w:rPr>
          <w:rFonts w:ascii="Calibri" w:hAnsi="Calibri" w:eastAsia="Calibri"/>
        </w:rPr>
        <w:t>Локальный сайт получает CORS error</w:t>
      </w:r>
    </w:p>
    <w:p>
      <w:r>
        <w:rPr>
          <w:rFonts w:ascii="Calibri" w:hAnsi="Calibri" w:eastAsia="Calibri"/>
        </w:rPr>
        <w:t xml:space="preserve">Используйте Vite proxy и корень </w:t>
      </w:r>
      <w:r>
        <w:rPr>
          <w:rFonts w:ascii="Consolas" w:hAnsi="Consolas" w:eastAsia="Consolas"/>
          <w:color w:val="1F4D78"/>
          <w:sz w:val="19"/>
        </w:rPr>
        <w:t>/catalog-data/</w:t>
      </w:r>
      <w:r>
        <w:rPr>
          <w:rFonts w:ascii="Calibri" w:hAnsi="Calibri" w:eastAsia="Calibri"/>
        </w:rPr>
        <w:t>, а не прямой запрос с порта 4173 на 4174.</w:t>
      </w:r>
    </w:p>
    <w:p>
      <w:pPr>
        <w:pStyle w:val="Heading2"/>
      </w:pPr>
      <w:r>
        <w:rPr>
          <w:rFonts w:ascii="Calibri" w:hAnsi="Calibri" w:eastAsia="Calibri"/>
        </w:rPr>
        <w:t>Предмет не найден в каталоге</w:t>
      </w:r>
    </w:p>
    <w:p>
      <w:r>
        <w:rPr>
          <w:rFonts w:ascii="Calibri" w:hAnsi="Calibri" w:eastAsia="Calibri"/>
        </w:rPr>
        <w:t>Проверьте, достижим ли он от одного из настроенных автоматов/карго через поддерживаемое отношение. Не добавляйте его вручную в итоговый JSON.</w:t>
      </w:r>
    </w:p>
    <w:p>
      <w:pPr>
        <w:pStyle w:val="Heading2"/>
      </w:pPr>
      <w:r>
        <w:rPr>
          <w:rFonts w:ascii="Calibri" w:hAnsi="Calibri" w:eastAsia="Calibri"/>
        </w:rPr>
        <w:t>Категория систематически неверна</w:t>
      </w:r>
    </w:p>
    <w:p>
      <w:r>
        <w:rPr>
          <w:rFonts w:ascii="Calibri" w:hAnsi="Calibri" w:eastAsia="Calibri"/>
        </w:rPr>
        <w:t>Исправьте классификатор и тест. Override подходит для исключения, но не для целого семейства предметов.</w:t>
      </w:r>
    </w:p>
    <w:p>
      <w:pPr>
        <w:pStyle w:val="Heading2"/>
      </w:pPr>
      <w:r>
        <w:rPr>
          <w:rFonts w:ascii="Calibri" w:hAnsi="Calibri" w:eastAsia="Calibri"/>
        </w:rPr>
        <w:t>Спрайт отсутствует</w:t>
      </w:r>
    </w:p>
    <w:p>
      <w:r>
        <w:rPr>
          <w:rFonts w:ascii="Calibri" w:hAnsi="Calibri" w:eastAsia="Calibri"/>
        </w:rPr>
        <w:t xml:space="preserve">Проверьте resolved </w:t>
      </w:r>
      <w:r>
        <w:rPr>
          <w:rFonts w:ascii="Consolas" w:hAnsi="Consolas" w:eastAsia="Consolas"/>
          <w:color w:val="1F4D78"/>
          <w:sz w:val="19"/>
        </w:rPr>
        <w:t>Sprite</w:t>
      </w:r>
      <w:r>
        <w:rPr>
          <w:rFonts w:ascii="Calibri" w:hAnsi="Calibri" w:eastAsia="Calibri"/>
        </w:rPr>
        <w:t xml:space="preserve">, RSI state и результат </w:t>
      </w:r>
      <w:r>
        <w:rPr>
          <w:rFonts w:ascii="Consolas" w:hAnsi="Consolas" w:eastAsia="Consolas"/>
          <w:color w:val="1F4D78"/>
          <w:sz w:val="19"/>
        </w:rPr>
        <w:t>validate.py</w:t>
      </w:r>
      <w:r>
        <w:rPr>
          <w:rFonts w:ascii="Calibri" w:hAnsi="Calibri" w:eastAsia="Calibri"/>
        </w:rPr>
        <w:t>. Папка sprites должна точно соответствовать публичным карточкам.</w:t>
      </w:r>
    </w:p>
    <w:p>
      <w:pPr>
        <w:pStyle w:val="Heading2"/>
      </w:pPr>
      <w:r>
        <w:rPr>
          <w:rFonts w:ascii="Calibri" w:hAnsi="Calibri" w:eastAsia="Calibri"/>
        </w:rPr>
        <w:t>Тип TypeScript не совпадает с JSON</w:t>
      </w:r>
    </w:p>
    <w:p>
      <w:r>
        <w:rPr>
          <w:rFonts w:ascii="Calibri" w:hAnsi="Calibri" w:eastAsia="Calibri"/>
        </w:rPr>
        <w:t xml:space="preserve">Сначала определите, было ли изменение контракта добавочным или ломающим. Не маскируйте несовместимость повсеместным </w:t>
      </w:r>
      <w:r>
        <w:rPr>
          <w:rFonts w:ascii="Consolas" w:hAnsi="Consolas" w:eastAsia="Consolas"/>
          <w:color w:val="1F4D78"/>
          <w:sz w:val="19"/>
        </w:rPr>
        <w:t>any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</w:rPr>
        <w:t>23. Архитектурные решения, которые нельзя обходить</w:t>
      </w:r>
    </w:p>
    <w:p>
      <w:pPr>
        <w:pStyle w:val="ListBullet"/>
      </w:pPr>
      <w:r>
        <w:rPr>
          <w:rFonts w:ascii="Calibri" w:hAnsi="Calibri" w:eastAsia="Calibri"/>
        </w:rPr>
        <w:t>Публичный сайт читает контракт, а не внутренности сборщика.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index.json</w:t>
      </w:r>
      <w:r>
        <w:rPr>
          <w:rFonts w:ascii="Calibri" w:hAnsi="Calibri" w:eastAsia="Calibri"/>
        </w:rPr>
        <w:t xml:space="preserve"> остаётся диагностическим.</w:t>
      </w:r>
    </w:p>
    <w:p>
      <w:pPr>
        <w:pStyle w:val="ListBullet"/>
      </w:pPr>
      <w:r>
        <w:rPr>
          <w:rFonts w:ascii="Calibri" w:hAnsi="Calibri" w:eastAsia="Calibri"/>
        </w:rPr>
        <w:t>Один предмет имеет одну итоговую категорию.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Скрытые</w:t>
      </w:r>
      <w:r>
        <w:rPr>
          <w:rFonts w:ascii="Calibri" w:hAnsi="Calibri" w:eastAsia="Calibri"/>
        </w:rPr>
        <w:t xml:space="preserve"> является категорией только из overrides.</w:t>
      </w:r>
    </w:p>
    <w:p>
      <w:pPr>
        <w:pStyle w:val="ListBullet"/>
      </w:pPr>
      <w:r>
        <w:rPr>
          <w:rFonts w:ascii="Calibri" w:hAnsi="Calibri" w:eastAsia="Calibri"/>
        </w:rPr>
        <w:t>Модули изолированы по папкам.</w:t>
      </w:r>
    </w:p>
    <w:p>
      <w:pPr>
        <w:pStyle w:val="ListBullet"/>
      </w:pPr>
      <w:r>
        <w:rPr>
          <w:rFonts w:ascii="Calibri" w:hAnsi="Calibri" w:eastAsia="Calibri"/>
        </w:rPr>
        <w:t>Общий код появляется после второго реального использования.</w:t>
      </w:r>
    </w:p>
    <w:p>
      <w:pPr>
        <w:pStyle w:val="ListBullet"/>
      </w:pPr>
      <w:r>
        <w:rPr>
          <w:rFonts w:ascii="Calibri" w:hAnsi="Calibri" w:eastAsia="Calibri"/>
        </w:rPr>
        <w:t>Registry регистрирует модуль, но не содержит его бизнес-логику.</w:t>
      </w:r>
    </w:p>
    <w:p>
      <w:pPr>
        <w:pStyle w:val="ListBullet"/>
      </w:pPr>
      <w:r>
        <w:rPr>
          <w:rFonts w:ascii="Calibri" w:hAnsi="Calibri" w:eastAsia="Calibri"/>
        </w:rPr>
        <w:t xml:space="preserve">URL модуля имеет вид </w:t>
      </w:r>
      <w:r>
        <w:rPr>
          <w:rFonts w:ascii="Consolas" w:hAnsi="Consolas" w:eastAsia="Consolas"/>
          <w:color w:val="1F4D78"/>
          <w:sz w:val="19"/>
        </w:rPr>
        <w:t>/&lt;module-id&gt;</w:t>
      </w:r>
      <w:r>
        <w:rPr>
          <w:rFonts w:ascii="Calibri" w:hAnsi="Calibri" w:eastAsia="Calibri"/>
        </w:rPr>
        <w:t>.</w:t>
      </w:r>
    </w:p>
    <w:p>
      <w:pPr>
        <w:pStyle w:val="ListBullet"/>
      </w:pPr>
      <w:r>
        <w:rPr>
          <w:rFonts w:ascii="Calibri" w:hAnsi="Calibri" w:eastAsia="Calibri"/>
        </w:rPr>
        <w:t>Административная авторизация в будущем выполняется сервером.</w:t>
      </w:r>
    </w:p>
    <w:p>
      <w:pPr>
        <w:pStyle w:val="ListBullet"/>
      </w:pPr>
      <w:r>
        <w:rPr>
          <w:rFonts w:ascii="Calibri" w:hAnsi="Calibri" w:eastAsia="Calibri"/>
        </w:rPr>
        <w:t>Generated data изменяется сборкой, а не ручным редактированием.</w:t>
      </w:r>
    </w:p>
    <w:p>
      <w:pPr>
        <w:pStyle w:val="Heading1"/>
      </w:pPr>
      <w:r>
        <w:rPr>
          <w:rFonts w:ascii="Calibri" w:hAnsi="Calibri" w:eastAsia="Calibri"/>
        </w:rPr>
        <w:t>24. Быстрый маршрут нового контрибьютора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Клонируйте оба репозитория рядом.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Запустите тесты без изменений и убедитесь, что окружение исправно.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Для задачи по данным найдите входное поле игры и соответствующий нормализатор.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 xml:space="preserve">Для задачи по UI найдите модуль в </w:t>
      </w:r>
      <w:r>
        <w:rPr>
          <w:rFonts w:ascii="Consolas" w:hAnsi="Consolas" w:eastAsia="Consolas"/>
          <w:color w:val="1F4D78"/>
          <w:sz w:val="19"/>
        </w:rPr>
        <w:t>src/modules</w:t>
      </w:r>
      <w:r>
        <w:rPr>
          <w:rFonts w:ascii="Calibri" w:hAnsi="Calibri" w:eastAsia="Calibri"/>
        </w:rPr>
        <w:t xml:space="preserve"> и его публичный JSON.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Сделайте минимальное изолированное изменение.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Добавьте или обновите тест.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Запустите все проверки затронутого репозитория.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Для UI проверьте три размера экрана.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Calibri"/>
        </w:rPr>
        <w:t>Опишите в PR изменение контракта, generated data и визуальное поведение.</w:t>
      </w:r>
    </w:p>
    <w:p>
      <w:r>
        <w:rPr>
          <w:rFonts w:ascii="Calibri" w:hAnsi="Calibri" w:eastAsia="Calibri"/>
        </w:rPr>
        <w:t>Следование этим правилам позволяет добавлять новые модули без превращения сборщика или приложения в общий монолит.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770"/>
        <w:sz w:val="18"/>
      </w:rPr>
      <w:t xml:space="preserve">Страница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C6770"/>
        <w:sz w:val="17"/>
      </w:rPr>
      <w:t>SSMC WIKI  /  CONTRIBUTOR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E23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 w:line="252" w:lineRule="auto"/>
      <w:ind w:left="259" w:right="173"/>
    </w:pPr>
    <w:rPr>
      <w:rFonts w:ascii="Consolas" w:hAnsi="Consolas"/>
      <w:color w:val="25384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контрибьютора SSMC Wiki</dc:title>
  <dc:subject>Архитектура ssmc-wiki-data и ssmc-wiki-app</dc:subject>
  <dc:creator>SSMC Wiki contributors</dc:creator>
  <cp:keywords>SSMC, Space Stories Marine Corps, contributor guide, architecture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