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Terms of Service</w:t>
      </w:r>
    </w:p>
    <w:p>
      <w:pPr>
        <w:pStyle w:val="Normal"/>
        <w:rPr/>
      </w:pPr>
      <w:r>
        <w:rPr/>
      </w:r>
    </w:p>
    <w:p>
      <w:pPr>
        <w:pStyle w:val="Normal"/>
        <w:rPr>
          <w:rFonts w:ascii="Calibri" w:hAnsi="Calibri"/>
          <w:sz w:val="24"/>
          <w:szCs w:val="24"/>
        </w:rPr>
      </w:pPr>
      <w:r>
        <w:rPr>
          <w:sz w:val="24"/>
          <w:szCs w:val="24"/>
        </w:rPr>
        <w:t>ProductWise (“we,” “our,” or “us” as the context requires) is a deal focused app that allows users to find and compare prices and deals across various different stores or services in Jamaica. These Terms of Service (“Terms”) govern your access to and use of our mobile application, website, and related services (collectively, the “Service”). By creating an account or using the Service, you agree to these Terms. If you do not agree, please do not use the Service.</w:t>
      </w:r>
    </w:p>
    <w:p>
      <w:pPr>
        <w:pStyle w:val="Normal"/>
        <w:rPr>
          <w:rFonts w:ascii="Calibri" w:hAnsi="Calibri"/>
          <w:sz w:val="24"/>
          <w:szCs w:val="24"/>
        </w:rPr>
      </w:pPr>
      <w:r>
        <w:rPr>
          <w:sz w:val="24"/>
          <w:szCs w:val="24"/>
        </w:rPr>
      </w:r>
    </w:p>
    <w:p>
      <w:pPr>
        <w:pStyle w:val="Normal"/>
        <w:rPr>
          <w:rFonts w:ascii="Calibri" w:hAnsi="Calibri"/>
          <w:sz w:val="24"/>
          <w:szCs w:val="24"/>
        </w:rPr>
      </w:pPr>
      <w:r>
        <w:rPr>
          <w:b/>
          <w:bCs/>
          <w:sz w:val="24"/>
          <w:szCs w:val="24"/>
        </w:rPr>
        <w:t>1. Eligibility</w:t>
      </w:r>
    </w:p>
    <w:p>
      <w:pPr>
        <w:pStyle w:val="Normal"/>
        <w:numPr>
          <w:ilvl w:val="0"/>
          <w:numId w:val="1"/>
        </w:numPr>
        <w:rPr>
          <w:rFonts w:ascii="Calibri" w:hAnsi="Calibri"/>
          <w:sz w:val="24"/>
          <w:szCs w:val="24"/>
        </w:rPr>
      </w:pPr>
      <w:r>
        <w:rPr>
          <w:sz w:val="24"/>
          <w:szCs w:val="24"/>
        </w:rPr>
        <w:t>You must be at least 18 years old, or the age of legal majority in your country, to use the Service.</w:t>
      </w:r>
    </w:p>
    <w:p>
      <w:pPr>
        <w:pStyle w:val="Normal"/>
        <w:numPr>
          <w:ilvl w:val="0"/>
          <w:numId w:val="1"/>
        </w:numPr>
        <w:rPr>
          <w:rFonts w:ascii="Calibri" w:hAnsi="Calibri"/>
          <w:sz w:val="24"/>
          <w:szCs w:val="24"/>
        </w:rPr>
      </w:pPr>
      <w:r>
        <w:rPr>
          <w:sz w:val="24"/>
          <w:szCs w:val="24"/>
        </w:rPr>
        <w:t>By registering, you represent that the information you provide is accurate and complete.</w:t>
      </w:r>
    </w:p>
    <w:p>
      <w:pPr>
        <w:pStyle w:val="Normal"/>
        <w:rPr>
          <w:rFonts w:ascii="Calibri" w:hAnsi="Calibri"/>
          <w:sz w:val="24"/>
          <w:szCs w:val="24"/>
        </w:rPr>
      </w:pPr>
      <w:r>
        <w:rPr>
          <w:sz w:val="24"/>
          <w:szCs w:val="24"/>
        </w:rPr>
      </w:r>
    </w:p>
    <w:p>
      <w:pPr>
        <w:pStyle w:val="Normal"/>
        <w:rPr>
          <w:rFonts w:ascii="Calibri" w:hAnsi="Calibri"/>
          <w:sz w:val="24"/>
          <w:szCs w:val="24"/>
        </w:rPr>
      </w:pPr>
      <w:r>
        <w:rPr>
          <w:b/>
          <w:bCs/>
          <w:sz w:val="24"/>
          <w:szCs w:val="24"/>
        </w:rPr>
        <w:t>2. Account Registration</w:t>
      </w:r>
    </w:p>
    <w:p>
      <w:pPr>
        <w:pStyle w:val="Normal"/>
        <w:numPr>
          <w:ilvl w:val="0"/>
          <w:numId w:val="2"/>
        </w:numPr>
        <w:rPr>
          <w:rFonts w:ascii="Calibri" w:hAnsi="Calibri"/>
          <w:sz w:val="24"/>
          <w:szCs w:val="24"/>
        </w:rPr>
      </w:pPr>
      <w:r>
        <w:rPr>
          <w:sz w:val="24"/>
          <w:szCs w:val="24"/>
        </w:rPr>
        <w:t>To use certain features, you must create an account with a valid email, username, password, and contact number.</w:t>
      </w:r>
    </w:p>
    <w:p>
      <w:pPr>
        <w:pStyle w:val="Normal"/>
        <w:numPr>
          <w:ilvl w:val="0"/>
          <w:numId w:val="2"/>
        </w:numPr>
        <w:rPr>
          <w:rFonts w:ascii="Calibri" w:hAnsi="Calibri"/>
          <w:sz w:val="24"/>
          <w:szCs w:val="24"/>
        </w:rPr>
      </w:pPr>
      <w:r>
        <w:rPr>
          <w:sz w:val="24"/>
          <w:szCs w:val="24"/>
        </w:rPr>
        <w:t>You are responsible for maintaining the confidentiality of your login credentials.</w:t>
      </w:r>
    </w:p>
    <w:p>
      <w:pPr>
        <w:pStyle w:val="Normal"/>
        <w:numPr>
          <w:ilvl w:val="0"/>
          <w:numId w:val="2"/>
        </w:numPr>
        <w:rPr>
          <w:rFonts w:ascii="Calibri" w:hAnsi="Calibri"/>
          <w:sz w:val="24"/>
          <w:szCs w:val="24"/>
        </w:rPr>
      </w:pPr>
      <w:r>
        <w:rPr>
          <w:sz w:val="24"/>
          <w:szCs w:val="24"/>
        </w:rPr>
        <w:t>You agree to notify us immediately of any unauthorized use of your account.</w:t>
      </w:r>
    </w:p>
    <w:p>
      <w:pPr>
        <w:pStyle w:val="Normal"/>
        <w:rPr>
          <w:rFonts w:ascii="Calibri" w:hAnsi="Calibri"/>
          <w:sz w:val="24"/>
          <w:szCs w:val="24"/>
        </w:rPr>
      </w:pPr>
      <w:r>
        <w:rPr>
          <w:sz w:val="24"/>
          <w:szCs w:val="24"/>
        </w:rPr>
      </w:r>
    </w:p>
    <w:p>
      <w:pPr>
        <w:pStyle w:val="Normal"/>
        <w:rPr>
          <w:rFonts w:ascii="Calibri" w:hAnsi="Calibri"/>
          <w:sz w:val="24"/>
          <w:szCs w:val="24"/>
        </w:rPr>
      </w:pPr>
      <w:r>
        <w:rPr>
          <w:b/>
          <w:bCs/>
          <w:sz w:val="24"/>
          <w:szCs w:val="24"/>
        </w:rPr>
        <w:t>3. Content Warranties</w:t>
      </w:r>
    </w:p>
    <w:p>
      <w:pPr>
        <w:pStyle w:val="Normal"/>
        <w:rPr>
          <w:rFonts w:ascii="Calibri" w:hAnsi="Calibri"/>
          <w:sz w:val="24"/>
          <w:szCs w:val="24"/>
        </w:rPr>
      </w:pPr>
      <w:r>
        <w:rPr>
          <w:b/>
          <w:bCs/>
          <w:sz w:val="24"/>
          <w:szCs w:val="24"/>
        </w:rPr>
        <w:t>a. User-Generated Content</w:t>
      </w:r>
    </w:p>
    <w:p>
      <w:pPr>
        <w:pStyle w:val="Normal"/>
        <w:numPr>
          <w:ilvl w:val="0"/>
          <w:numId w:val="3"/>
        </w:numPr>
        <w:rPr>
          <w:rFonts w:ascii="Calibri" w:hAnsi="Calibri"/>
          <w:sz w:val="24"/>
          <w:szCs w:val="24"/>
        </w:rPr>
      </w:pPr>
      <w:r>
        <w:rPr>
          <w:sz w:val="24"/>
          <w:szCs w:val="24"/>
        </w:rPr>
        <w:t>Users may submit information about product prices, deals, and promotions (“User Content”).</w:t>
      </w:r>
    </w:p>
    <w:p>
      <w:pPr>
        <w:pStyle w:val="Normal"/>
        <w:numPr>
          <w:ilvl w:val="0"/>
          <w:numId w:val="3"/>
        </w:numPr>
        <w:rPr>
          <w:rFonts w:ascii="Calibri" w:hAnsi="Calibri"/>
          <w:sz w:val="24"/>
          <w:szCs w:val="24"/>
        </w:rPr>
      </w:pPr>
      <w:r>
        <w:rPr>
          <w:sz w:val="24"/>
          <w:szCs w:val="24"/>
        </w:rPr>
        <w:t>By submitting User Content, you grant us a worldwide, royalty-free, non-exclusive license to use, display, modify, and distribute that content for the purpose of operating and improving the Service.</w:t>
      </w:r>
    </w:p>
    <w:p>
      <w:pPr>
        <w:pStyle w:val="Normal"/>
        <w:rPr>
          <w:rFonts w:ascii="Calibri" w:hAnsi="Calibri"/>
          <w:sz w:val="24"/>
          <w:szCs w:val="24"/>
        </w:rPr>
      </w:pPr>
      <w:r>
        <w:rPr>
          <w:b/>
          <w:bCs/>
          <w:sz w:val="24"/>
          <w:szCs w:val="24"/>
        </w:rPr>
        <w:t>b. Your Representations &amp; Warranties</w:t>
      </w:r>
    </w:p>
    <w:p>
      <w:pPr>
        <w:pStyle w:val="Normal"/>
        <w:rPr>
          <w:rFonts w:ascii="Calibri" w:hAnsi="Calibri"/>
          <w:sz w:val="24"/>
          <w:szCs w:val="24"/>
        </w:rPr>
      </w:pPr>
      <w:r>
        <w:rPr>
          <w:sz w:val="24"/>
          <w:szCs w:val="24"/>
        </w:rPr>
        <w:t>You represent and warrant that:</w:t>
      </w:r>
    </w:p>
    <w:p>
      <w:pPr>
        <w:pStyle w:val="Normal"/>
        <w:numPr>
          <w:ilvl w:val="0"/>
          <w:numId w:val="24"/>
        </w:numPr>
        <w:rPr>
          <w:rFonts w:ascii="Calibri" w:hAnsi="Calibri"/>
          <w:sz w:val="24"/>
          <w:szCs w:val="24"/>
        </w:rPr>
      </w:pPr>
      <w:r>
        <w:rPr>
          <w:sz w:val="24"/>
          <w:szCs w:val="24"/>
        </w:rPr>
        <w:t>The User Content you submit is truthful, accurate, and current.</w:t>
      </w:r>
    </w:p>
    <w:p>
      <w:pPr>
        <w:pStyle w:val="Normal"/>
        <w:numPr>
          <w:ilvl w:val="0"/>
          <w:numId w:val="24"/>
        </w:numPr>
        <w:rPr>
          <w:rFonts w:ascii="Calibri" w:hAnsi="Calibri"/>
          <w:sz w:val="24"/>
          <w:szCs w:val="24"/>
        </w:rPr>
      </w:pPr>
      <w:r>
        <w:rPr>
          <w:sz w:val="24"/>
          <w:szCs w:val="24"/>
        </w:rPr>
        <w:t>Prices and promotional information are correct at the time of submission.</w:t>
      </w:r>
    </w:p>
    <w:p>
      <w:pPr>
        <w:pStyle w:val="Normal"/>
        <w:numPr>
          <w:ilvl w:val="0"/>
          <w:numId w:val="24"/>
        </w:numPr>
        <w:rPr>
          <w:rFonts w:ascii="Calibri" w:hAnsi="Calibri"/>
          <w:sz w:val="24"/>
          <w:szCs w:val="24"/>
        </w:rPr>
      </w:pPr>
      <w:r>
        <w:rPr>
          <w:sz w:val="24"/>
          <w:szCs w:val="24"/>
        </w:rPr>
        <w:t>You have the right to submit the User Content (including photos) and that it does not infringe the intellectual property or other rights of third parties.</w:t>
      </w:r>
    </w:p>
    <w:p>
      <w:pPr>
        <w:pStyle w:val="Normal"/>
        <w:numPr>
          <w:ilvl w:val="0"/>
          <w:numId w:val="24"/>
        </w:numPr>
        <w:rPr>
          <w:rFonts w:ascii="Calibri" w:hAnsi="Calibri"/>
          <w:sz w:val="24"/>
          <w:szCs w:val="24"/>
        </w:rPr>
      </w:pPr>
      <w:r>
        <w:rPr>
          <w:sz w:val="24"/>
          <w:szCs w:val="24"/>
        </w:rPr>
        <w:t>The User Content does not contain false, misleading, fraudulent, or defamatory information.</w:t>
      </w:r>
    </w:p>
    <w:p>
      <w:pPr>
        <w:pStyle w:val="Normal"/>
        <w:numPr>
          <w:ilvl w:val="0"/>
          <w:numId w:val="24"/>
        </w:numPr>
        <w:rPr>
          <w:rFonts w:ascii="Calibri" w:hAnsi="Calibri"/>
          <w:sz w:val="24"/>
          <w:szCs w:val="24"/>
        </w:rPr>
      </w:pPr>
      <w:r>
        <w:rPr>
          <w:sz w:val="24"/>
          <w:szCs w:val="24"/>
        </w:rPr>
        <w:t>You own or have permission to share any photos submitted through the Service.</w:t>
      </w:r>
    </w:p>
    <w:p>
      <w:pPr>
        <w:pStyle w:val="Normal"/>
        <w:rPr>
          <w:rFonts w:ascii="Calibri" w:hAnsi="Calibri"/>
          <w:sz w:val="24"/>
          <w:szCs w:val="24"/>
        </w:rPr>
      </w:pPr>
      <w:r>
        <w:rPr>
          <w:b/>
          <w:bCs/>
          <w:sz w:val="24"/>
          <w:szCs w:val="24"/>
        </w:rPr>
        <w:t>c. Accuracy &amp; Liability Disclaimer</w:t>
      </w:r>
    </w:p>
    <w:p>
      <w:pPr>
        <w:pStyle w:val="Normal"/>
        <w:rPr>
          <w:rFonts w:ascii="Calibri" w:hAnsi="Calibri"/>
          <w:sz w:val="24"/>
          <w:szCs w:val="24"/>
        </w:rPr>
      </w:pPr>
      <w:r>
        <w:rPr>
          <w:sz w:val="24"/>
          <w:szCs w:val="24"/>
        </w:rPr>
        <w:t>You acknowledge that:</w:t>
      </w:r>
    </w:p>
    <w:p>
      <w:pPr>
        <w:pStyle w:val="Normal"/>
        <w:numPr>
          <w:ilvl w:val="0"/>
          <w:numId w:val="25"/>
        </w:numPr>
        <w:rPr>
          <w:rFonts w:ascii="Calibri" w:hAnsi="Calibri"/>
          <w:sz w:val="24"/>
          <w:szCs w:val="24"/>
        </w:rPr>
      </w:pPr>
      <w:r>
        <w:rPr>
          <w:sz w:val="24"/>
          <w:szCs w:val="24"/>
        </w:rPr>
        <w:t>Prices and deals are subject to change at any time by merchants.</w:t>
      </w:r>
    </w:p>
    <w:p>
      <w:pPr>
        <w:pStyle w:val="Normal"/>
        <w:numPr>
          <w:ilvl w:val="0"/>
          <w:numId w:val="25"/>
        </w:numPr>
        <w:rPr>
          <w:rFonts w:ascii="Calibri" w:hAnsi="Calibri"/>
          <w:sz w:val="24"/>
          <w:szCs w:val="24"/>
        </w:rPr>
      </w:pPr>
      <w:r>
        <w:rPr>
          <w:sz w:val="24"/>
          <w:szCs w:val="24"/>
        </w:rPr>
        <w:t>We do not verify or guarantee the accuracy of User Content.</w:t>
      </w:r>
    </w:p>
    <w:p>
      <w:pPr>
        <w:pStyle w:val="Normal"/>
        <w:numPr>
          <w:ilvl w:val="0"/>
          <w:numId w:val="25"/>
        </w:numPr>
        <w:rPr>
          <w:rFonts w:ascii="Calibri" w:hAnsi="Calibri"/>
          <w:sz w:val="24"/>
          <w:szCs w:val="24"/>
        </w:rPr>
      </w:pPr>
      <w:r>
        <w:rPr>
          <w:sz w:val="24"/>
          <w:szCs w:val="24"/>
        </w:rPr>
        <w:t>We are not responsible for errors, omissions, or outdated information in User Content.</w:t>
      </w:r>
    </w:p>
    <w:p>
      <w:pPr>
        <w:pStyle w:val="Normal"/>
        <w:numPr>
          <w:ilvl w:val="0"/>
          <w:numId w:val="25"/>
        </w:numPr>
        <w:rPr>
          <w:rFonts w:ascii="Calibri" w:hAnsi="Calibri"/>
          <w:sz w:val="24"/>
          <w:szCs w:val="24"/>
        </w:rPr>
      </w:pPr>
      <w:r>
        <w:rPr>
          <w:sz w:val="24"/>
          <w:szCs w:val="24"/>
        </w:rPr>
        <w:t>Reliance on User Content is at your own risk.</w:t>
      </w:r>
    </w:p>
    <w:p>
      <w:pPr>
        <w:pStyle w:val="Normal"/>
        <w:numPr>
          <w:ilvl w:val="0"/>
          <w:numId w:val="25"/>
        </w:numPr>
        <w:rPr>
          <w:rFonts w:ascii="Calibri" w:hAnsi="Calibri"/>
          <w:sz w:val="24"/>
          <w:szCs w:val="24"/>
        </w:rPr>
      </w:pPr>
      <w:r>
        <w:rPr>
          <w:sz w:val="24"/>
          <w:szCs w:val="24"/>
        </w:rPr>
        <w:t>We are not liable for any losses or damages resulting from inaccurate, misleading, or fraudulent User Content.</w:t>
      </w:r>
    </w:p>
    <w:p>
      <w:pPr>
        <w:pStyle w:val="Normal"/>
        <w:rPr>
          <w:rFonts w:ascii="Calibri" w:hAnsi="Calibri"/>
          <w:sz w:val="24"/>
          <w:szCs w:val="24"/>
        </w:rPr>
      </w:pPr>
      <w:r>
        <w:rPr>
          <w:b/>
          <w:bCs/>
          <w:sz w:val="24"/>
          <w:szCs w:val="24"/>
        </w:rPr>
        <w:t>d. Content Moderation &amp; Removal</w:t>
      </w:r>
    </w:p>
    <w:p>
      <w:pPr>
        <w:pStyle w:val="Normal"/>
        <w:rPr>
          <w:rFonts w:ascii="Calibri" w:hAnsi="Calibri"/>
          <w:sz w:val="24"/>
          <w:szCs w:val="24"/>
        </w:rPr>
      </w:pPr>
      <w:r>
        <w:rPr>
          <w:sz w:val="24"/>
          <w:szCs w:val="24"/>
        </w:rPr>
        <w:t>We reserve the right to remove, modify, or refuse to publish any User Content that:</w:t>
      </w:r>
    </w:p>
    <w:p>
      <w:pPr>
        <w:pStyle w:val="Normal"/>
        <w:numPr>
          <w:ilvl w:val="0"/>
          <w:numId w:val="26"/>
        </w:numPr>
        <w:rPr>
          <w:rFonts w:ascii="Calibri" w:hAnsi="Calibri"/>
          <w:sz w:val="24"/>
          <w:szCs w:val="24"/>
        </w:rPr>
      </w:pPr>
      <w:r>
        <w:rPr>
          <w:sz w:val="24"/>
          <w:szCs w:val="24"/>
        </w:rPr>
        <w:t>Violates these Terms of Service or our Privacy Policy.</w:t>
      </w:r>
    </w:p>
    <w:p>
      <w:pPr>
        <w:pStyle w:val="Normal"/>
        <w:numPr>
          <w:ilvl w:val="0"/>
          <w:numId w:val="26"/>
        </w:numPr>
        <w:rPr>
          <w:rFonts w:ascii="Calibri" w:hAnsi="Calibri"/>
          <w:sz w:val="24"/>
          <w:szCs w:val="24"/>
        </w:rPr>
      </w:pPr>
      <w:r>
        <w:rPr>
          <w:sz w:val="24"/>
          <w:szCs w:val="24"/>
        </w:rPr>
        <w:t>Contains false, misleading, fraudulent, or defamatory information.</w:t>
      </w:r>
    </w:p>
    <w:p>
      <w:pPr>
        <w:pStyle w:val="Normal"/>
        <w:numPr>
          <w:ilvl w:val="0"/>
          <w:numId w:val="26"/>
        </w:numPr>
        <w:rPr>
          <w:rFonts w:ascii="Calibri" w:hAnsi="Calibri"/>
          <w:sz w:val="24"/>
          <w:szCs w:val="24"/>
        </w:rPr>
      </w:pPr>
      <w:r>
        <w:rPr>
          <w:sz w:val="24"/>
          <w:szCs w:val="24"/>
        </w:rPr>
        <w:t>Infringes third-party intellectual property rights.</w:t>
      </w:r>
    </w:p>
    <w:p>
      <w:pPr>
        <w:pStyle w:val="Normal"/>
        <w:numPr>
          <w:ilvl w:val="0"/>
          <w:numId w:val="26"/>
        </w:numPr>
        <w:rPr>
          <w:rFonts w:ascii="Calibri" w:hAnsi="Calibri"/>
          <w:sz w:val="24"/>
          <w:szCs w:val="24"/>
        </w:rPr>
      </w:pPr>
      <w:r>
        <w:rPr>
          <w:sz w:val="24"/>
          <w:szCs w:val="24"/>
        </w:rPr>
        <w:t>Includes explicit, hateful, abusive, or otherwise inappropriate material.</w:t>
      </w:r>
    </w:p>
    <w:p>
      <w:pPr>
        <w:pStyle w:val="Normal"/>
        <w:numPr>
          <w:ilvl w:val="0"/>
          <w:numId w:val="26"/>
        </w:numPr>
        <w:rPr>
          <w:rFonts w:ascii="Calibri" w:hAnsi="Calibri"/>
          <w:sz w:val="24"/>
          <w:szCs w:val="24"/>
        </w:rPr>
      </w:pPr>
      <w:r>
        <w:rPr>
          <w:sz w:val="24"/>
          <w:szCs w:val="24"/>
        </w:rPr>
        <w:t>Violates applicable laws.</w:t>
      </w:r>
    </w:p>
    <w:p>
      <w:pPr>
        <w:pStyle w:val="Normal"/>
        <w:rPr>
          <w:rFonts w:ascii="Calibri" w:hAnsi="Calibri"/>
          <w:sz w:val="24"/>
          <w:szCs w:val="24"/>
        </w:rPr>
      </w:pPr>
      <w:r>
        <w:rPr>
          <w:sz w:val="24"/>
          <w:szCs w:val="24"/>
        </w:rPr>
        <w:t>We are not obligated to notify you before removing content, and removal does not constitute a waiver of any other rights or remedies.</w:t>
      </w:r>
    </w:p>
    <w:p>
      <w:pPr>
        <w:pStyle w:val="Normal"/>
        <w:rPr>
          <w:rFonts w:ascii="Calibri" w:hAnsi="Calibri"/>
          <w:sz w:val="24"/>
          <w:szCs w:val="24"/>
        </w:rPr>
      </w:pPr>
      <w:r>
        <w:rPr>
          <w:b/>
          <w:bCs/>
          <w:sz w:val="24"/>
          <w:szCs w:val="24"/>
        </w:rPr>
        <w:t>e. No Verification of Content</w:t>
      </w:r>
    </w:p>
    <w:p>
      <w:pPr>
        <w:pStyle w:val="Normal"/>
        <w:numPr>
          <w:ilvl w:val="0"/>
          <w:numId w:val="27"/>
        </w:numPr>
        <w:rPr>
          <w:rFonts w:ascii="Calibri" w:hAnsi="Calibri"/>
          <w:sz w:val="24"/>
          <w:szCs w:val="24"/>
        </w:rPr>
      </w:pPr>
      <w:r>
        <w:rPr>
          <w:sz w:val="24"/>
          <w:szCs w:val="24"/>
        </w:rPr>
        <w:t>We do not independently verify, audit, or confirm the accuracy of User Content before or after publication.</w:t>
      </w:r>
    </w:p>
    <w:p>
      <w:pPr>
        <w:pStyle w:val="Normal"/>
        <w:numPr>
          <w:ilvl w:val="0"/>
          <w:numId w:val="27"/>
        </w:numPr>
        <w:rPr>
          <w:rFonts w:ascii="Calibri" w:hAnsi="Calibri"/>
          <w:sz w:val="24"/>
          <w:szCs w:val="24"/>
        </w:rPr>
      </w:pPr>
      <w:r>
        <w:rPr>
          <w:sz w:val="24"/>
          <w:szCs w:val="24"/>
        </w:rPr>
        <w:t>We are not responsible for monitoring all submissions or catching inaccuracies.</w:t>
      </w:r>
    </w:p>
    <w:p>
      <w:pPr>
        <w:pStyle w:val="Normal"/>
        <w:numPr>
          <w:ilvl w:val="0"/>
          <w:numId w:val="27"/>
        </w:numPr>
        <w:rPr/>
      </w:pPr>
      <w:r>
        <w:rPr>
          <w:sz w:val="24"/>
          <w:szCs w:val="24"/>
        </w:rPr>
        <w:t xml:space="preserve">If you notice inaccurate or fraudulent content, you may report it to </w:t>
      </w:r>
      <w:hyperlink r:id="rId2">
        <w:r>
          <w:rPr>
            <w:rStyle w:val="Hyperlink"/>
            <w:sz w:val="24"/>
            <w:szCs w:val="24"/>
          </w:rPr>
          <w:t>support@deferojamaica.com</w:t>
        </w:r>
      </w:hyperlink>
      <w:r>
        <w:rPr>
          <w:sz w:val="24"/>
          <w:szCs w:val="24"/>
        </w:rPr>
        <w:t>.</w:t>
      </w:r>
    </w:p>
    <w:p>
      <w:pPr>
        <w:pStyle w:val="Normal"/>
        <w:rPr>
          <w:rFonts w:ascii="Calibri" w:hAnsi="Calibri"/>
          <w:b/>
          <w:bCs/>
          <w:sz w:val="24"/>
          <w:szCs w:val="24"/>
        </w:rPr>
      </w:pPr>
      <w:r>
        <w:rPr>
          <w:b/>
          <w:bCs/>
          <w:sz w:val="24"/>
          <w:szCs w:val="24"/>
        </w:rPr>
      </w:r>
    </w:p>
    <w:p>
      <w:pPr>
        <w:pStyle w:val="Normal"/>
        <w:rPr>
          <w:rFonts w:ascii="Calibri" w:hAnsi="Calibri"/>
          <w:b/>
          <w:bCs/>
          <w:sz w:val="24"/>
          <w:szCs w:val="24"/>
        </w:rPr>
      </w:pPr>
      <w:r>
        <w:rPr>
          <w:b/>
          <w:bCs/>
          <w:sz w:val="24"/>
          <w:szCs w:val="24"/>
        </w:rPr>
      </w:r>
    </w:p>
    <w:p>
      <w:pPr>
        <w:pStyle w:val="Normal"/>
        <w:rPr>
          <w:rFonts w:ascii="Calibri" w:hAnsi="Calibri"/>
          <w:sz w:val="24"/>
          <w:szCs w:val="24"/>
        </w:rPr>
      </w:pPr>
      <w:r>
        <w:rPr>
          <w:b/>
          <w:bCs/>
          <w:sz w:val="24"/>
          <w:szCs w:val="24"/>
        </w:rPr>
        <w:t>4. Camera &amp; Photo Permissions</w:t>
      </w:r>
    </w:p>
    <w:p>
      <w:pPr>
        <w:pStyle w:val="Normal"/>
        <w:rPr>
          <w:rFonts w:ascii="Calibri" w:hAnsi="Calibri"/>
          <w:sz w:val="24"/>
          <w:szCs w:val="24"/>
        </w:rPr>
      </w:pPr>
      <w:r>
        <w:rPr>
          <w:sz w:val="24"/>
          <w:szCs w:val="24"/>
        </w:rPr>
        <w:t>Users may submit photos through our camera or photo library feature. By submitting photos, you:</w:t>
      </w:r>
    </w:p>
    <w:p>
      <w:pPr>
        <w:pStyle w:val="Normal"/>
        <w:numPr>
          <w:ilvl w:val="0"/>
          <w:numId w:val="3"/>
        </w:numPr>
        <w:rPr>
          <w:rFonts w:ascii="Calibri" w:hAnsi="Calibri"/>
          <w:sz w:val="24"/>
          <w:szCs w:val="24"/>
        </w:rPr>
      </w:pPr>
      <w:r>
        <w:rPr>
          <w:sz w:val="24"/>
          <w:szCs w:val="24"/>
        </w:rPr>
        <w:t>Grant us the rights described above for the photos</w:t>
      </w:r>
    </w:p>
    <w:p>
      <w:pPr>
        <w:pStyle w:val="Normal"/>
        <w:numPr>
          <w:ilvl w:val="0"/>
          <w:numId w:val="3"/>
        </w:numPr>
        <w:rPr>
          <w:rFonts w:ascii="Calibri" w:hAnsi="Calibri"/>
          <w:sz w:val="24"/>
          <w:szCs w:val="24"/>
        </w:rPr>
      </w:pPr>
      <w:r>
        <w:rPr>
          <w:sz w:val="24"/>
          <w:szCs w:val="24"/>
        </w:rPr>
        <w:t>Warrant that you own or have permission to share the photos</w:t>
      </w:r>
    </w:p>
    <w:p>
      <w:pPr>
        <w:pStyle w:val="Normal"/>
        <w:numPr>
          <w:ilvl w:val="0"/>
          <w:numId w:val="3"/>
        </w:numPr>
        <w:rPr>
          <w:rFonts w:ascii="Calibri" w:hAnsi="Calibri"/>
          <w:sz w:val="24"/>
          <w:szCs w:val="24"/>
        </w:rPr>
      </w:pPr>
      <w:r>
        <w:rPr>
          <w:sz w:val="24"/>
          <w:szCs w:val="24"/>
        </w:rPr>
        <w:t>Understand that photos may be publicly visible.</w:t>
      </w:r>
    </w:p>
    <w:p>
      <w:pPr>
        <w:pStyle w:val="Normal"/>
        <w:numPr>
          <w:ilvl w:val="0"/>
          <w:numId w:val="3"/>
        </w:numPr>
        <w:rPr>
          <w:rFonts w:ascii="Calibri" w:hAnsi="Calibri"/>
          <w:sz w:val="24"/>
          <w:szCs w:val="24"/>
        </w:rPr>
      </w:pPr>
      <w:r>
        <w:rPr>
          <w:sz w:val="24"/>
          <w:szCs w:val="24"/>
        </w:rPr>
        <w:t xml:space="preserve"> </w:t>
      </w:r>
      <w:r>
        <w:rPr>
          <w:sz w:val="24"/>
          <w:szCs w:val="24"/>
        </w:rPr>
        <w:t>Release us from liability for how third parties may use visible photos</w:t>
      </w:r>
    </w:p>
    <w:p>
      <w:pPr>
        <w:pStyle w:val="Normal"/>
        <w:numPr>
          <w:ilvl w:val="0"/>
          <w:numId w:val="3"/>
        </w:numPr>
        <w:rPr>
          <w:rFonts w:ascii="Calibri" w:hAnsi="Calibri"/>
          <w:sz w:val="24"/>
          <w:szCs w:val="24"/>
        </w:rPr>
      </w:pPr>
      <w:r>
        <w:rPr>
          <w:sz w:val="24"/>
          <w:szCs w:val="24"/>
        </w:rPr>
        <w:t>You represent that the User Content you submit is truthful and does not infringe the rights of others.</w:t>
      </w:r>
    </w:p>
    <w:p>
      <w:pPr>
        <w:pStyle w:val="Normal"/>
        <w:numPr>
          <w:ilvl w:val="0"/>
          <w:numId w:val="3"/>
        </w:numPr>
        <w:rPr>
          <w:rFonts w:ascii="Calibri" w:hAnsi="Calibri"/>
          <w:sz w:val="24"/>
          <w:szCs w:val="24"/>
        </w:rPr>
      </w:pPr>
      <w:r>
        <w:rPr>
          <w:sz w:val="24"/>
          <w:szCs w:val="24"/>
        </w:rPr>
        <w:t>We reserve the right to remove or modify any User Content that violates these Terms or is otherwise inappropriate.</w:t>
      </w:r>
    </w:p>
    <w:p>
      <w:pPr>
        <w:pStyle w:val="Normal"/>
        <w:rPr>
          <w:rFonts w:ascii="Calibri" w:hAnsi="Calibri"/>
          <w:b/>
          <w:bCs/>
          <w:sz w:val="24"/>
          <w:szCs w:val="24"/>
        </w:rPr>
      </w:pPr>
      <w:r>
        <w:rPr>
          <w:b/>
          <w:bCs/>
          <w:sz w:val="24"/>
          <w:szCs w:val="24"/>
        </w:rPr>
      </w:r>
    </w:p>
    <w:p>
      <w:pPr>
        <w:pStyle w:val="Normal"/>
        <w:rPr>
          <w:rFonts w:ascii="Calibri" w:hAnsi="Calibri"/>
          <w:sz w:val="24"/>
          <w:szCs w:val="24"/>
        </w:rPr>
      </w:pPr>
      <w:r>
        <w:rPr>
          <w:b/>
          <w:bCs/>
          <w:sz w:val="24"/>
          <w:szCs w:val="24"/>
        </w:rPr>
        <w:t>5. Location Data Usage</w:t>
      </w:r>
    </w:p>
    <w:p>
      <w:pPr>
        <w:pStyle w:val="Normal"/>
        <w:rPr>
          <w:rFonts w:ascii="Calibri" w:hAnsi="Calibri"/>
          <w:sz w:val="24"/>
          <w:szCs w:val="24"/>
        </w:rPr>
      </w:pPr>
      <w:r>
        <w:rPr>
          <w:sz w:val="24"/>
          <w:szCs w:val="24"/>
        </w:rPr>
        <w:t>You consent to our collection and use of location data to provide location-based recommendations. You may disable location services through device settings at any time. We are not responsible for the accuracy of location-based content or recommendations.</w:t>
      </w:r>
    </w:p>
    <w:p>
      <w:pPr>
        <w:pStyle w:val="Normal"/>
        <w:rPr>
          <w:rFonts w:ascii="Calibri" w:hAnsi="Calibri"/>
          <w:sz w:val="24"/>
          <w:szCs w:val="24"/>
        </w:rPr>
      </w:pPr>
      <w:r>
        <w:rPr>
          <w:sz w:val="24"/>
          <w:szCs w:val="24"/>
        </w:rPr>
      </w:r>
    </w:p>
    <w:p>
      <w:pPr>
        <w:pStyle w:val="Normal"/>
        <w:rPr>
          <w:rFonts w:ascii="Calibri" w:hAnsi="Calibri"/>
          <w:sz w:val="24"/>
          <w:szCs w:val="24"/>
        </w:rPr>
      </w:pPr>
      <w:r>
        <w:rPr>
          <w:b/>
          <w:bCs/>
          <w:sz w:val="24"/>
          <w:szCs w:val="24"/>
        </w:rPr>
        <w:t>6. Acceptable Use</w:t>
      </w:r>
    </w:p>
    <w:p>
      <w:pPr>
        <w:pStyle w:val="Normal"/>
        <w:rPr>
          <w:rFonts w:ascii="Calibri" w:hAnsi="Calibri"/>
          <w:sz w:val="24"/>
          <w:szCs w:val="24"/>
        </w:rPr>
      </w:pPr>
      <w:r>
        <w:rPr>
          <w:sz w:val="24"/>
          <w:szCs w:val="24"/>
        </w:rPr>
        <w:t>You agree not to:</w:t>
      </w:r>
    </w:p>
    <w:p>
      <w:pPr>
        <w:pStyle w:val="Normal"/>
        <w:numPr>
          <w:ilvl w:val="0"/>
          <w:numId w:val="4"/>
        </w:numPr>
        <w:rPr>
          <w:rFonts w:ascii="Calibri" w:hAnsi="Calibri"/>
          <w:sz w:val="24"/>
          <w:szCs w:val="24"/>
        </w:rPr>
      </w:pPr>
      <w:r>
        <w:rPr>
          <w:sz w:val="24"/>
          <w:szCs w:val="24"/>
        </w:rPr>
        <w:t>Post false, misleading pricing/deal information.</w:t>
      </w:r>
    </w:p>
    <w:p>
      <w:pPr>
        <w:pStyle w:val="Normal"/>
        <w:numPr>
          <w:ilvl w:val="0"/>
          <w:numId w:val="4"/>
        </w:numPr>
        <w:rPr>
          <w:rFonts w:ascii="Calibri" w:hAnsi="Calibri"/>
          <w:sz w:val="24"/>
          <w:szCs w:val="24"/>
        </w:rPr>
      </w:pPr>
      <w:r>
        <w:rPr>
          <w:sz w:val="24"/>
          <w:szCs w:val="24"/>
        </w:rPr>
        <w:t>Post content that violates intellectual property rights of stores/brands.</w:t>
      </w:r>
    </w:p>
    <w:p>
      <w:pPr>
        <w:pStyle w:val="Normal"/>
        <w:numPr>
          <w:ilvl w:val="0"/>
          <w:numId w:val="4"/>
        </w:numPr>
        <w:rPr>
          <w:rFonts w:ascii="Calibri" w:hAnsi="Calibri"/>
          <w:sz w:val="24"/>
          <w:szCs w:val="24"/>
        </w:rPr>
      </w:pPr>
      <w:r>
        <w:rPr>
          <w:sz w:val="24"/>
          <w:szCs w:val="24"/>
        </w:rPr>
        <w:t>Submit sexually explicit, hateful, or defamatory content.</w:t>
      </w:r>
    </w:p>
    <w:p>
      <w:pPr>
        <w:pStyle w:val="Normal"/>
        <w:numPr>
          <w:ilvl w:val="0"/>
          <w:numId w:val="4"/>
        </w:numPr>
        <w:rPr>
          <w:rFonts w:ascii="Calibri" w:hAnsi="Calibri"/>
          <w:sz w:val="24"/>
          <w:szCs w:val="24"/>
        </w:rPr>
      </w:pPr>
      <w:r>
        <w:rPr>
          <w:sz w:val="24"/>
          <w:szCs w:val="24"/>
        </w:rPr>
        <w:t>Impersonate merchants or create fraudulent deals.</w:t>
      </w:r>
    </w:p>
    <w:p>
      <w:pPr>
        <w:pStyle w:val="Normal"/>
        <w:numPr>
          <w:ilvl w:val="0"/>
          <w:numId w:val="4"/>
        </w:numPr>
        <w:rPr>
          <w:rFonts w:ascii="Calibri" w:hAnsi="Calibri"/>
          <w:sz w:val="24"/>
          <w:szCs w:val="24"/>
        </w:rPr>
      </w:pPr>
      <w:r>
        <w:rPr>
          <w:sz w:val="24"/>
          <w:szCs w:val="24"/>
        </w:rPr>
        <w:t>Spam, flood, or abuse the submission system.</w:t>
      </w:r>
    </w:p>
    <w:p>
      <w:pPr>
        <w:pStyle w:val="Normal"/>
        <w:numPr>
          <w:ilvl w:val="0"/>
          <w:numId w:val="4"/>
        </w:numPr>
        <w:rPr>
          <w:rFonts w:ascii="Calibri" w:hAnsi="Calibri"/>
          <w:sz w:val="24"/>
          <w:szCs w:val="24"/>
        </w:rPr>
      </w:pPr>
      <w:r>
        <w:rPr>
          <w:sz w:val="24"/>
          <w:szCs w:val="24"/>
        </w:rPr>
        <w:t>Reverse-engineer or scrape the Service (for data/pricing).</w:t>
      </w:r>
    </w:p>
    <w:p>
      <w:pPr>
        <w:pStyle w:val="Normal"/>
        <w:numPr>
          <w:ilvl w:val="0"/>
          <w:numId w:val="4"/>
        </w:numPr>
        <w:rPr>
          <w:rFonts w:ascii="Calibri" w:hAnsi="Calibri"/>
          <w:sz w:val="24"/>
          <w:szCs w:val="24"/>
        </w:rPr>
      </w:pPr>
      <w:r>
        <w:rPr>
          <w:sz w:val="24"/>
          <w:szCs w:val="24"/>
        </w:rPr>
        <w:t>Use the Service for unlawful or harmful purposes.</w:t>
      </w:r>
    </w:p>
    <w:p>
      <w:pPr>
        <w:pStyle w:val="Normal"/>
        <w:numPr>
          <w:ilvl w:val="0"/>
          <w:numId w:val="4"/>
        </w:numPr>
        <w:rPr>
          <w:rFonts w:ascii="Calibri" w:hAnsi="Calibri"/>
          <w:sz w:val="24"/>
          <w:szCs w:val="24"/>
        </w:rPr>
      </w:pPr>
      <w:r>
        <w:rPr>
          <w:sz w:val="24"/>
          <w:szCs w:val="24"/>
        </w:rPr>
        <w:t>Interfere with the operation of the Service.</w:t>
      </w:r>
    </w:p>
    <w:p>
      <w:pPr>
        <w:pStyle w:val="Normal"/>
        <w:numPr>
          <w:ilvl w:val="0"/>
          <w:numId w:val="4"/>
        </w:numPr>
        <w:rPr>
          <w:rFonts w:ascii="Calibri" w:hAnsi="Calibri"/>
          <w:sz w:val="24"/>
          <w:szCs w:val="24"/>
        </w:rPr>
      </w:pPr>
      <w:r>
        <w:rPr>
          <w:sz w:val="24"/>
          <w:szCs w:val="24"/>
        </w:rPr>
        <w:t>Upload viruses, spam, or objectionable material.</w:t>
      </w:r>
    </w:p>
    <w:p>
      <w:pPr>
        <w:pStyle w:val="Normal"/>
        <w:rPr>
          <w:rFonts w:ascii="Calibri" w:hAnsi="Calibri"/>
          <w:sz w:val="24"/>
          <w:szCs w:val="24"/>
        </w:rPr>
      </w:pPr>
      <w:r>
        <w:rPr>
          <w:sz w:val="24"/>
          <w:szCs w:val="24"/>
        </w:rPr>
      </w:r>
    </w:p>
    <w:p>
      <w:pPr>
        <w:pStyle w:val="Normal"/>
        <w:rPr>
          <w:rFonts w:ascii="Calibri" w:hAnsi="Calibri"/>
          <w:sz w:val="24"/>
          <w:szCs w:val="24"/>
        </w:rPr>
      </w:pPr>
      <w:r>
        <w:rPr>
          <w:b/>
          <w:bCs/>
          <w:sz w:val="24"/>
          <w:szCs w:val="24"/>
        </w:rPr>
        <w:t>7. Ownership &amp; Intellectual Property</w:t>
      </w:r>
    </w:p>
    <w:p>
      <w:pPr>
        <w:pStyle w:val="Normal"/>
        <w:numPr>
          <w:ilvl w:val="0"/>
          <w:numId w:val="5"/>
        </w:numPr>
        <w:rPr>
          <w:rFonts w:ascii="Calibri" w:hAnsi="Calibri"/>
          <w:sz w:val="24"/>
          <w:szCs w:val="24"/>
        </w:rPr>
      </w:pPr>
      <w:r>
        <w:rPr>
          <w:sz w:val="24"/>
          <w:szCs w:val="24"/>
        </w:rPr>
        <w:t>All intellectual property rights in the Service (software, content, branding) are owned by us or our licensors.</w:t>
      </w:r>
    </w:p>
    <w:p>
      <w:pPr>
        <w:pStyle w:val="Normal"/>
        <w:numPr>
          <w:ilvl w:val="0"/>
          <w:numId w:val="5"/>
        </w:numPr>
        <w:rPr>
          <w:rFonts w:ascii="Calibri" w:hAnsi="Calibri"/>
          <w:sz w:val="24"/>
          <w:szCs w:val="24"/>
        </w:rPr>
      </w:pPr>
      <w:r>
        <w:rPr>
          <w:sz w:val="24"/>
          <w:szCs w:val="24"/>
        </w:rPr>
        <w:t>You are granted a limited, non-transferable, non-exclusive license to use the Service for personal, non-commercial purposes.</w:t>
      </w:r>
    </w:p>
    <w:p>
      <w:pPr>
        <w:pStyle w:val="Normal"/>
        <w:numPr>
          <w:ilvl w:val="0"/>
          <w:numId w:val="5"/>
        </w:numPr>
        <w:rPr>
          <w:rFonts w:ascii="Calibri" w:hAnsi="Calibri"/>
          <w:sz w:val="24"/>
          <w:szCs w:val="24"/>
        </w:rPr>
      </w:pPr>
      <w:r>
        <w:rPr>
          <w:sz w:val="24"/>
          <w:szCs w:val="24"/>
        </w:rPr>
        <w:t>You may not copy, modify, distribute, or create derivative works without our written consent.</w:t>
      </w:r>
    </w:p>
    <w:p>
      <w:pPr>
        <w:pStyle w:val="Normal"/>
        <w:rPr>
          <w:rFonts w:ascii="Calibri" w:hAnsi="Calibri"/>
          <w:sz w:val="24"/>
          <w:szCs w:val="24"/>
        </w:rPr>
      </w:pPr>
      <w:r>
        <w:rPr>
          <w:sz w:val="24"/>
          <w:szCs w:val="24"/>
        </w:rPr>
      </w:r>
    </w:p>
    <w:p>
      <w:pPr>
        <w:pStyle w:val="Normal"/>
        <w:rPr>
          <w:rFonts w:ascii="Calibri" w:hAnsi="Calibri"/>
          <w:sz w:val="24"/>
          <w:szCs w:val="24"/>
        </w:rPr>
      </w:pPr>
      <w:r>
        <w:rPr>
          <w:b/>
          <w:bCs/>
          <w:sz w:val="24"/>
          <w:szCs w:val="24"/>
        </w:rPr>
        <w:t>8. Data &amp; Privacy</w:t>
      </w:r>
    </w:p>
    <w:p>
      <w:pPr>
        <w:pStyle w:val="Normal"/>
        <w:numPr>
          <w:ilvl w:val="0"/>
          <w:numId w:val="6"/>
        </w:numPr>
        <w:rPr>
          <w:rFonts w:ascii="Calibri" w:hAnsi="Calibri"/>
          <w:sz w:val="24"/>
          <w:szCs w:val="24"/>
        </w:rPr>
      </w:pPr>
      <w:r>
        <w:rPr>
          <w:sz w:val="24"/>
          <w:szCs w:val="24"/>
        </w:rPr>
        <w:t>By using the Service, you agree that we may collect and use personal and usage data as described in our Privacy Policy.</w:t>
      </w:r>
    </w:p>
    <w:p>
      <w:pPr>
        <w:pStyle w:val="Normal"/>
        <w:numPr>
          <w:ilvl w:val="0"/>
          <w:numId w:val="6"/>
        </w:numPr>
        <w:rPr>
          <w:rFonts w:ascii="Calibri" w:hAnsi="Calibri"/>
          <w:sz w:val="24"/>
          <w:szCs w:val="24"/>
        </w:rPr>
      </w:pPr>
      <w:r>
        <w:rPr>
          <w:sz w:val="24"/>
          <w:szCs w:val="24"/>
        </w:rPr>
        <w:t>You acknowledge that User Content and activity data may be aggregated and shared with third parties in anonymized form.</w:t>
      </w:r>
    </w:p>
    <w:p>
      <w:pPr>
        <w:pStyle w:val="Normal"/>
        <w:rPr>
          <w:rFonts w:ascii="Calibri" w:hAnsi="Calibri"/>
          <w:sz w:val="24"/>
          <w:szCs w:val="24"/>
        </w:rPr>
      </w:pPr>
      <w:r>
        <w:rPr>
          <w:sz w:val="24"/>
          <w:szCs w:val="24"/>
        </w:rPr>
      </w:r>
    </w:p>
    <w:p>
      <w:pPr>
        <w:pStyle w:val="Normal"/>
        <w:rPr>
          <w:rFonts w:ascii="Calibri" w:hAnsi="Calibri"/>
          <w:sz w:val="24"/>
          <w:szCs w:val="24"/>
        </w:rPr>
      </w:pPr>
      <w:r>
        <w:rPr>
          <w:b/>
          <w:bCs/>
          <w:sz w:val="24"/>
          <w:szCs w:val="24"/>
        </w:rPr>
        <w:t xml:space="preserve">9. </w:t>
      </w:r>
      <w:r>
        <w:rPr>
          <w:b/>
          <w:bCs/>
          <w:sz w:val="21"/>
          <w:szCs w:val="24"/>
        </w:rPr>
        <w:t>Third-Party Services &amp;</w:t>
      </w:r>
      <w:r>
        <w:rPr>
          <w:b/>
          <w:bCs/>
          <w:sz w:val="24"/>
          <w:szCs w:val="24"/>
        </w:rPr>
        <w:t xml:space="preserve"> Disclaimers</w:t>
      </w:r>
    </w:p>
    <w:p>
      <w:pPr>
        <w:pStyle w:val="Normal"/>
        <w:numPr>
          <w:ilvl w:val="0"/>
          <w:numId w:val="7"/>
        </w:numPr>
        <w:rPr>
          <w:rFonts w:ascii="Calibri" w:hAnsi="Calibri"/>
          <w:sz w:val="24"/>
          <w:szCs w:val="24"/>
        </w:rPr>
      </w:pPr>
      <w:r>
        <w:rPr>
          <w:sz w:val="24"/>
          <w:szCs w:val="24"/>
        </w:rPr>
        <w:t>The Service and all content are provided “as is” and “as available.”</w:t>
      </w:r>
    </w:p>
    <w:p>
      <w:pPr>
        <w:pStyle w:val="Normal"/>
        <w:numPr>
          <w:ilvl w:val="0"/>
          <w:numId w:val="7"/>
        </w:numPr>
        <w:rPr>
          <w:rFonts w:ascii="Calibri" w:hAnsi="Calibri"/>
          <w:sz w:val="24"/>
          <w:szCs w:val="24"/>
        </w:rPr>
      </w:pPr>
      <w:r>
        <w:rPr>
          <w:sz w:val="24"/>
          <w:szCs w:val="24"/>
        </w:rPr>
        <w:t>User-Submitted Content Accuracy: We do not verify the accuracy of user-submitted prices, promotions, or product information. Users submit content at their own risk. We are not liable for reliance on inaccurate or outdated User Content.</w:t>
      </w:r>
    </w:p>
    <w:p>
      <w:pPr>
        <w:pStyle w:val="Normal"/>
        <w:numPr>
          <w:ilvl w:val="0"/>
          <w:numId w:val="7"/>
        </w:numPr>
        <w:rPr>
          <w:rFonts w:ascii="Calibri" w:hAnsi="Calibri"/>
          <w:sz w:val="24"/>
          <w:szCs w:val="24"/>
        </w:rPr>
      </w:pPr>
      <w:r>
        <w:rPr>
          <w:sz w:val="24"/>
          <w:szCs w:val="24"/>
        </w:rPr>
        <w:t>We make no guarantees about the accuracy of prices, promotions, or user-submitted content.</w:t>
      </w:r>
    </w:p>
    <w:p>
      <w:pPr>
        <w:pStyle w:val="Normal"/>
        <w:numPr>
          <w:ilvl w:val="0"/>
          <w:numId w:val="7"/>
        </w:numPr>
        <w:rPr>
          <w:rFonts w:ascii="Calibri" w:hAnsi="Calibri"/>
          <w:sz w:val="24"/>
          <w:szCs w:val="24"/>
        </w:rPr>
      </w:pPr>
      <w:r>
        <w:rPr>
          <w:sz w:val="24"/>
          <w:szCs w:val="24"/>
        </w:rPr>
        <w:t>We do not guarantee uninterrupted access to the Service. We may conduct maintenance, updates, or suspend services without notice.</w:t>
      </w:r>
    </w:p>
    <w:p>
      <w:pPr>
        <w:pStyle w:val="Normal"/>
        <w:numPr>
          <w:ilvl w:val="0"/>
          <w:numId w:val="7"/>
        </w:numPr>
        <w:rPr>
          <w:rFonts w:ascii="Calibri" w:hAnsi="Calibri"/>
          <w:sz w:val="24"/>
          <w:szCs w:val="24"/>
        </w:rPr>
      </w:pPr>
      <w:r>
        <w:rPr>
          <w:sz w:val="24"/>
          <w:szCs w:val="24"/>
        </w:rPr>
        <w:t>We are not liable for any downtime or loss of access to the Service.</w:t>
      </w:r>
    </w:p>
    <w:p>
      <w:pPr>
        <w:pStyle w:val="Normal"/>
        <w:numPr>
          <w:ilvl w:val="0"/>
          <w:numId w:val="7"/>
        </w:numPr>
        <w:rPr>
          <w:rFonts w:ascii="Calibri" w:hAnsi="Calibri"/>
          <w:sz w:val="24"/>
          <w:szCs w:val="24"/>
        </w:rPr>
      </w:pPr>
      <w:r>
        <w:rPr>
          <w:sz w:val="24"/>
          <w:szCs w:val="24"/>
        </w:rPr>
        <w:t>Third-Party Information: We are not responsible for:</w:t>
      </w:r>
    </w:p>
    <w:p>
      <w:pPr>
        <w:pStyle w:val="Normal"/>
        <w:numPr>
          <w:ilvl w:val="1"/>
          <w:numId w:val="7"/>
        </w:numPr>
        <w:rPr>
          <w:rFonts w:ascii="Calibri" w:hAnsi="Calibri"/>
          <w:sz w:val="24"/>
          <w:szCs w:val="24"/>
        </w:rPr>
      </w:pPr>
      <w:r>
        <w:rPr>
          <w:sz w:val="24"/>
          <w:szCs w:val="24"/>
        </w:rPr>
        <w:t>The accuracy, completeness, or timeliness of pricing or deal information from third-party stores or services.</w:t>
      </w:r>
    </w:p>
    <w:p>
      <w:pPr>
        <w:pStyle w:val="Normal"/>
        <w:numPr>
          <w:ilvl w:val="1"/>
          <w:numId w:val="7"/>
        </w:numPr>
        <w:rPr>
          <w:rFonts w:ascii="Calibri" w:hAnsi="Calibri"/>
          <w:sz w:val="24"/>
          <w:szCs w:val="24"/>
        </w:rPr>
      </w:pPr>
      <w:r>
        <w:rPr>
          <w:sz w:val="24"/>
          <w:szCs w:val="24"/>
        </w:rPr>
        <w:t xml:space="preserve"> </w:t>
      </w:r>
      <w:r>
        <w:rPr>
          <w:sz w:val="24"/>
          <w:szCs w:val="24"/>
        </w:rPr>
        <w:t>Changes to prices, promotions, or availability after information is posted.</w:t>
      </w:r>
    </w:p>
    <w:p>
      <w:pPr>
        <w:pStyle w:val="Normal"/>
        <w:numPr>
          <w:ilvl w:val="1"/>
          <w:numId w:val="7"/>
        </w:numPr>
        <w:rPr>
          <w:rFonts w:ascii="Calibri" w:hAnsi="Calibri"/>
          <w:sz w:val="24"/>
          <w:szCs w:val="24"/>
        </w:rPr>
      </w:pPr>
      <w:r>
        <w:rPr>
          <w:sz w:val="24"/>
          <w:szCs w:val="24"/>
        </w:rPr>
        <w:t xml:space="preserve"> </w:t>
      </w:r>
      <w:r>
        <w:rPr>
          <w:sz w:val="24"/>
          <w:szCs w:val="24"/>
        </w:rPr>
        <w:t>The quality, legality, or safety of products/services from third parties.</w:t>
      </w:r>
    </w:p>
    <w:p>
      <w:pPr>
        <w:pStyle w:val="Normal"/>
        <w:numPr>
          <w:ilvl w:val="1"/>
          <w:numId w:val="7"/>
        </w:numPr>
        <w:rPr>
          <w:rFonts w:ascii="Calibri" w:hAnsi="Calibri"/>
          <w:sz w:val="24"/>
          <w:szCs w:val="24"/>
        </w:rPr>
      </w:pPr>
      <w:r>
        <w:rPr>
          <w:sz w:val="24"/>
          <w:szCs w:val="24"/>
        </w:rPr>
        <w:t xml:space="preserve"> </w:t>
      </w:r>
      <w:r>
        <w:rPr>
          <w:sz w:val="24"/>
          <w:szCs w:val="24"/>
        </w:rPr>
        <w:t>Any transactions between you and third-party merchants.</w:t>
      </w:r>
    </w:p>
    <w:p>
      <w:pPr>
        <w:pStyle w:val="Normal"/>
        <w:numPr>
          <w:ilvl w:val="1"/>
          <w:numId w:val="7"/>
        </w:numPr>
        <w:rPr>
          <w:rFonts w:ascii="Calibri" w:hAnsi="Calibri"/>
          <w:sz w:val="24"/>
          <w:szCs w:val="24"/>
        </w:rPr>
      </w:pPr>
      <w:r>
        <w:rPr>
          <w:sz w:val="24"/>
          <w:szCs w:val="24"/>
        </w:rPr>
        <w:t xml:space="preserve"> </w:t>
      </w:r>
      <w:r>
        <w:rPr>
          <w:sz w:val="24"/>
          <w:szCs w:val="24"/>
        </w:rPr>
        <w:t>Third-party websites or services linked through our Service.</w:t>
      </w:r>
    </w:p>
    <w:p>
      <w:pPr>
        <w:pStyle w:val="Normal"/>
        <w:rPr>
          <w:rFonts w:ascii="Calibri" w:hAnsi="Calibri"/>
          <w:sz w:val="24"/>
          <w:szCs w:val="24"/>
        </w:rPr>
      </w:pPr>
      <w:r>
        <w:rPr>
          <w:sz w:val="24"/>
          <w:szCs w:val="24"/>
        </w:rPr>
      </w:r>
    </w:p>
    <w:p>
      <w:pPr>
        <w:pStyle w:val="Normal"/>
        <w:rPr>
          <w:rFonts w:ascii="Calibri" w:hAnsi="Calibri"/>
          <w:sz w:val="24"/>
          <w:szCs w:val="24"/>
        </w:rPr>
      </w:pPr>
      <w:r>
        <w:rPr>
          <w:b/>
          <w:bCs/>
          <w:sz w:val="24"/>
          <w:szCs w:val="24"/>
        </w:rPr>
        <w:t>10. Fees &amp; Payments</w:t>
      </w:r>
    </w:p>
    <w:p>
      <w:pPr>
        <w:pStyle w:val="Normal"/>
        <w:rPr>
          <w:rFonts w:ascii="Calibri" w:hAnsi="Calibri"/>
          <w:sz w:val="24"/>
          <w:szCs w:val="24"/>
        </w:rPr>
      </w:pPr>
      <w:r>
        <w:rPr>
          <w:b/>
          <w:bCs/>
          <w:sz w:val="24"/>
          <w:szCs w:val="24"/>
        </w:rPr>
        <w:t>a. Free Base Service</w:t>
      </w:r>
    </w:p>
    <w:p>
      <w:pPr>
        <w:pStyle w:val="Normal"/>
        <w:numPr>
          <w:ilvl w:val="0"/>
          <w:numId w:val="14"/>
        </w:numPr>
        <w:rPr>
          <w:rFonts w:ascii="Calibri" w:hAnsi="Calibri"/>
          <w:sz w:val="24"/>
          <w:szCs w:val="24"/>
        </w:rPr>
      </w:pPr>
      <w:r>
        <w:rPr>
          <w:sz w:val="24"/>
          <w:szCs w:val="24"/>
        </w:rPr>
        <w:t>The Service offers a free base tier that allows you to browse, search, and submit deal information without charge.</w:t>
      </w:r>
    </w:p>
    <w:p>
      <w:pPr>
        <w:pStyle w:val="Normal"/>
        <w:numPr>
          <w:ilvl w:val="0"/>
          <w:numId w:val="14"/>
        </w:numPr>
        <w:rPr>
          <w:rFonts w:ascii="Calibri" w:hAnsi="Calibri"/>
          <w:sz w:val="24"/>
          <w:szCs w:val="24"/>
        </w:rPr>
      </w:pPr>
      <w:r>
        <w:rPr>
          <w:sz w:val="24"/>
          <w:szCs w:val="24"/>
        </w:rPr>
        <w:t>The free tier may include advertisements and promotional content.</w:t>
      </w:r>
    </w:p>
    <w:p>
      <w:pPr>
        <w:pStyle w:val="Normal"/>
        <w:rPr>
          <w:rFonts w:ascii="Calibri" w:hAnsi="Calibri"/>
          <w:sz w:val="24"/>
          <w:szCs w:val="24"/>
        </w:rPr>
      </w:pPr>
      <w:r>
        <w:rPr>
          <w:b/>
          <w:bCs/>
          <w:sz w:val="24"/>
          <w:szCs w:val="24"/>
        </w:rPr>
        <w:t>b. Paid Subscriptions &amp; Premium Features</w:t>
      </w:r>
    </w:p>
    <w:p>
      <w:pPr>
        <w:pStyle w:val="Normal"/>
        <w:numPr>
          <w:ilvl w:val="0"/>
          <w:numId w:val="15"/>
        </w:numPr>
        <w:rPr>
          <w:rFonts w:ascii="Calibri" w:hAnsi="Calibri"/>
          <w:sz w:val="24"/>
          <w:szCs w:val="24"/>
        </w:rPr>
      </w:pPr>
      <w:r>
        <w:rPr>
          <w:sz w:val="24"/>
          <w:szCs w:val="24"/>
        </w:rPr>
        <w:t>We offer optional paid subscription plans that provide enhanced features, ad-free browsing, exclusive deals, and premium functionality.</w:t>
      </w:r>
    </w:p>
    <w:p>
      <w:pPr>
        <w:pStyle w:val="Normal"/>
        <w:numPr>
          <w:ilvl w:val="0"/>
          <w:numId w:val="15"/>
        </w:numPr>
        <w:rPr>
          <w:rFonts w:ascii="Calibri" w:hAnsi="Calibri"/>
          <w:sz w:val="24"/>
          <w:szCs w:val="24"/>
        </w:rPr>
      </w:pPr>
      <w:r>
        <w:rPr>
          <w:sz w:val="24"/>
          <w:szCs w:val="24"/>
        </w:rPr>
        <w:t>Subscription pricing, features, and billing cycles will be clearly displayed before you purchase.</w:t>
      </w:r>
    </w:p>
    <w:p>
      <w:pPr>
        <w:pStyle w:val="Normal"/>
        <w:numPr>
          <w:ilvl w:val="0"/>
          <w:numId w:val="15"/>
        </w:numPr>
        <w:rPr>
          <w:rFonts w:ascii="Calibri" w:hAnsi="Calibri"/>
          <w:sz w:val="24"/>
          <w:szCs w:val="24"/>
        </w:rPr>
      </w:pPr>
      <w:r>
        <w:rPr>
          <w:sz w:val="24"/>
          <w:szCs w:val="24"/>
        </w:rPr>
        <w:t>Your subscription will automatically renew at the end of each billing period unless you cancel in advance.</w:t>
      </w:r>
    </w:p>
    <w:p>
      <w:pPr>
        <w:pStyle w:val="Normal"/>
        <w:numPr>
          <w:ilvl w:val="0"/>
          <w:numId w:val="15"/>
        </w:numPr>
        <w:rPr>
          <w:rFonts w:ascii="Calibri" w:hAnsi="Calibri"/>
          <w:sz w:val="24"/>
          <w:szCs w:val="24"/>
        </w:rPr>
      </w:pPr>
      <w:r>
        <w:rPr>
          <w:sz w:val="24"/>
          <w:szCs w:val="24"/>
        </w:rPr>
        <w:t>You are responsible for reviewing subscription terms and pricing before purchase.</w:t>
      </w:r>
    </w:p>
    <w:p>
      <w:pPr>
        <w:pStyle w:val="Normal"/>
        <w:rPr>
          <w:rFonts w:ascii="Calibri" w:hAnsi="Calibri"/>
          <w:sz w:val="24"/>
          <w:szCs w:val="24"/>
        </w:rPr>
      </w:pPr>
      <w:r>
        <w:rPr>
          <w:b/>
          <w:bCs/>
          <w:sz w:val="24"/>
          <w:szCs w:val="24"/>
        </w:rPr>
        <w:t>c. Paid Products</w:t>
      </w:r>
    </w:p>
    <w:p>
      <w:pPr>
        <w:pStyle w:val="Normal"/>
        <w:numPr>
          <w:ilvl w:val="0"/>
          <w:numId w:val="16"/>
        </w:numPr>
        <w:rPr>
          <w:rFonts w:ascii="Calibri" w:hAnsi="Calibri"/>
          <w:sz w:val="24"/>
          <w:szCs w:val="24"/>
        </w:rPr>
      </w:pPr>
      <w:r>
        <w:rPr>
          <w:sz w:val="24"/>
          <w:szCs w:val="24"/>
        </w:rPr>
        <w:t>In addition to subscriptions, we may offer one-time purchases of digital products, features, or services within the app.</w:t>
      </w:r>
    </w:p>
    <w:p>
      <w:pPr>
        <w:pStyle w:val="Normal"/>
        <w:numPr>
          <w:ilvl w:val="0"/>
          <w:numId w:val="16"/>
        </w:numPr>
        <w:rPr>
          <w:rFonts w:ascii="Calibri" w:hAnsi="Calibri"/>
          <w:sz w:val="24"/>
          <w:szCs w:val="24"/>
        </w:rPr>
      </w:pPr>
      <w:r>
        <w:rPr>
          <w:sz w:val="24"/>
          <w:szCs w:val="24"/>
        </w:rPr>
        <w:t>Pricing for paid products will be displayed at the time of purchase.</w:t>
      </w:r>
    </w:p>
    <w:p>
      <w:pPr>
        <w:pStyle w:val="Normal"/>
        <w:numPr>
          <w:ilvl w:val="0"/>
          <w:numId w:val="16"/>
        </w:numPr>
        <w:rPr>
          <w:rFonts w:ascii="Calibri" w:hAnsi="Calibri"/>
          <w:sz w:val="24"/>
          <w:szCs w:val="24"/>
        </w:rPr>
      </w:pPr>
      <w:r>
        <w:rPr>
          <w:sz w:val="24"/>
          <w:szCs w:val="24"/>
        </w:rPr>
        <w:t>Payment is due immediately upon purchase.</w:t>
      </w:r>
    </w:p>
    <w:p>
      <w:pPr>
        <w:pStyle w:val="Normal"/>
        <w:rPr>
          <w:rFonts w:ascii="Calibri" w:hAnsi="Calibri"/>
          <w:sz w:val="24"/>
          <w:szCs w:val="24"/>
        </w:rPr>
      </w:pPr>
      <w:r>
        <w:rPr>
          <w:b/>
          <w:bCs/>
          <w:sz w:val="24"/>
          <w:szCs w:val="24"/>
        </w:rPr>
        <w:t>d. Billing &amp; Payment Methods</w:t>
      </w:r>
    </w:p>
    <w:p>
      <w:pPr>
        <w:pStyle w:val="Normal"/>
        <w:numPr>
          <w:ilvl w:val="0"/>
          <w:numId w:val="17"/>
        </w:numPr>
        <w:rPr>
          <w:rFonts w:ascii="Calibri" w:hAnsi="Calibri"/>
          <w:sz w:val="24"/>
          <w:szCs w:val="24"/>
        </w:rPr>
      </w:pPr>
      <w:r>
        <w:rPr>
          <w:sz w:val="24"/>
          <w:szCs w:val="24"/>
        </w:rPr>
        <w:t>Payment for subscriptions and products will be charged to your designated payment method (credit card, debit card, digital wallet, or other methods we support).</w:t>
      </w:r>
    </w:p>
    <w:p>
      <w:pPr>
        <w:pStyle w:val="Normal"/>
        <w:numPr>
          <w:ilvl w:val="0"/>
          <w:numId w:val="17"/>
        </w:numPr>
        <w:rPr>
          <w:rFonts w:ascii="Calibri" w:hAnsi="Calibri"/>
          <w:sz w:val="24"/>
          <w:szCs w:val="24"/>
        </w:rPr>
      </w:pPr>
      <w:r>
        <w:rPr>
          <w:sz w:val="24"/>
          <w:szCs w:val="24"/>
        </w:rPr>
        <w:t>You are responsible for providing accurate billing information.</w:t>
      </w:r>
    </w:p>
    <w:p>
      <w:pPr>
        <w:pStyle w:val="Normal"/>
        <w:numPr>
          <w:ilvl w:val="0"/>
          <w:numId w:val="17"/>
        </w:numPr>
        <w:rPr>
          <w:rFonts w:ascii="Calibri" w:hAnsi="Calibri"/>
          <w:sz w:val="24"/>
          <w:szCs w:val="24"/>
        </w:rPr>
      </w:pPr>
      <w:r>
        <w:rPr>
          <w:sz w:val="24"/>
          <w:szCs w:val="24"/>
        </w:rPr>
        <w:t>You authorize us to charge your payment method for all purchases and renewals unless you cancel.</w:t>
      </w:r>
    </w:p>
    <w:p>
      <w:pPr>
        <w:pStyle w:val="Normal"/>
        <w:numPr>
          <w:ilvl w:val="0"/>
          <w:numId w:val="17"/>
        </w:numPr>
        <w:rPr>
          <w:rFonts w:ascii="Calibri" w:hAnsi="Calibri"/>
          <w:sz w:val="24"/>
          <w:szCs w:val="24"/>
        </w:rPr>
      </w:pPr>
      <w:r>
        <w:rPr>
          <w:sz w:val="24"/>
          <w:szCs w:val="24"/>
        </w:rPr>
        <w:t>All prices are exclusive of applicable taxes, which will be added at checkout where required by law.</w:t>
      </w:r>
    </w:p>
    <w:p>
      <w:pPr>
        <w:pStyle w:val="Normal"/>
        <w:rPr>
          <w:rFonts w:ascii="Calibri" w:hAnsi="Calibri"/>
          <w:b/>
          <w:bCs/>
          <w:sz w:val="24"/>
          <w:szCs w:val="24"/>
        </w:rPr>
      </w:pPr>
      <w:r>
        <w:rPr>
          <w:b/>
          <w:bCs/>
          <w:sz w:val="24"/>
          <w:szCs w:val="24"/>
        </w:rPr>
      </w:r>
    </w:p>
    <w:p>
      <w:pPr>
        <w:pStyle w:val="Normal"/>
        <w:rPr>
          <w:rFonts w:ascii="Calibri" w:hAnsi="Calibri"/>
          <w:sz w:val="24"/>
          <w:szCs w:val="24"/>
        </w:rPr>
      </w:pPr>
      <w:r>
        <w:rPr>
          <w:b/>
          <w:bCs/>
          <w:sz w:val="24"/>
          <w:szCs w:val="24"/>
        </w:rPr>
        <w:t>e. Cancellation of Subscriptions</w:t>
      </w:r>
    </w:p>
    <w:p>
      <w:pPr>
        <w:pStyle w:val="Normal"/>
        <w:numPr>
          <w:ilvl w:val="0"/>
          <w:numId w:val="18"/>
        </w:numPr>
        <w:rPr/>
      </w:pPr>
      <w:r>
        <w:rPr>
          <w:sz w:val="24"/>
          <w:szCs w:val="24"/>
        </w:rPr>
        <w:t xml:space="preserve">You may cancel your subscription at any time through your account settings or by contacting us at </w:t>
      </w:r>
      <w:hyperlink r:id="rId3">
        <w:r>
          <w:rPr>
            <w:rStyle w:val="Hyperlink"/>
            <w:sz w:val="24"/>
            <w:szCs w:val="24"/>
          </w:rPr>
          <w:t>support@deferojamaica.com</w:t>
        </w:r>
      </w:hyperlink>
      <w:r>
        <w:rPr>
          <w:sz w:val="24"/>
          <w:szCs w:val="24"/>
        </w:rPr>
        <w:t>.</w:t>
      </w:r>
    </w:p>
    <w:p>
      <w:pPr>
        <w:pStyle w:val="Normal"/>
        <w:numPr>
          <w:ilvl w:val="0"/>
          <w:numId w:val="18"/>
        </w:numPr>
        <w:rPr>
          <w:rFonts w:ascii="Calibri" w:hAnsi="Calibri"/>
          <w:sz w:val="24"/>
          <w:szCs w:val="24"/>
        </w:rPr>
      </w:pPr>
      <w:r>
        <w:rPr>
          <w:sz w:val="24"/>
          <w:szCs w:val="24"/>
        </w:rPr>
        <w:t>Cancellation takes effect at the end of your current billing period.</w:t>
      </w:r>
    </w:p>
    <w:p>
      <w:pPr>
        <w:pStyle w:val="Normal"/>
        <w:numPr>
          <w:ilvl w:val="0"/>
          <w:numId w:val="18"/>
        </w:numPr>
        <w:rPr>
          <w:rFonts w:ascii="Calibri" w:hAnsi="Calibri"/>
          <w:sz w:val="24"/>
          <w:szCs w:val="24"/>
        </w:rPr>
      </w:pPr>
      <w:r>
        <w:rPr>
          <w:sz w:val="24"/>
          <w:szCs w:val="24"/>
        </w:rPr>
        <w:t>Upon cancellation, you will lose access to premium features, but your account and free tier access will remain active.</w:t>
      </w:r>
    </w:p>
    <w:p>
      <w:pPr>
        <w:pStyle w:val="Normal"/>
        <w:rPr>
          <w:rFonts w:ascii="Calibri" w:hAnsi="Calibri"/>
          <w:sz w:val="24"/>
          <w:szCs w:val="24"/>
        </w:rPr>
      </w:pPr>
      <w:r>
        <w:rPr>
          <w:b/>
          <w:bCs/>
          <w:sz w:val="24"/>
          <w:szCs w:val="24"/>
        </w:rPr>
        <w:t>f. No Refund Policy</w:t>
      </w:r>
    </w:p>
    <w:p>
      <w:pPr>
        <w:pStyle w:val="Normal"/>
        <w:numPr>
          <w:ilvl w:val="0"/>
          <w:numId w:val="19"/>
        </w:numPr>
        <w:rPr>
          <w:rFonts w:ascii="Calibri" w:hAnsi="Calibri"/>
          <w:sz w:val="24"/>
          <w:szCs w:val="24"/>
        </w:rPr>
      </w:pPr>
      <w:r>
        <w:rPr>
          <w:b/>
          <w:bCs/>
          <w:sz w:val="24"/>
          <w:szCs w:val="24"/>
        </w:rPr>
        <w:t xml:space="preserve">All purchases are final and non-refundable. </w:t>
      </w:r>
      <w:r>
        <w:rPr>
          <w:sz w:val="24"/>
          <w:szCs w:val="24"/>
        </w:rPr>
        <w:t>This includes subscriptions, paid products, and one-time purchases.</w:t>
      </w:r>
    </w:p>
    <w:p>
      <w:pPr>
        <w:pStyle w:val="Normal"/>
        <w:numPr>
          <w:ilvl w:val="0"/>
          <w:numId w:val="19"/>
        </w:numPr>
        <w:rPr>
          <w:rFonts w:ascii="Calibri" w:hAnsi="Calibri"/>
          <w:sz w:val="24"/>
          <w:szCs w:val="24"/>
        </w:rPr>
      </w:pPr>
      <w:r>
        <w:rPr>
          <w:sz w:val="24"/>
          <w:szCs w:val="24"/>
        </w:rPr>
        <w:t>No refunds will be issued for:</w:t>
      </w:r>
    </w:p>
    <w:p>
      <w:pPr>
        <w:pStyle w:val="Normal"/>
        <w:numPr>
          <w:ilvl w:val="1"/>
          <w:numId w:val="19"/>
        </w:numPr>
        <w:rPr>
          <w:rFonts w:ascii="Calibri" w:hAnsi="Calibri"/>
          <w:sz w:val="24"/>
          <w:szCs w:val="24"/>
        </w:rPr>
      </w:pPr>
      <w:r>
        <w:rPr>
          <w:sz w:val="24"/>
          <w:szCs w:val="24"/>
        </w:rPr>
        <w:t>Partial billing periods or unused subscription time.</w:t>
      </w:r>
    </w:p>
    <w:p>
      <w:pPr>
        <w:pStyle w:val="Normal"/>
        <w:numPr>
          <w:ilvl w:val="1"/>
          <w:numId w:val="19"/>
        </w:numPr>
        <w:rPr>
          <w:rFonts w:ascii="Calibri" w:hAnsi="Calibri"/>
          <w:sz w:val="24"/>
          <w:szCs w:val="24"/>
        </w:rPr>
      </w:pPr>
      <w:r>
        <w:rPr>
          <w:sz w:val="24"/>
          <w:szCs w:val="24"/>
        </w:rPr>
        <w:t>Canceled subscriptions (refunds are not available even if you cancel mid-cycle).</w:t>
      </w:r>
    </w:p>
    <w:p>
      <w:pPr>
        <w:pStyle w:val="Normal"/>
        <w:numPr>
          <w:ilvl w:val="1"/>
          <w:numId w:val="19"/>
        </w:numPr>
        <w:rPr>
          <w:rFonts w:ascii="Calibri" w:hAnsi="Calibri"/>
          <w:sz w:val="24"/>
          <w:szCs w:val="24"/>
        </w:rPr>
      </w:pPr>
      <w:r>
        <w:rPr>
          <w:sz w:val="24"/>
          <w:szCs w:val="24"/>
        </w:rPr>
        <w:t>Paid products or digital content that has been accessed or downloaded.</w:t>
      </w:r>
    </w:p>
    <w:p>
      <w:pPr>
        <w:pStyle w:val="Normal"/>
        <w:numPr>
          <w:ilvl w:val="1"/>
          <w:numId w:val="19"/>
        </w:numPr>
        <w:rPr>
          <w:rFonts w:ascii="Calibri" w:hAnsi="Calibri"/>
          <w:sz w:val="24"/>
          <w:szCs w:val="24"/>
        </w:rPr>
      </w:pPr>
      <w:r>
        <w:rPr>
          <w:sz w:val="24"/>
          <w:szCs w:val="24"/>
        </w:rPr>
        <w:t xml:space="preserve">Subscription renewals or charges you did not authorize </w:t>
      </w:r>
      <w:r>
        <w:rPr>
          <w:sz w:val="24"/>
          <w:szCs w:val="24"/>
        </w:rPr>
        <w:t xml:space="preserve">in accordance with the terms of your subscription agreement </w:t>
      </w:r>
    </w:p>
    <w:p>
      <w:pPr>
        <w:pStyle w:val="Normal"/>
        <w:numPr>
          <w:ilvl w:val="1"/>
          <w:numId w:val="19"/>
        </w:numPr>
        <w:rPr>
          <w:rFonts w:ascii="Calibri" w:hAnsi="Calibri"/>
          <w:sz w:val="24"/>
          <w:szCs w:val="24"/>
        </w:rPr>
      </w:pPr>
      <w:r>
        <w:rPr>
          <w:sz w:val="24"/>
          <w:szCs w:val="24"/>
        </w:rPr>
        <w:t>Technical issues, service interruptions, or changes to Service features.</w:t>
      </w:r>
    </w:p>
    <w:p>
      <w:pPr>
        <w:pStyle w:val="Normal"/>
        <w:rPr>
          <w:rFonts w:ascii="Calibri" w:hAnsi="Calibri"/>
          <w:sz w:val="24"/>
          <w:szCs w:val="24"/>
        </w:rPr>
      </w:pPr>
      <w:r>
        <w:rPr>
          <w:b/>
          <w:bCs/>
          <w:sz w:val="24"/>
          <w:szCs w:val="24"/>
        </w:rPr>
        <w:t>g. Exceptions to No Refund Policy</w:t>
      </w:r>
    </w:p>
    <w:p>
      <w:pPr>
        <w:pStyle w:val="Normal"/>
        <w:numPr>
          <w:ilvl w:val="0"/>
          <w:numId w:val="20"/>
        </w:numPr>
        <w:rPr>
          <w:rFonts w:ascii="Calibri" w:hAnsi="Calibri"/>
          <w:sz w:val="24"/>
          <w:szCs w:val="24"/>
        </w:rPr>
      </w:pPr>
      <w:r>
        <w:rPr>
          <w:sz w:val="24"/>
          <w:szCs w:val="24"/>
        </w:rPr>
        <w:t>Refunds may be issued at our sole discretion if:</w:t>
      </w:r>
    </w:p>
    <w:p>
      <w:pPr>
        <w:pStyle w:val="Normal"/>
        <w:numPr>
          <w:ilvl w:val="1"/>
          <w:numId w:val="20"/>
        </w:numPr>
        <w:rPr>
          <w:rFonts w:ascii="Calibri" w:hAnsi="Calibri"/>
          <w:sz w:val="24"/>
          <w:szCs w:val="24"/>
        </w:rPr>
      </w:pPr>
      <w:r>
        <w:rPr>
          <w:sz w:val="24"/>
          <w:szCs w:val="24"/>
        </w:rPr>
        <w:t>You are charged multiple times for a single purchase due to a technical error.</w:t>
      </w:r>
    </w:p>
    <w:p>
      <w:pPr>
        <w:pStyle w:val="Normal"/>
        <w:numPr>
          <w:ilvl w:val="1"/>
          <w:numId w:val="20"/>
        </w:numPr>
        <w:rPr>
          <w:rFonts w:ascii="Calibri" w:hAnsi="Calibri"/>
          <w:sz w:val="24"/>
          <w:szCs w:val="24"/>
        </w:rPr>
      </w:pPr>
      <w:r>
        <w:rPr>
          <w:sz w:val="24"/>
          <w:szCs w:val="24"/>
        </w:rPr>
        <w:t>A payment is processed without your authorization.</w:t>
      </w:r>
    </w:p>
    <w:p>
      <w:pPr>
        <w:pStyle w:val="Normal"/>
        <w:numPr>
          <w:ilvl w:val="1"/>
          <w:numId w:val="20"/>
        </w:numPr>
        <w:rPr>
          <w:rFonts w:ascii="Calibri" w:hAnsi="Calibri"/>
          <w:sz w:val="24"/>
          <w:szCs w:val="24"/>
        </w:rPr>
      </w:pPr>
      <w:r>
        <w:rPr>
          <w:sz w:val="24"/>
          <w:szCs w:val="24"/>
        </w:rPr>
        <w:t>A charge violates applicable consumer protection laws.</w:t>
      </w:r>
    </w:p>
    <w:p>
      <w:pPr>
        <w:pStyle w:val="Normal"/>
        <w:numPr>
          <w:ilvl w:val="0"/>
          <w:numId w:val="20"/>
        </w:numPr>
        <w:rPr/>
      </w:pPr>
      <w:r>
        <w:rPr>
          <w:sz w:val="24"/>
          <w:szCs w:val="24"/>
        </w:rPr>
        <w:t xml:space="preserve">To request an exception, contact us at </w:t>
      </w:r>
      <w:hyperlink r:id="rId4">
        <w:r>
          <w:rPr>
            <w:rStyle w:val="Hyperlink"/>
            <w:sz w:val="24"/>
            <w:szCs w:val="24"/>
          </w:rPr>
          <w:t>support@deferojamaica.com</w:t>
        </w:r>
      </w:hyperlink>
      <w:r>
        <w:rPr>
          <w:sz w:val="24"/>
          <w:szCs w:val="24"/>
        </w:rPr>
        <w:t xml:space="preserve"> with proof of the duplicate or unauthorized charge. We will investigate and respond within 14 business days.</w:t>
      </w:r>
    </w:p>
    <w:p>
      <w:pPr>
        <w:pStyle w:val="Normal"/>
        <w:rPr>
          <w:rFonts w:ascii="Calibri" w:hAnsi="Calibri"/>
          <w:sz w:val="24"/>
          <w:szCs w:val="24"/>
        </w:rPr>
      </w:pPr>
      <w:r>
        <w:rPr>
          <w:b/>
          <w:bCs/>
          <w:sz w:val="24"/>
          <w:szCs w:val="24"/>
        </w:rPr>
        <w:t>h. Failed Payments &amp; Account Suspension</w:t>
      </w:r>
    </w:p>
    <w:p>
      <w:pPr>
        <w:pStyle w:val="Normal"/>
        <w:numPr>
          <w:ilvl w:val="0"/>
          <w:numId w:val="21"/>
        </w:numPr>
        <w:rPr>
          <w:rFonts w:ascii="Calibri" w:hAnsi="Calibri"/>
          <w:sz w:val="24"/>
          <w:szCs w:val="24"/>
        </w:rPr>
      </w:pPr>
      <w:r>
        <w:rPr>
          <w:sz w:val="24"/>
          <w:szCs w:val="24"/>
        </w:rPr>
        <w:t>If a subscription payment fails, we will attempt to re-charge your payment method.</w:t>
      </w:r>
    </w:p>
    <w:p>
      <w:pPr>
        <w:pStyle w:val="Normal"/>
        <w:numPr>
          <w:ilvl w:val="0"/>
          <w:numId w:val="21"/>
        </w:numPr>
        <w:rPr>
          <w:rFonts w:ascii="Calibri" w:hAnsi="Calibri"/>
          <w:sz w:val="24"/>
          <w:szCs w:val="24"/>
        </w:rPr>
      </w:pPr>
      <w:r>
        <w:rPr>
          <w:sz w:val="24"/>
          <w:szCs w:val="24"/>
        </w:rPr>
        <w:t>If payment fails after multiple attempts, your subscription may be suspended or terminated.</w:t>
      </w:r>
    </w:p>
    <w:p>
      <w:pPr>
        <w:pStyle w:val="Normal"/>
        <w:numPr>
          <w:ilvl w:val="0"/>
          <w:numId w:val="21"/>
        </w:numPr>
        <w:rPr>
          <w:rFonts w:ascii="Calibri" w:hAnsi="Calibri"/>
          <w:sz w:val="24"/>
          <w:szCs w:val="24"/>
        </w:rPr>
      </w:pPr>
      <w:r>
        <w:rPr>
          <w:sz w:val="24"/>
          <w:szCs w:val="24"/>
        </w:rPr>
        <w:t>You are responsible for keeping your payment information current.</w:t>
      </w:r>
    </w:p>
    <w:p>
      <w:pPr>
        <w:pStyle w:val="Normal"/>
        <w:numPr>
          <w:ilvl w:val="0"/>
          <w:numId w:val="21"/>
        </w:numPr>
        <w:rPr>
          <w:rFonts w:ascii="Calibri" w:hAnsi="Calibri"/>
          <w:sz w:val="24"/>
          <w:szCs w:val="24"/>
        </w:rPr>
      </w:pPr>
      <w:r>
        <w:rPr>
          <w:sz w:val="24"/>
          <w:szCs w:val="24"/>
        </w:rPr>
        <w:t>We are not liable for service interruptions due to failed payments.</w:t>
      </w:r>
    </w:p>
    <w:p>
      <w:pPr>
        <w:pStyle w:val="Normal"/>
        <w:rPr>
          <w:rFonts w:ascii="Calibri" w:hAnsi="Calibri"/>
          <w:sz w:val="24"/>
          <w:szCs w:val="24"/>
        </w:rPr>
      </w:pPr>
      <w:r>
        <w:rPr>
          <w:b/>
          <w:bCs/>
          <w:sz w:val="24"/>
          <w:szCs w:val="24"/>
        </w:rPr>
        <w:t>I. Price Changes</w:t>
      </w:r>
    </w:p>
    <w:p>
      <w:pPr>
        <w:pStyle w:val="Normal"/>
        <w:numPr>
          <w:ilvl w:val="0"/>
          <w:numId w:val="22"/>
        </w:numPr>
        <w:rPr>
          <w:rFonts w:ascii="Calibri" w:hAnsi="Calibri"/>
          <w:sz w:val="24"/>
          <w:szCs w:val="24"/>
        </w:rPr>
      </w:pPr>
      <w:r>
        <w:rPr>
          <w:sz w:val="24"/>
          <w:szCs w:val="24"/>
        </w:rPr>
        <w:t>We may adjust subscription pricing or add new paid features at any time.</w:t>
      </w:r>
    </w:p>
    <w:p>
      <w:pPr>
        <w:pStyle w:val="Normal"/>
        <w:numPr>
          <w:ilvl w:val="0"/>
          <w:numId w:val="22"/>
        </w:numPr>
        <w:rPr>
          <w:rFonts w:ascii="Calibri" w:hAnsi="Calibri"/>
          <w:sz w:val="24"/>
          <w:szCs w:val="24"/>
        </w:rPr>
      </w:pPr>
      <w:r>
        <w:rPr>
          <w:sz w:val="24"/>
          <w:szCs w:val="24"/>
        </w:rPr>
        <w:t>Price changes will be communicated to existing subscribers at least 30 days in advance.</w:t>
      </w:r>
    </w:p>
    <w:p>
      <w:pPr>
        <w:pStyle w:val="Normal"/>
        <w:numPr>
          <w:ilvl w:val="0"/>
          <w:numId w:val="22"/>
        </w:numPr>
        <w:rPr>
          <w:rFonts w:ascii="Calibri" w:hAnsi="Calibri"/>
          <w:sz w:val="24"/>
          <w:szCs w:val="24"/>
        </w:rPr>
      </w:pPr>
      <w:r>
        <w:rPr>
          <w:sz w:val="24"/>
          <w:szCs w:val="24"/>
        </w:rPr>
        <w:t>Continued use of the Service after a price increase constitutes acceptance of the new pricing.</w:t>
      </w:r>
    </w:p>
    <w:p>
      <w:pPr>
        <w:pStyle w:val="Normal"/>
        <w:numPr>
          <w:ilvl w:val="0"/>
          <w:numId w:val="22"/>
        </w:numPr>
        <w:rPr>
          <w:rFonts w:ascii="Calibri" w:hAnsi="Calibri"/>
          <w:sz w:val="24"/>
          <w:szCs w:val="24"/>
        </w:rPr>
      </w:pPr>
      <w:r>
        <w:rPr>
          <w:sz w:val="24"/>
          <w:szCs w:val="24"/>
        </w:rPr>
        <w:t>If you do not accept new pricing, you may cancel your subscription before the changes takes effect.</w:t>
      </w:r>
    </w:p>
    <w:p>
      <w:pPr>
        <w:pStyle w:val="Normal"/>
        <w:rPr>
          <w:rFonts w:ascii="Calibri" w:hAnsi="Calibri"/>
          <w:sz w:val="24"/>
          <w:szCs w:val="24"/>
        </w:rPr>
      </w:pPr>
      <w:r>
        <w:rPr>
          <w:b/>
          <w:bCs/>
          <w:sz w:val="24"/>
          <w:szCs w:val="24"/>
        </w:rPr>
        <w:t>j. Ads &amp; Promotional Content</w:t>
      </w:r>
    </w:p>
    <w:p>
      <w:pPr>
        <w:pStyle w:val="Normal"/>
        <w:numPr>
          <w:ilvl w:val="0"/>
          <w:numId w:val="23"/>
        </w:numPr>
        <w:rPr>
          <w:rFonts w:ascii="Calibri" w:hAnsi="Calibri"/>
          <w:sz w:val="24"/>
          <w:szCs w:val="24"/>
        </w:rPr>
      </w:pPr>
      <w:r>
        <w:rPr>
          <w:sz w:val="24"/>
          <w:szCs w:val="24"/>
        </w:rPr>
        <w:t>The free base tier and some paid tiers may include advertisements and promotional content.</w:t>
      </w:r>
    </w:p>
    <w:p>
      <w:pPr>
        <w:pStyle w:val="Normal"/>
        <w:numPr>
          <w:ilvl w:val="0"/>
          <w:numId w:val="23"/>
        </w:numPr>
        <w:rPr>
          <w:rFonts w:ascii="Calibri" w:hAnsi="Calibri"/>
          <w:sz w:val="24"/>
          <w:szCs w:val="24"/>
        </w:rPr>
      </w:pPr>
      <w:r>
        <w:rPr>
          <w:sz w:val="24"/>
          <w:szCs w:val="24"/>
        </w:rPr>
        <w:t>We are not responsible for the content, accuracy, or practices of advertisers.</w:t>
      </w:r>
    </w:p>
    <w:p>
      <w:pPr>
        <w:pStyle w:val="Normal"/>
        <w:numPr>
          <w:ilvl w:val="0"/>
          <w:numId w:val="23"/>
        </w:numPr>
        <w:rPr>
          <w:rFonts w:ascii="Calibri" w:hAnsi="Calibri"/>
          <w:sz w:val="24"/>
          <w:szCs w:val="24"/>
        </w:rPr>
      </w:pPr>
      <w:r>
        <w:rPr>
          <w:sz w:val="24"/>
          <w:szCs w:val="24"/>
        </w:rPr>
        <w:t>Your use of advertised products or services is subject to the terms and policies of the respective advertisers.</w:t>
      </w:r>
    </w:p>
    <w:p>
      <w:pPr>
        <w:pStyle w:val="Normal"/>
        <w:ind w:start="720"/>
        <w:rPr>
          <w:rFonts w:ascii="Calibri" w:hAnsi="Calibri"/>
          <w:sz w:val="24"/>
          <w:szCs w:val="24"/>
        </w:rPr>
      </w:pPr>
      <w:r>
        <w:rPr>
          <w:sz w:val="24"/>
          <w:szCs w:val="24"/>
        </w:rPr>
      </w:r>
    </w:p>
    <w:p>
      <w:pPr>
        <w:pStyle w:val="Normal"/>
        <w:rPr>
          <w:rFonts w:ascii="Calibri" w:hAnsi="Calibri"/>
          <w:sz w:val="24"/>
          <w:szCs w:val="24"/>
        </w:rPr>
      </w:pPr>
      <w:r>
        <w:rPr>
          <w:b/>
          <w:bCs/>
          <w:sz w:val="24"/>
          <w:szCs w:val="24"/>
        </w:rPr>
        <w:t>11. Limitation of Liability</w:t>
      </w:r>
    </w:p>
    <w:p>
      <w:pPr>
        <w:pStyle w:val="Normal"/>
        <w:numPr>
          <w:ilvl w:val="0"/>
          <w:numId w:val="13"/>
        </w:numPr>
        <w:rPr>
          <w:rFonts w:ascii="Calibri" w:hAnsi="Calibri"/>
          <w:sz w:val="24"/>
          <w:szCs w:val="24"/>
        </w:rPr>
      </w:pPr>
      <w:r>
        <w:rPr>
          <w:sz w:val="24"/>
          <w:szCs w:val="24"/>
        </w:rPr>
        <w:t>Our total liability for any claim arising from your use of the Service will not exceed the amount you have paid us, if any, in the past 6 months.</w:t>
      </w:r>
    </w:p>
    <w:p>
      <w:pPr>
        <w:pStyle w:val="Normal"/>
        <w:numPr>
          <w:ilvl w:val="0"/>
          <w:numId w:val="13"/>
        </w:numPr>
        <w:rPr>
          <w:rFonts w:ascii="Calibri" w:hAnsi="Calibri"/>
          <w:sz w:val="24"/>
          <w:szCs w:val="24"/>
        </w:rPr>
      </w:pPr>
      <w:r>
        <w:rPr>
          <w:sz w:val="24"/>
          <w:szCs w:val="24"/>
        </w:rPr>
        <w:t>To the fullest extent permitted by law, we are not liable for any indirect, incidental, consequential, or punitive damages, including loss of profits, data, or goodwill.</w:t>
      </w:r>
    </w:p>
    <w:p>
      <w:pPr>
        <w:pStyle w:val="Normal"/>
        <w:rPr>
          <w:rFonts w:ascii="Calibri" w:hAnsi="Calibri"/>
          <w:sz w:val="24"/>
          <w:szCs w:val="24"/>
        </w:rPr>
      </w:pPr>
      <w:r>
        <w:rPr>
          <w:sz w:val="24"/>
          <w:szCs w:val="24"/>
        </w:rPr>
      </w:r>
    </w:p>
    <w:p>
      <w:pPr>
        <w:pStyle w:val="Normal"/>
        <w:rPr>
          <w:rFonts w:ascii="Calibri" w:hAnsi="Calibri"/>
          <w:sz w:val="24"/>
          <w:szCs w:val="24"/>
        </w:rPr>
      </w:pPr>
      <w:r>
        <w:rPr>
          <w:b/>
          <w:bCs/>
          <w:sz w:val="24"/>
          <w:szCs w:val="24"/>
        </w:rPr>
        <w:t>12. Indemnification</w:t>
      </w:r>
    </w:p>
    <w:p>
      <w:pPr>
        <w:pStyle w:val="Normal"/>
        <w:rPr>
          <w:rFonts w:ascii="Calibri" w:hAnsi="Calibri"/>
          <w:sz w:val="24"/>
          <w:szCs w:val="24"/>
        </w:rPr>
      </w:pPr>
      <w:r>
        <w:rPr>
          <w:sz w:val="24"/>
          <w:szCs w:val="24"/>
        </w:rPr>
        <w:t>You agree to indemnify, defend, and hold harmless ProductWise and its officers, directors, employees, and agents from any claims, damages, losses, or expenses (including legal fees) arising from:</w:t>
      </w:r>
    </w:p>
    <w:p>
      <w:pPr>
        <w:pStyle w:val="Normal"/>
        <w:numPr>
          <w:ilvl w:val="0"/>
          <w:numId w:val="11"/>
        </w:numPr>
        <w:rPr>
          <w:rFonts w:ascii="Calibri" w:hAnsi="Calibri"/>
          <w:sz w:val="24"/>
          <w:szCs w:val="24"/>
        </w:rPr>
      </w:pPr>
      <w:r>
        <w:rPr>
          <w:sz w:val="24"/>
          <w:szCs w:val="24"/>
        </w:rPr>
        <w:t>Your use of the Service</w:t>
      </w:r>
    </w:p>
    <w:p>
      <w:pPr>
        <w:pStyle w:val="Normal"/>
        <w:numPr>
          <w:ilvl w:val="0"/>
          <w:numId w:val="11"/>
        </w:numPr>
        <w:rPr>
          <w:rFonts w:ascii="Calibri" w:hAnsi="Calibri"/>
          <w:sz w:val="24"/>
          <w:szCs w:val="24"/>
        </w:rPr>
      </w:pPr>
      <w:r>
        <w:rPr>
          <w:sz w:val="24"/>
          <w:szCs w:val="24"/>
        </w:rPr>
        <w:t>Your violation of these Terms</w:t>
      </w:r>
    </w:p>
    <w:p>
      <w:pPr>
        <w:pStyle w:val="Normal"/>
        <w:numPr>
          <w:ilvl w:val="0"/>
          <w:numId w:val="11"/>
        </w:numPr>
        <w:rPr>
          <w:rFonts w:ascii="Calibri" w:hAnsi="Calibri"/>
          <w:sz w:val="24"/>
          <w:szCs w:val="24"/>
        </w:rPr>
      </w:pPr>
      <w:r>
        <w:rPr>
          <w:sz w:val="24"/>
          <w:szCs w:val="24"/>
        </w:rPr>
        <w:t xml:space="preserve"> </w:t>
      </w:r>
      <w:r>
        <w:rPr>
          <w:sz w:val="24"/>
          <w:szCs w:val="24"/>
        </w:rPr>
        <w:t>Your User Content or submissions</w:t>
      </w:r>
    </w:p>
    <w:p>
      <w:pPr>
        <w:pStyle w:val="Normal"/>
        <w:numPr>
          <w:ilvl w:val="0"/>
          <w:numId w:val="11"/>
        </w:numPr>
        <w:rPr>
          <w:rFonts w:ascii="Calibri" w:hAnsi="Calibri"/>
          <w:sz w:val="24"/>
          <w:szCs w:val="24"/>
        </w:rPr>
      </w:pPr>
      <w:r>
        <w:rPr>
          <w:sz w:val="24"/>
          <w:szCs w:val="24"/>
        </w:rPr>
        <w:t>Your infringement of third-party rights</w:t>
      </w:r>
    </w:p>
    <w:p>
      <w:pPr>
        <w:pStyle w:val="Normal"/>
        <w:ind w:start="720"/>
        <w:rPr>
          <w:rFonts w:ascii="Calibri" w:hAnsi="Calibri"/>
          <w:sz w:val="24"/>
          <w:szCs w:val="24"/>
        </w:rPr>
      </w:pPr>
      <w:r>
        <w:rPr>
          <w:sz w:val="24"/>
          <w:szCs w:val="24"/>
        </w:rPr>
      </w:r>
    </w:p>
    <w:p>
      <w:pPr>
        <w:pStyle w:val="Normal"/>
        <w:rPr>
          <w:rFonts w:ascii="Calibri" w:hAnsi="Calibri"/>
          <w:sz w:val="24"/>
          <w:szCs w:val="24"/>
        </w:rPr>
      </w:pPr>
      <w:r>
        <w:rPr>
          <w:b/>
          <w:bCs/>
          <w:sz w:val="24"/>
          <w:szCs w:val="24"/>
        </w:rPr>
        <w:t>13. Termination</w:t>
      </w:r>
    </w:p>
    <w:p>
      <w:pPr>
        <w:pStyle w:val="Normal"/>
        <w:numPr>
          <w:ilvl w:val="0"/>
          <w:numId w:val="8"/>
        </w:numPr>
        <w:rPr>
          <w:rFonts w:ascii="Calibri" w:hAnsi="Calibri"/>
          <w:sz w:val="24"/>
          <w:szCs w:val="24"/>
        </w:rPr>
      </w:pPr>
      <w:r>
        <w:rPr>
          <w:sz w:val="24"/>
          <w:szCs w:val="24"/>
        </w:rPr>
        <w:t>We reserve the right to monitor, investigate, suspend or terminate your account without refund if you breach these terms or otherwise misuse the Service.</w:t>
      </w:r>
    </w:p>
    <w:p>
      <w:pPr>
        <w:pStyle w:val="Normal"/>
        <w:numPr>
          <w:ilvl w:val="0"/>
          <w:numId w:val="8"/>
        </w:numPr>
        <w:rPr>
          <w:rFonts w:ascii="Calibri" w:hAnsi="Calibri"/>
          <w:sz w:val="24"/>
          <w:szCs w:val="24"/>
        </w:rPr>
      </w:pPr>
      <w:r>
        <w:rPr>
          <w:sz w:val="24"/>
          <w:szCs w:val="24"/>
        </w:rPr>
        <w:t>You may delete your account at any time.</w:t>
      </w:r>
    </w:p>
    <w:p>
      <w:pPr>
        <w:pStyle w:val="Normal"/>
        <w:rPr>
          <w:rFonts w:ascii="Calibri" w:hAnsi="Calibri"/>
          <w:sz w:val="24"/>
          <w:szCs w:val="24"/>
        </w:rPr>
      </w:pPr>
      <w:r>
        <w:rPr>
          <w:sz w:val="24"/>
          <w:szCs w:val="24"/>
        </w:rPr>
      </w:r>
    </w:p>
    <w:p>
      <w:pPr>
        <w:pStyle w:val="Normal"/>
        <w:rPr>
          <w:rFonts w:ascii="Calibri" w:hAnsi="Calibri"/>
          <w:sz w:val="24"/>
          <w:szCs w:val="24"/>
        </w:rPr>
      </w:pPr>
      <w:r>
        <w:rPr>
          <w:b/>
          <w:bCs/>
          <w:sz w:val="24"/>
          <w:szCs w:val="24"/>
        </w:rPr>
        <w:t>14. Governing Law &amp; Dispute Resolution</w:t>
      </w:r>
    </w:p>
    <w:p>
      <w:pPr>
        <w:pStyle w:val="Normal"/>
        <w:numPr>
          <w:ilvl w:val="0"/>
          <w:numId w:val="9"/>
        </w:numPr>
        <w:rPr>
          <w:rFonts w:ascii="Calibri" w:hAnsi="Calibri"/>
          <w:sz w:val="24"/>
          <w:szCs w:val="24"/>
        </w:rPr>
      </w:pPr>
      <w:r>
        <w:rPr>
          <w:sz w:val="24"/>
          <w:szCs w:val="24"/>
        </w:rPr>
        <w:t xml:space="preserve">These Terms are governed by the laws of </w:t>
      </w:r>
      <w:r>
        <w:rPr>
          <w:b/>
          <w:bCs/>
          <w:sz w:val="24"/>
          <w:szCs w:val="24"/>
        </w:rPr>
        <w:t>Jamaica</w:t>
      </w:r>
      <w:r>
        <w:rPr>
          <w:sz w:val="24"/>
          <w:szCs w:val="24"/>
        </w:rPr>
        <w:t>, without regard to conflict of laws principles.</w:t>
      </w:r>
    </w:p>
    <w:p>
      <w:pPr>
        <w:pStyle w:val="Normal"/>
        <w:numPr>
          <w:ilvl w:val="0"/>
          <w:numId w:val="9"/>
        </w:numPr>
        <w:rPr>
          <w:rFonts w:ascii="Calibri" w:hAnsi="Calibri"/>
          <w:sz w:val="24"/>
          <w:szCs w:val="24"/>
        </w:rPr>
      </w:pPr>
      <w:r>
        <w:rPr>
          <w:sz w:val="24"/>
          <w:szCs w:val="24"/>
        </w:rPr>
        <w:t xml:space="preserve">Any dispute, claim, or controversy arising out of or relating to these Terms or your use of the Service shall be resolved through </w:t>
      </w:r>
      <w:r>
        <w:rPr>
          <w:b/>
          <w:bCs/>
          <w:sz w:val="24"/>
          <w:szCs w:val="24"/>
        </w:rPr>
        <w:t>binding arbitration in Jamaica</w:t>
      </w:r>
      <w:r>
        <w:rPr>
          <w:sz w:val="24"/>
          <w:szCs w:val="24"/>
        </w:rPr>
        <w:t>, conducted in accordance with the Arbitration Act of Jamaica (as amended).</w:t>
      </w:r>
    </w:p>
    <w:p>
      <w:pPr>
        <w:pStyle w:val="Normal"/>
        <w:numPr>
          <w:ilvl w:val="0"/>
          <w:numId w:val="9"/>
        </w:numPr>
        <w:rPr>
          <w:rFonts w:ascii="Calibri" w:hAnsi="Calibri"/>
          <w:sz w:val="24"/>
          <w:szCs w:val="24"/>
        </w:rPr>
      </w:pPr>
      <w:r>
        <w:rPr>
          <w:sz w:val="24"/>
          <w:szCs w:val="24"/>
        </w:rPr>
        <w:t>The arbitration shall be administered by a mutually agreed arbitral tribunal, and the decision shall be final and binding on both parties.</w:t>
      </w:r>
    </w:p>
    <w:p>
      <w:pPr>
        <w:pStyle w:val="Normal"/>
        <w:numPr>
          <w:ilvl w:val="0"/>
          <w:numId w:val="9"/>
        </w:numPr>
        <w:rPr>
          <w:rFonts w:ascii="Calibri" w:hAnsi="Calibri"/>
          <w:sz w:val="24"/>
          <w:szCs w:val="24"/>
        </w:rPr>
      </w:pPr>
      <w:r>
        <w:rPr>
          <w:sz w:val="24"/>
          <w:szCs w:val="24"/>
        </w:rPr>
        <w:t>You agree to waive any right to participate in a class action or jury trial.</w:t>
      </w:r>
    </w:p>
    <w:p>
      <w:pPr>
        <w:pStyle w:val="Normal"/>
        <w:rPr>
          <w:rFonts w:ascii="Calibri" w:hAnsi="Calibri"/>
          <w:sz w:val="24"/>
          <w:szCs w:val="24"/>
        </w:rPr>
      </w:pPr>
      <w:r>
        <w:rPr>
          <w:sz w:val="24"/>
          <w:szCs w:val="24"/>
        </w:rPr>
      </w:r>
    </w:p>
    <w:p>
      <w:pPr>
        <w:pStyle w:val="Normal"/>
        <w:rPr>
          <w:rFonts w:ascii="Calibri" w:hAnsi="Calibri"/>
          <w:sz w:val="24"/>
          <w:szCs w:val="24"/>
        </w:rPr>
      </w:pPr>
      <w:r>
        <w:rPr>
          <w:b/>
          <w:bCs/>
          <w:sz w:val="24"/>
          <w:szCs w:val="24"/>
        </w:rPr>
        <w:t>15. Export Compliance</w:t>
      </w:r>
    </w:p>
    <w:p>
      <w:pPr>
        <w:pStyle w:val="Normal"/>
        <w:numPr>
          <w:ilvl w:val="0"/>
          <w:numId w:val="12"/>
        </w:numPr>
        <w:rPr>
          <w:rFonts w:ascii="Calibri" w:hAnsi="Calibri"/>
          <w:sz w:val="24"/>
          <w:szCs w:val="24"/>
        </w:rPr>
      </w:pPr>
      <w:r>
        <w:rPr>
          <w:sz w:val="24"/>
          <w:szCs w:val="24"/>
        </w:rPr>
        <w:t>The Service may be subject to export control laws. You agree not to use the Service in violation of any export restrictions.</w:t>
      </w:r>
    </w:p>
    <w:p>
      <w:pPr>
        <w:pStyle w:val="Normal"/>
        <w:ind w:start="720"/>
        <w:rPr>
          <w:rFonts w:ascii="Calibri" w:hAnsi="Calibri"/>
          <w:sz w:val="24"/>
          <w:szCs w:val="24"/>
        </w:rPr>
      </w:pPr>
      <w:r>
        <w:rPr>
          <w:sz w:val="24"/>
          <w:szCs w:val="24"/>
        </w:rPr>
      </w:r>
    </w:p>
    <w:p>
      <w:pPr>
        <w:pStyle w:val="Normal"/>
        <w:rPr>
          <w:rFonts w:ascii="Calibri" w:hAnsi="Calibri"/>
          <w:sz w:val="24"/>
          <w:szCs w:val="24"/>
        </w:rPr>
      </w:pPr>
      <w:r>
        <w:rPr>
          <w:b/>
          <w:bCs/>
          <w:sz w:val="24"/>
          <w:szCs w:val="24"/>
        </w:rPr>
        <w:t>16. Changes to These Terms</w:t>
      </w:r>
    </w:p>
    <w:p>
      <w:pPr>
        <w:pStyle w:val="Normal"/>
        <w:numPr>
          <w:ilvl w:val="0"/>
          <w:numId w:val="10"/>
        </w:numPr>
        <w:rPr>
          <w:rFonts w:ascii="Calibri" w:hAnsi="Calibri"/>
          <w:sz w:val="24"/>
          <w:szCs w:val="24"/>
        </w:rPr>
      </w:pPr>
      <w:r>
        <w:rPr>
          <w:sz w:val="24"/>
          <w:szCs w:val="24"/>
        </w:rPr>
        <w:t>We may modify, suspend, or discontinue any features or functionality at any time without notice.</w:t>
      </w:r>
    </w:p>
    <w:p>
      <w:pPr>
        <w:pStyle w:val="Normal"/>
        <w:numPr>
          <w:ilvl w:val="0"/>
          <w:numId w:val="10"/>
        </w:numPr>
        <w:rPr>
          <w:rFonts w:ascii="Calibri" w:hAnsi="Calibri"/>
          <w:sz w:val="24"/>
          <w:szCs w:val="24"/>
        </w:rPr>
      </w:pPr>
      <w:r>
        <w:rPr>
          <w:sz w:val="24"/>
          <w:szCs w:val="24"/>
        </w:rPr>
        <w:t>We are not liable for any modifications or discontinuation of Service features.</w:t>
      </w:r>
    </w:p>
    <w:p>
      <w:pPr>
        <w:pStyle w:val="Normal"/>
        <w:numPr>
          <w:ilvl w:val="0"/>
          <w:numId w:val="10"/>
        </w:numPr>
        <w:rPr>
          <w:rFonts w:ascii="Calibri" w:hAnsi="Calibri"/>
          <w:sz w:val="24"/>
          <w:szCs w:val="24"/>
        </w:rPr>
      </w:pPr>
      <w:r>
        <w:rPr>
          <w:sz w:val="24"/>
          <w:szCs w:val="24"/>
        </w:rPr>
        <w:t>We may update these Terms from time to time. When we do, we will update the “Last Updated” date above.</w:t>
      </w:r>
    </w:p>
    <w:p>
      <w:pPr>
        <w:pStyle w:val="Normal"/>
        <w:numPr>
          <w:ilvl w:val="0"/>
          <w:numId w:val="10"/>
        </w:numPr>
        <w:rPr>
          <w:rFonts w:ascii="Calibri" w:hAnsi="Calibri"/>
          <w:sz w:val="24"/>
          <w:szCs w:val="24"/>
        </w:rPr>
      </w:pPr>
      <w:r>
        <w:rPr>
          <w:sz w:val="24"/>
          <w:szCs w:val="24"/>
        </w:rPr>
        <w:t>Continued use of the Service constitutes acceptance of the updated Terms.</w:t>
      </w:r>
    </w:p>
    <w:p>
      <w:pPr>
        <w:pStyle w:val="Normal"/>
        <w:rPr>
          <w:rFonts w:ascii="Calibri" w:hAnsi="Calibri"/>
          <w:sz w:val="24"/>
          <w:szCs w:val="24"/>
        </w:rPr>
      </w:pPr>
      <w:r>
        <w:rPr>
          <w:sz w:val="24"/>
          <w:szCs w:val="24"/>
        </w:rPr>
      </w:r>
    </w:p>
    <w:p>
      <w:pPr>
        <w:pStyle w:val="Normal"/>
        <w:rPr>
          <w:rFonts w:ascii="Calibri" w:hAnsi="Calibri"/>
          <w:sz w:val="24"/>
          <w:szCs w:val="24"/>
        </w:rPr>
      </w:pPr>
      <w:r>
        <w:rPr>
          <w:b/>
          <w:bCs/>
          <w:sz w:val="24"/>
          <w:szCs w:val="24"/>
        </w:rPr>
        <w:t>17. Severability</w:t>
      </w:r>
    </w:p>
    <w:p>
      <w:pPr>
        <w:pStyle w:val="Normal"/>
        <w:rPr>
          <w:rFonts w:ascii="Calibri" w:hAnsi="Calibri"/>
          <w:sz w:val="24"/>
          <w:szCs w:val="24"/>
        </w:rPr>
      </w:pPr>
      <w:r>
        <w:rPr>
          <w:sz w:val="24"/>
          <w:szCs w:val="24"/>
        </w:rPr>
        <w:t>If any provision of these Terms is found to be invalid or unenforceable, that provision shall be modified to the minimum extent necessary to make it enforceable, or if not possible, severed. The remaining provisions shall remain in full force and effect.</w:t>
      </w:r>
    </w:p>
    <w:p>
      <w:pPr>
        <w:pStyle w:val="Normal"/>
        <w:rPr>
          <w:rFonts w:ascii="Calibri" w:hAnsi="Calibri"/>
          <w:sz w:val="24"/>
          <w:szCs w:val="24"/>
        </w:rPr>
      </w:pPr>
      <w:r>
        <w:rPr>
          <w:sz w:val="24"/>
          <w:szCs w:val="24"/>
        </w:rPr>
      </w:r>
    </w:p>
    <w:p>
      <w:pPr>
        <w:pStyle w:val="Normal"/>
        <w:rPr>
          <w:rFonts w:ascii="Calibri" w:hAnsi="Calibri"/>
          <w:sz w:val="24"/>
          <w:szCs w:val="24"/>
        </w:rPr>
      </w:pPr>
      <w:r>
        <w:rPr>
          <w:b/>
          <w:bCs/>
          <w:sz w:val="24"/>
          <w:szCs w:val="24"/>
        </w:rPr>
        <w:t>18. Entire Agreement</w:t>
      </w:r>
    </w:p>
    <w:p>
      <w:pPr>
        <w:pStyle w:val="Normal"/>
        <w:rPr>
          <w:rFonts w:ascii="Calibri" w:hAnsi="Calibri"/>
          <w:sz w:val="24"/>
          <w:szCs w:val="24"/>
        </w:rPr>
      </w:pPr>
      <w:r>
        <w:rPr>
          <w:sz w:val="24"/>
          <w:szCs w:val="24"/>
        </w:rPr>
        <w:t>These Terms, together with our Privacy Policy, constitute the entire agreement between you and us regarding your use of the Service and supersede all prior agreements and understandings.</w:t>
      </w:r>
    </w:p>
    <w:p>
      <w:pPr>
        <w:pStyle w:val="Normal"/>
        <w:rPr>
          <w:rFonts w:ascii="Calibri" w:hAnsi="Calibri"/>
          <w:sz w:val="24"/>
          <w:szCs w:val="24"/>
        </w:rPr>
      </w:pPr>
      <w:r>
        <w:rPr>
          <w:b/>
          <w:bCs/>
          <w:sz w:val="24"/>
          <w:szCs w:val="24"/>
        </w:rPr>
        <w:t>19. Contact Us</w:t>
      </w:r>
    </w:p>
    <w:p>
      <w:pPr>
        <w:pStyle w:val="Normal"/>
        <w:rPr/>
      </w:pPr>
      <w:r>
        <w:rPr>
          <w:sz w:val="24"/>
          <w:szCs w:val="24"/>
        </w:rPr>
        <w:t>If you have questions about these Terms, you may contact us at:</w:t>
        <w:br/>
      </w:r>
      <w:r>
        <w:rPr>
          <w:b/>
          <w:bCs/>
          <w:sz w:val="24"/>
          <w:szCs w:val="24"/>
        </w:rPr>
        <w:t>Email:</w:t>
      </w:r>
      <w:r>
        <w:rPr>
          <w:sz w:val="24"/>
          <w:szCs w:val="24"/>
        </w:rPr>
        <w:t xml:space="preserve"> </w:t>
      </w:r>
      <w:hyperlink r:id="rId5">
        <w:r>
          <w:rPr>
            <w:rStyle w:val="Hyperlink"/>
            <w:sz w:val="24"/>
            <w:szCs w:val="24"/>
          </w:rPr>
          <w:t>support@deferojamaica.com</w:t>
        </w:r>
      </w:hyperlink>
      <w:r>
        <w:rPr>
          <w:sz w:val="24"/>
          <w:szCs w:val="24"/>
        </w:rPr>
        <w:br/>
      </w:r>
      <w:r>
        <w:rPr>
          <w:b/>
          <w:bCs/>
          <w:sz w:val="24"/>
          <w:szCs w:val="24"/>
        </w:rPr>
        <w:t>Phone:</w:t>
      </w:r>
      <w:r>
        <w:rPr>
          <w:sz w:val="24"/>
          <w:szCs w:val="24"/>
        </w:rPr>
        <w:t xml:space="preserve"> +1 876-631-7096</w:t>
      </w:r>
    </w:p>
    <w:p>
      <w:pPr>
        <w:pStyle w:val="Normal"/>
        <w:spacing w:before="0" w:after="160"/>
        <w:rPr>
          <w:rFonts w:ascii="Calibri" w:hAnsi="Calibri"/>
          <w:sz w:val="24"/>
          <w:szCs w:val="24"/>
        </w:rPr>
      </w:pPr>
      <w:r>
        <w:rPr>
          <w:sz w:val="24"/>
          <w:szCs w:val="24"/>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4"/>
        <w:szCs w:val="24"/>
      </w:rPr>
    </w:lvl>
    <w:lvl w:ilvl="1">
      <w:start w:val="1"/>
      <w:numFmt w:val="bullet"/>
      <w:lvlText w:val="◦"/>
      <w:lvlJc w:val="start"/>
      <w:pPr>
        <w:tabs>
          <w:tab w:val="num" w:pos="1080"/>
        </w:tabs>
        <w:ind w:start="1080" w:hanging="360"/>
      </w:pPr>
      <w:rPr>
        <w:rFonts w:ascii="OpenSymbol" w:hAnsi="OpenSymbol" w:cs="OpenSymbol" w:hint="default"/>
        <w:sz w:val="24"/>
        <w:szCs w:val="24"/>
      </w:rPr>
    </w:lvl>
    <w:lvl w:ilvl="2">
      <w:start w:val="1"/>
      <w:numFmt w:val="bullet"/>
      <w:lvlText w:val="▪"/>
      <w:lvlJc w:val="start"/>
      <w:pPr>
        <w:tabs>
          <w:tab w:val="num" w:pos="1440"/>
        </w:tabs>
        <w:ind w:start="1440" w:hanging="360"/>
      </w:pPr>
      <w:rPr>
        <w:rFonts w:ascii="OpenSymbol" w:hAnsi="OpenSymbol" w:cs="OpenSymbol" w:hint="default"/>
        <w:sz w:val="24"/>
        <w:szCs w:val="24"/>
      </w:rPr>
    </w:lvl>
    <w:lvl w:ilvl="3">
      <w:start w:val="1"/>
      <w:numFmt w:val="bullet"/>
      <w:lvlText w:val=""/>
      <w:lvlJc w:val="start"/>
      <w:pPr>
        <w:tabs>
          <w:tab w:val="num" w:pos="1800"/>
        </w:tabs>
        <w:ind w:start="1800" w:hanging="360"/>
      </w:pPr>
      <w:rPr>
        <w:rFonts w:ascii="Symbol" w:hAnsi="Symbol" w:cs="Symbol" w:hint="default"/>
        <w:sz w:val="24"/>
        <w:szCs w:val="24"/>
      </w:rPr>
    </w:lvl>
    <w:lvl w:ilvl="4">
      <w:start w:val="1"/>
      <w:numFmt w:val="bullet"/>
      <w:lvlText w:val="◦"/>
      <w:lvlJc w:val="start"/>
      <w:pPr>
        <w:tabs>
          <w:tab w:val="num" w:pos="2160"/>
        </w:tabs>
        <w:ind w:start="2160" w:hanging="360"/>
      </w:pPr>
      <w:rPr>
        <w:rFonts w:ascii="OpenSymbol" w:hAnsi="OpenSymbol" w:cs="OpenSymbol" w:hint="default"/>
        <w:sz w:val="24"/>
        <w:szCs w:val="24"/>
      </w:rPr>
    </w:lvl>
    <w:lvl w:ilvl="5">
      <w:start w:val="1"/>
      <w:numFmt w:val="bullet"/>
      <w:lvlText w:val="▪"/>
      <w:lvlJc w:val="start"/>
      <w:pPr>
        <w:tabs>
          <w:tab w:val="num" w:pos="2520"/>
        </w:tabs>
        <w:ind w:start="2520" w:hanging="360"/>
      </w:pPr>
      <w:rPr>
        <w:rFonts w:ascii="OpenSymbol" w:hAnsi="OpenSymbol" w:cs="OpenSymbol" w:hint="default"/>
        <w:sz w:val="24"/>
        <w:szCs w:val="24"/>
      </w:rPr>
    </w:lvl>
    <w:lvl w:ilvl="6">
      <w:start w:val="1"/>
      <w:numFmt w:val="bullet"/>
      <w:lvlText w:val=""/>
      <w:lvlJc w:val="start"/>
      <w:pPr>
        <w:tabs>
          <w:tab w:val="num" w:pos="2880"/>
        </w:tabs>
        <w:ind w:start="2880" w:hanging="360"/>
      </w:pPr>
      <w:rPr>
        <w:rFonts w:ascii="Symbol" w:hAnsi="Symbol" w:cs="Symbol" w:hint="default"/>
        <w:sz w:val="24"/>
        <w:szCs w:val="24"/>
      </w:rPr>
    </w:lvl>
    <w:lvl w:ilvl="7">
      <w:start w:val="1"/>
      <w:numFmt w:val="bullet"/>
      <w:lvlText w:val="◦"/>
      <w:lvlJc w:val="start"/>
      <w:pPr>
        <w:tabs>
          <w:tab w:val="num" w:pos="3240"/>
        </w:tabs>
        <w:ind w:start="3240" w:hanging="360"/>
      </w:pPr>
      <w:rPr>
        <w:rFonts w:ascii="OpenSymbol" w:hAnsi="OpenSymbol" w:cs="OpenSymbol" w:hint="default"/>
        <w:sz w:val="24"/>
        <w:szCs w:val="24"/>
      </w:rPr>
    </w:lvl>
    <w:lvl w:ilvl="8">
      <w:start w:val="1"/>
      <w:numFmt w:val="bullet"/>
      <w:lvlText w:val="▪"/>
      <w:lvlJc w:val="start"/>
      <w:pPr>
        <w:tabs>
          <w:tab w:val="num" w:pos="3600"/>
        </w:tabs>
        <w:ind w:start="3600" w:hanging="360"/>
      </w:pPr>
      <w:rPr>
        <w:rFonts w:ascii="OpenSymbol" w:hAnsi="OpenSymbol" w:cs="OpenSymbol" w:hint="default"/>
        <w:sz w:val="24"/>
        <w:szCs w:val="24"/>
      </w:rPr>
    </w:lvl>
  </w:abstractNum>
  <w:abstractNum w:abstractNumId="12">
    <w:lvl w:ilvl="0">
      <w:start w:val="1"/>
      <w:numFmt w:val="bullet"/>
      <w:lvlText w:val=""/>
      <w:lvlJc w:val="start"/>
      <w:pPr>
        <w:tabs>
          <w:tab w:val="num" w:pos="720"/>
        </w:tabs>
        <w:ind w:start="720" w:hanging="360"/>
      </w:pPr>
      <w:rPr>
        <w:rFonts w:ascii="Symbol" w:hAnsi="Symbol" w:cs="Symbol" w:hint="default"/>
        <w:sz w:val="24"/>
        <w:szCs w:val="24"/>
      </w:rPr>
    </w:lvl>
    <w:lvl w:ilvl="1">
      <w:start w:val="1"/>
      <w:numFmt w:val="bullet"/>
      <w:lvlText w:val="◦"/>
      <w:lvlJc w:val="start"/>
      <w:pPr>
        <w:tabs>
          <w:tab w:val="num" w:pos="1080"/>
        </w:tabs>
        <w:ind w:start="1080" w:hanging="360"/>
      </w:pPr>
      <w:rPr>
        <w:rFonts w:ascii="OpenSymbol" w:hAnsi="OpenSymbol" w:cs="OpenSymbol" w:hint="default"/>
        <w:sz w:val="24"/>
        <w:szCs w:val="24"/>
      </w:rPr>
    </w:lvl>
    <w:lvl w:ilvl="2">
      <w:start w:val="1"/>
      <w:numFmt w:val="bullet"/>
      <w:lvlText w:val="▪"/>
      <w:lvlJc w:val="start"/>
      <w:pPr>
        <w:tabs>
          <w:tab w:val="num" w:pos="1440"/>
        </w:tabs>
        <w:ind w:start="1440" w:hanging="360"/>
      </w:pPr>
      <w:rPr>
        <w:rFonts w:ascii="OpenSymbol" w:hAnsi="OpenSymbol" w:cs="OpenSymbol" w:hint="default"/>
        <w:sz w:val="24"/>
        <w:szCs w:val="24"/>
      </w:rPr>
    </w:lvl>
    <w:lvl w:ilvl="3">
      <w:start w:val="1"/>
      <w:numFmt w:val="bullet"/>
      <w:lvlText w:val=""/>
      <w:lvlJc w:val="start"/>
      <w:pPr>
        <w:tabs>
          <w:tab w:val="num" w:pos="1800"/>
        </w:tabs>
        <w:ind w:start="1800" w:hanging="360"/>
      </w:pPr>
      <w:rPr>
        <w:rFonts w:ascii="Symbol" w:hAnsi="Symbol" w:cs="Symbol" w:hint="default"/>
        <w:sz w:val="24"/>
        <w:szCs w:val="24"/>
      </w:rPr>
    </w:lvl>
    <w:lvl w:ilvl="4">
      <w:start w:val="1"/>
      <w:numFmt w:val="bullet"/>
      <w:lvlText w:val="◦"/>
      <w:lvlJc w:val="start"/>
      <w:pPr>
        <w:tabs>
          <w:tab w:val="num" w:pos="2160"/>
        </w:tabs>
        <w:ind w:start="2160" w:hanging="360"/>
      </w:pPr>
      <w:rPr>
        <w:rFonts w:ascii="OpenSymbol" w:hAnsi="OpenSymbol" w:cs="OpenSymbol" w:hint="default"/>
        <w:sz w:val="24"/>
        <w:szCs w:val="24"/>
      </w:rPr>
    </w:lvl>
    <w:lvl w:ilvl="5">
      <w:start w:val="1"/>
      <w:numFmt w:val="bullet"/>
      <w:lvlText w:val="▪"/>
      <w:lvlJc w:val="start"/>
      <w:pPr>
        <w:tabs>
          <w:tab w:val="num" w:pos="2520"/>
        </w:tabs>
        <w:ind w:start="2520" w:hanging="360"/>
      </w:pPr>
      <w:rPr>
        <w:rFonts w:ascii="OpenSymbol" w:hAnsi="OpenSymbol" w:cs="OpenSymbol" w:hint="default"/>
        <w:sz w:val="24"/>
        <w:szCs w:val="24"/>
      </w:rPr>
    </w:lvl>
    <w:lvl w:ilvl="6">
      <w:start w:val="1"/>
      <w:numFmt w:val="bullet"/>
      <w:lvlText w:val=""/>
      <w:lvlJc w:val="start"/>
      <w:pPr>
        <w:tabs>
          <w:tab w:val="num" w:pos="2880"/>
        </w:tabs>
        <w:ind w:start="2880" w:hanging="360"/>
      </w:pPr>
      <w:rPr>
        <w:rFonts w:ascii="Symbol" w:hAnsi="Symbol" w:cs="Symbol" w:hint="default"/>
        <w:sz w:val="24"/>
        <w:szCs w:val="24"/>
      </w:rPr>
    </w:lvl>
    <w:lvl w:ilvl="7">
      <w:start w:val="1"/>
      <w:numFmt w:val="bullet"/>
      <w:lvlText w:val="◦"/>
      <w:lvlJc w:val="start"/>
      <w:pPr>
        <w:tabs>
          <w:tab w:val="num" w:pos="3240"/>
        </w:tabs>
        <w:ind w:start="3240" w:hanging="360"/>
      </w:pPr>
      <w:rPr>
        <w:rFonts w:ascii="OpenSymbol" w:hAnsi="OpenSymbol" w:cs="OpenSymbol" w:hint="default"/>
        <w:sz w:val="24"/>
        <w:szCs w:val="24"/>
      </w:rPr>
    </w:lvl>
    <w:lvl w:ilvl="8">
      <w:start w:val="1"/>
      <w:numFmt w:val="bullet"/>
      <w:lvlText w:val="▪"/>
      <w:lvlJc w:val="start"/>
      <w:pPr>
        <w:tabs>
          <w:tab w:val="num" w:pos="3600"/>
        </w:tabs>
        <w:ind w:start="3600" w:hanging="360"/>
      </w:pPr>
      <w:rPr>
        <w:rFonts w:ascii="OpenSymbol" w:hAnsi="OpenSymbol" w:cs="OpenSymbol" w:hint="default"/>
        <w:sz w:val="24"/>
        <w:szCs w:val="24"/>
      </w:rPr>
    </w:lvl>
  </w:abstractNum>
  <w:abstractNum w:abstractNumId="13">
    <w:lvl w:ilvl="0">
      <w:start w:val="1"/>
      <w:numFmt w:val="bullet"/>
      <w:lvlText w:val=""/>
      <w:lvlJc w:val="start"/>
      <w:pPr>
        <w:tabs>
          <w:tab w:val="num" w:pos="720"/>
        </w:tabs>
        <w:ind w:start="720" w:hanging="360"/>
      </w:pPr>
      <w:rPr>
        <w:rFonts w:ascii="Symbol" w:hAnsi="Symbol" w:cs="Symbol" w:hint="default"/>
        <w:sz w:val="24"/>
        <w:szCs w:val="24"/>
      </w:rPr>
    </w:lvl>
    <w:lvl w:ilvl="1">
      <w:start w:val="1"/>
      <w:numFmt w:val="bullet"/>
      <w:lvlText w:val="◦"/>
      <w:lvlJc w:val="start"/>
      <w:pPr>
        <w:tabs>
          <w:tab w:val="num" w:pos="1080"/>
        </w:tabs>
        <w:ind w:start="1080" w:hanging="360"/>
      </w:pPr>
      <w:rPr>
        <w:rFonts w:ascii="OpenSymbol" w:hAnsi="OpenSymbol" w:cs="OpenSymbol" w:hint="default"/>
        <w:sz w:val="24"/>
        <w:szCs w:val="24"/>
      </w:rPr>
    </w:lvl>
    <w:lvl w:ilvl="2">
      <w:start w:val="1"/>
      <w:numFmt w:val="bullet"/>
      <w:lvlText w:val="▪"/>
      <w:lvlJc w:val="start"/>
      <w:pPr>
        <w:tabs>
          <w:tab w:val="num" w:pos="1440"/>
        </w:tabs>
        <w:ind w:start="1440" w:hanging="360"/>
      </w:pPr>
      <w:rPr>
        <w:rFonts w:ascii="OpenSymbol" w:hAnsi="OpenSymbol" w:cs="OpenSymbol" w:hint="default"/>
        <w:sz w:val="24"/>
        <w:szCs w:val="24"/>
      </w:rPr>
    </w:lvl>
    <w:lvl w:ilvl="3">
      <w:start w:val="1"/>
      <w:numFmt w:val="bullet"/>
      <w:lvlText w:val=""/>
      <w:lvlJc w:val="start"/>
      <w:pPr>
        <w:tabs>
          <w:tab w:val="num" w:pos="1800"/>
        </w:tabs>
        <w:ind w:start="1800" w:hanging="360"/>
      </w:pPr>
      <w:rPr>
        <w:rFonts w:ascii="Symbol" w:hAnsi="Symbol" w:cs="Symbol" w:hint="default"/>
        <w:sz w:val="24"/>
        <w:szCs w:val="24"/>
      </w:rPr>
    </w:lvl>
    <w:lvl w:ilvl="4">
      <w:start w:val="1"/>
      <w:numFmt w:val="bullet"/>
      <w:lvlText w:val="◦"/>
      <w:lvlJc w:val="start"/>
      <w:pPr>
        <w:tabs>
          <w:tab w:val="num" w:pos="2160"/>
        </w:tabs>
        <w:ind w:start="2160" w:hanging="360"/>
      </w:pPr>
      <w:rPr>
        <w:rFonts w:ascii="OpenSymbol" w:hAnsi="OpenSymbol" w:cs="OpenSymbol" w:hint="default"/>
        <w:sz w:val="24"/>
        <w:szCs w:val="24"/>
      </w:rPr>
    </w:lvl>
    <w:lvl w:ilvl="5">
      <w:start w:val="1"/>
      <w:numFmt w:val="bullet"/>
      <w:lvlText w:val="▪"/>
      <w:lvlJc w:val="start"/>
      <w:pPr>
        <w:tabs>
          <w:tab w:val="num" w:pos="2520"/>
        </w:tabs>
        <w:ind w:start="2520" w:hanging="360"/>
      </w:pPr>
      <w:rPr>
        <w:rFonts w:ascii="OpenSymbol" w:hAnsi="OpenSymbol" w:cs="OpenSymbol" w:hint="default"/>
        <w:sz w:val="24"/>
        <w:szCs w:val="24"/>
      </w:rPr>
    </w:lvl>
    <w:lvl w:ilvl="6">
      <w:start w:val="1"/>
      <w:numFmt w:val="bullet"/>
      <w:lvlText w:val=""/>
      <w:lvlJc w:val="start"/>
      <w:pPr>
        <w:tabs>
          <w:tab w:val="num" w:pos="2880"/>
        </w:tabs>
        <w:ind w:start="2880" w:hanging="360"/>
      </w:pPr>
      <w:rPr>
        <w:rFonts w:ascii="Symbol" w:hAnsi="Symbol" w:cs="Symbol" w:hint="default"/>
        <w:sz w:val="24"/>
        <w:szCs w:val="24"/>
      </w:rPr>
    </w:lvl>
    <w:lvl w:ilvl="7">
      <w:start w:val="1"/>
      <w:numFmt w:val="bullet"/>
      <w:lvlText w:val="◦"/>
      <w:lvlJc w:val="start"/>
      <w:pPr>
        <w:tabs>
          <w:tab w:val="num" w:pos="3240"/>
        </w:tabs>
        <w:ind w:start="3240" w:hanging="360"/>
      </w:pPr>
      <w:rPr>
        <w:rFonts w:ascii="OpenSymbol" w:hAnsi="OpenSymbol" w:cs="OpenSymbol" w:hint="default"/>
        <w:sz w:val="24"/>
        <w:szCs w:val="24"/>
      </w:rPr>
    </w:lvl>
    <w:lvl w:ilvl="8">
      <w:start w:val="1"/>
      <w:numFmt w:val="bullet"/>
      <w:lvlText w:val="▪"/>
      <w:lvlJc w:val="start"/>
      <w:pPr>
        <w:tabs>
          <w:tab w:val="num" w:pos="3600"/>
        </w:tabs>
        <w:ind w:start="3600" w:hanging="360"/>
      </w:pPr>
      <w:rPr>
        <w:rFonts w:ascii="OpenSymbol" w:hAnsi="OpenSymbol" w:cs="OpenSymbol" w:hint="default"/>
        <w:sz w:val="24"/>
        <w:szCs w:val="24"/>
      </w:rPr>
    </w:lvl>
  </w:abstractNum>
  <w:abstractNum w:abstractNumId="14">
    <w:lvl w:ilvl="0">
      <w:start w:val="1"/>
      <w:numFmt w:val="bullet"/>
      <w:lvlText w:val=""/>
      <w:lvlJc w:val="start"/>
      <w:pPr>
        <w:tabs>
          <w:tab w:val="num" w:pos="720"/>
        </w:tabs>
        <w:ind w:start="720" w:hanging="360"/>
      </w:pPr>
      <w:rPr>
        <w:rFonts w:ascii="Symbol" w:hAnsi="Symbol" w:cs="Symbol" w:hint="default"/>
        <w:sz w:val="24"/>
        <w:szCs w:val="24"/>
      </w:rPr>
    </w:lvl>
    <w:lvl w:ilvl="1">
      <w:start w:val="1"/>
      <w:numFmt w:val="bullet"/>
      <w:lvlText w:val="◦"/>
      <w:lvlJc w:val="start"/>
      <w:pPr>
        <w:tabs>
          <w:tab w:val="num" w:pos="1080"/>
        </w:tabs>
        <w:ind w:start="1080" w:hanging="360"/>
      </w:pPr>
      <w:rPr>
        <w:rFonts w:ascii="OpenSymbol" w:hAnsi="OpenSymbol" w:cs="OpenSymbol" w:hint="default"/>
        <w:sz w:val="24"/>
        <w:szCs w:val="24"/>
      </w:rPr>
    </w:lvl>
    <w:lvl w:ilvl="2">
      <w:start w:val="1"/>
      <w:numFmt w:val="bullet"/>
      <w:lvlText w:val="▪"/>
      <w:lvlJc w:val="start"/>
      <w:pPr>
        <w:tabs>
          <w:tab w:val="num" w:pos="1440"/>
        </w:tabs>
        <w:ind w:start="1440" w:hanging="360"/>
      </w:pPr>
      <w:rPr>
        <w:rFonts w:ascii="OpenSymbol" w:hAnsi="OpenSymbol" w:cs="OpenSymbol" w:hint="default"/>
        <w:sz w:val="24"/>
        <w:szCs w:val="24"/>
      </w:rPr>
    </w:lvl>
    <w:lvl w:ilvl="3">
      <w:start w:val="1"/>
      <w:numFmt w:val="bullet"/>
      <w:lvlText w:val=""/>
      <w:lvlJc w:val="start"/>
      <w:pPr>
        <w:tabs>
          <w:tab w:val="num" w:pos="1800"/>
        </w:tabs>
        <w:ind w:start="1800" w:hanging="360"/>
      </w:pPr>
      <w:rPr>
        <w:rFonts w:ascii="Symbol" w:hAnsi="Symbol" w:cs="Symbol" w:hint="default"/>
        <w:sz w:val="24"/>
        <w:szCs w:val="24"/>
      </w:rPr>
    </w:lvl>
    <w:lvl w:ilvl="4">
      <w:start w:val="1"/>
      <w:numFmt w:val="bullet"/>
      <w:lvlText w:val="◦"/>
      <w:lvlJc w:val="start"/>
      <w:pPr>
        <w:tabs>
          <w:tab w:val="num" w:pos="2160"/>
        </w:tabs>
        <w:ind w:start="2160" w:hanging="360"/>
      </w:pPr>
      <w:rPr>
        <w:rFonts w:ascii="OpenSymbol" w:hAnsi="OpenSymbol" w:cs="OpenSymbol" w:hint="default"/>
        <w:sz w:val="24"/>
        <w:szCs w:val="24"/>
      </w:rPr>
    </w:lvl>
    <w:lvl w:ilvl="5">
      <w:start w:val="1"/>
      <w:numFmt w:val="bullet"/>
      <w:lvlText w:val="▪"/>
      <w:lvlJc w:val="start"/>
      <w:pPr>
        <w:tabs>
          <w:tab w:val="num" w:pos="2520"/>
        </w:tabs>
        <w:ind w:start="2520" w:hanging="360"/>
      </w:pPr>
      <w:rPr>
        <w:rFonts w:ascii="OpenSymbol" w:hAnsi="OpenSymbol" w:cs="OpenSymbol" w:hint="default"/>
        <w:sz w:val="24"/>
        <w:szCs w:val="24"/>
      </w:rPr>
    </w:lvl>
    <w:lvl w:ilvl="6">
      <w:start w:val="1"/>
      <w:numFmt w:val="bullet"/>
      <w:lvlText w:val=""/>
      <w:lvlJc w:val="start"/>
      <w:pPr>
        <w:tabs>
          <w:tab w:val="num" w:pos="2880"/>
        </w:tabs>
        <w:ind w:start="2880" w:hanging="360"/>
      </w:pPr>
      <w:rPr>
        <w:rFonts w:ascii="Symbol" w:hAnsi="Symbol" w:cs="Symbol" w:hint="default"/>
        <w:sz w:val="24"/>
        <w:szCs w:val="24"/>
      </w:rPr>
    </w:lvl>
    <w:lvl w:ilvl="7">
      <w:start w:val="1"/>
      <w:numFmt w:val="bullet"/>
      <w:lvlText w:val="◦"/>
      <w:lvlJc w:val="start"/>
      <w:pPr>
        <w:tabs>
          <w:tab w:val="num" w:pos="3240"/>
        </w:tabs>
        <w:ind w:start="3240" w:hanging="360"/>
      </w:pPr>
      <w:rPr>
        <w:rFonts w:ascii="OpenSymbol" w:hAnsi="OpenSymbol" w:cs="OpenSymbol" w:hint="default"/>
        <w:sz w:val="24"/>
        <w:szCs w:val="24"/>
      </w:rPr>
    </w:lvl>
    <w:lvl w:ilvl="8">
      <w:start w:val="1"/>
      <w:numFmt w:val="bullet"/>
      <w:lvlText w:val="▪"/>
      <w:lvlJc w:val="start"/>
      <w:pPr>
        <w:tabs>
          <w:tab w:val="num" w:pos="3600"/>
        </w:tabs>
        <w:ind w:start="3600" w:hanging="360"/>
      </w:pPr>
      <w:rPr>
        <w:rFonts w:ascii="OpenSymbol" w:hAnsi="OpenSymbol" w:cs="OpenSymbol" w:hint="default"/>
        <w:sz w:val="24"/>
        <w:szCs w:val="24"/>
      </w:rPr>
    </w:lvl>
  </w:abstractNum>
  <w:abstractNum w:abstractNumId="15">
    <w:lvl w:ilvl="0">
      <w:start w:val="1"/>
      <w:numFmt w:val="bullet"/>
      <w:lvlText w:val=""/>
      <w:lvlJc w:val="start"/>
      <w:pPr>
        <w:tabs>
          <w:tab w:val="num" w:pos="720"/>
        </w:tabs>
        <w:ind w:start="720" w:hanging="360"/>
      </w:pPr>
      <w:rPr>
        <w:rFonts w:ascii="Symbol" w:hAnsi="Symbol" w:cs="Symbol" w:hint="default"/>
        <w:sz w:val="24"/>
        <w:szCs w:val="24"/>
      </w:rPr>
    </w:lvl>
    <w:lvl w:ilvl="1">
      <w:start w:val="1"/>
      <w:numFmt w:val="bullet"/>
      <w:lvlText w:val="◦"/>
      <w:lvlJc w:val="start"/>
      <w:pPr>
        <w:tabs>
          <w:tab w:val="num" w:pos="1080"/>
        </w:tabs>
        <w:ind w:start="1080" w:hanging="360"/>
      </w:pPr>
      <w:rPr>
        <w:rFonts w:ascii="OpenSymbol" w:hAnsi="OpenSymbol" w:cs="OpenSymbol" w:hint="default"/>
        <w:sz w:val="24"/>
        <w:szCs w:val="24"/>
      </w:rPr>
    </w:lvl>
    <w:lvl w:ilvl="2">
      <w:start w:val="1"/>
      <w:numFmt w:val="bullet"/>
      <w:lvlText w:val="▪"/>
      <w:lvlJc w:val="start"/>
      <w:pPr>
        <w:tabs>
          <w:tab w:val="num" w:pos="1440"/>
        </w:tabs>
        <w:ind w:start="1440" w:hanging="360"/>
      </w:pPr>
      <w:rPr>
        <w:rFonts w:ascii="OpenSymbol" w:hAnsi="OpenSymbol" w:cs="OpenSymbol" w:hint="default"/>
        <w:sz w:val="24"/>
        <w:szCs w:val="24"/>
      </w:rPr>
    </w:lvl>
    <w:lvl w:ilvl="3">
      <w:start w:val="1"/>
      <w:numFmt w:val="bullet"/>
      <w:lvlText w:val=""/>
      <w:lvlJc w:val="start"/>
      <w:pPr>
        <w:tabs>
          <w:tab w:val="num" w:pos="1800"/>
        </w:tabs>
        <w:ind w:start="1800" w:hanging="360"/>
      </w:pPr>
      <w:rPr>
        <w:rFonts w:ascii="Symbol" w:hAnsi="Symbol" w:cs="Symbol" w:hint="default"/>
        <w:sz w:val="24"/>
        <w:szCs w:val="24"/>
      </w:rPr>
    </w:lvl>
    <w:lvl w:ilvl="4">
      <w:start w:val="1"/>
      <w:numFmt w:val="bullet"/>
      <w:lvlText w:val="◦"/>
      <w:lvlJc w:val="start"/>
      <w:pPr>
        <w:tabs>
          <w:tab w:val="num" w:pos="2160"/>
        </w:tabs>
        <w:ind w:start="2160" w:hanging="360"/>
      </w:pPr>
      <w:rPr>
        <w:rFonts w:ascii="OpenSymbol" w:hAnsi="OpenSymbol" w:cs="OpenSymbol" w:hint="default"/>
        <w:sz w:val="24"/>
        <w:szCs w:val="24"/>
      </w:rPr>
    </w:lvl>
    <w:lvl w:ilvl="5">
      <w:start w:val="1"/>
      <w:numFmt w:val="bullet"/>
      <w:lvlText w:val="▪"/>
      <w:lvlJc w:val="start"/>
      <w:pPr>
        <w:tabs>
          <w:tab w:val="num" w:pos="2520"/>
        </w:tabs>
        <w:ind w:start="2520" w:hanging="360"/>
      </w:pPr>
      <w:rPr>
        <w:rFonts w:ascii="OpenSymbol" w:hAnsi="OpenSymbol" w:cs="OpenSymbol" w:hint="default"/>
        <w:sz w:val="24"/>
        <w:szCs w:val="24"/>
      </w:rPr>
    </w:lvl>
    <w:lvl w:ilvl="6">
      <w:start w:val="1"/>
      <w:numFmt w:val="bullet"/>
      <w:lvlText w:val=""/>
      <w:lvlJc w:val="start"/>
      <w:pPr>
        <w:tabs>
          <w:tab w:val="num" w:pos="2880"/>
        </w:tabs>
        <w:ind w:start="2880" w:hanging="360"/>
      </w:pPr>
      <w:rPr>
        <w:rFonts w:ascii="Symbol" w:hAnsi="Symbol" w:cs="Symbol" w:hint="default"/>
        <w:sz w:val="24"/>
        <w:szCs w:val="24"/>
      </w:rPr>
    </w:lvl>
    <w:lvl w:ilvl="7">
      <w:start w:val="1"/>
      <w:numFmt w:val="bullet"/>
      <w:lvlText w:val="◦"/>
      <w:lvlJc w:val="start"/>
      <w:pPr>
        <w:tabs>
          <w:tab w:val="num" w:pos="3240"/>
        </w:tabs>
        <w:ind w:start="3240" w:hanging="360"/>
      </w:pPr>
      <w:rPr>
        <w:rFonts w:ascii="OpenSymbol" w:hAnsi="OpenSymbol" w:cs="OpenSymbol" w:hint="default"/>
        <w:sz w:val="24"/>
        <w:szCs w:val="24"/>
      </w:rPr>
    </w:lvl>
    <w:lvl w:ilvl="8">
      <w:start w:val="1"/>
      <w:numFmt w:val="bullet"/>
      <w:lvlText w:val="▪"/>
      <w:lvlJc w:val="start"/>
      <w:pPr>
        <w:tabs>
          <w:tab w:val="num" w:pos="3600"/>
        </w:tabs>
        <w:ind w:start="3600" w:hanging="360"/>
      </w:pPr>
      <w:rPr>
        <w:rFonts w:ascii="OpenSymbol" w:hAnsi="OpenSymbol" w:cs="OpenSymbol" w:hint="default"/>
        <w:sz w:val="24"/>
        <w:szCs w:val="24"/>
      </w:rPr>
    </w:lvl>
  </w:abstractNum>
  <w:abstractNum w:abstractNumId="16">
    <w:lvl w:ilvl="0">
      <w:start w:val="1"/>
      <w:numFmt w:val="bullet"/>
      <w:lvlText w:val=""/>
      <w:lvlJc w:val="start"/>
      <w:pPr>
        <w:tabs>
          <w:tab w:val="num" w:pos="720"/>
        </w:tabs>
        <w:ind w:start="720" w:hanging="360"/>
      </w:pPr>
      <w:rPr>
        <w:rFonts w:ascii="Symbol" w:hAnsi="Symbol" w:cs="Symbol" w:hint="default"/>
        <w:sz w:val="24"/>
        <w:szCs w:val="24"/>
      </w:rPr>
    </w:lvl>
    <w:lvl w:ilvl="1">
      <w:start w:val="1"/>
      <w:numFmt w:val="bullet"/>
      <w:lvlText w:val="◦"/>
      <w:lvlJc w:val="start"/>
      <w:pPr>
        <w:tabs>
          <w:tab w:val="num" w:pos="1080"/>
        </w:tabs>
        <w:ind w:start="1080" w:hanging="360"/>
      </w:pPr>
      <w:rPr>
        <w:rFonts w:ascii="OpenSymbol" w:hAnsi="OpenSymbol" w:cs="OpenSymbol" w:hint="default"/>
        <w:sz w:val="24"/>
        <w:szCs w:val="24"/>
      </w:rPr>
    </w:lvl>
    <w:lvl w:ilvl="2">
      <w:start w:val="1"/>
      <w:numFmt w:val="bullet"/>
      <w:lvlText w:val="▪"/>
      <w:lvlJc w:val="start"/>
      <w:pPr>
        <w:tabs>
          <w:tab w:val="num" w:pos="1440"/>
        </w:tabs>
        <w:ind w:start="1440" w:hanging="360"/>
      </w:pPr>
      <w:rPr>
        <w:rFonts w:ascii="OpenSymbol" w:hAnsi="OpenSymbol" w:cs="OpenSymbol" w:hint="default"/>
        <w:sz w:val="24"/>
        <w:szCs w:val="24"/>
      </w:rPr>
    </w:lvl>
    <w:lvl w:ilvl="3">
      <w:start w:val="1"/>
      <w:numFmt w:val="bullet"/>
      <w:lvlText w:val=""/>
      <w:lvlJc w:val="start"/>
      <w:pPr>
        <w:tabs>
          <w:tab w:val="num" w:pos="1800"/>
        </w:tabs>
        <w:ind w:start="1800" w:hanging="360"/>
      </w:pPr>
      <w:rPr>
        <w:rFonts w:ascii="Symbol" w:hAnsi="Symbol" w:cs="Symbol" w:hint="default"/>
        <w:sz w:val="24"/>
        <w:szCs w:val="24"/>
      </w:rPr>
    </w:lvl>
    <w:lvl w:ilvl="4">
      <w:start w:val="1"/>
      <w:numFmt w:val="bullet"/>
      <w:lvlText w:val="◦"/>
      <w:lvlJc w:val="start"/>
      <w:pPr>
        <w:tabs>
          <w:tab w:val="num" w:pos="2160"/>
        </w:tabs>
        <w:ind w:start="2160" w:hanging="360"/>
      </w:pPr>
      <w:rPr>
        <w:rFonts w:ascii="OpenSymbol" w:hAnsi="OpenSymbol" w:cs="OpenSymbol" w:hint="default"/>
        <w:sz w:val="24"/>
        <w:szCs w:val="24"/>
      </w:rPr>
    </w:lvl>
    <w:lvl w:ilvl="5">
      <w:start w:val="1"/>
      <w:numFmt w:val="bullet"/>
      <w:lvlText w:val="▪"/>
      <w:lvlJc w:val="start"/>
      <w:pPr>
        <w:tabs>
          <w:tab w:val="num" w:pos="2520"/>
        </w:tabs>
        <w:ind w:start="2520" w:hanging="360"/>
      </w:pPr>
      <w:rPr>
        <w:rFonts w:ascii="OpenSymbol" w:hAnsi="OpenSymbol" w:cs="OpenSymbol" w:hint="default"/>
        <w:sz w:val="24"/>
        <w:szCs w:val="24"/>
      </w:rPr>
    </w:lvl>
    <w:lvl w:ilvl="6">
      <w:start w:val="1"/>
      <w:numFmt w:val="bullet"/>
      <w:lvlText w:val=""/>
      <w:lvlJc w:val="start"/>
      <w:pPr>
        <w:tabs>
          <w:tab w:val="num" w:pos="2880"/>
        </w:tabs>
        <w:ind w:start="2880" w:hanging="360"/>
      </w:pPr>
      <w:rPr>
        <w:rFonts w:ascii="Symbol" w:hAnsi="Symbol" w:cs="Symbol" w:hint="default"/>
        <w:sz w:val="24"/>
        <w:szCs w:val="24"/>
      </w:rPr>
    </w:lvl>
    <w:lvl w:ilvl="7">
      <w:start w:val="1"/>
      <w:numFmt w:val="bullet"/>
      <w:lvlText w:val="◦"/>
      <w:lvlJc w:val="start"/>
      <w:pPr>
        <w:tabs>
          <w:tab w:val="num" w:pos="3240"/>
        </w:tabs>
        <w:ind w:start="3240" w:hanging="360"/>
      </w:pPr>
      <w:rPr>
        <w:rFonts w:ascii="OpenSymbol" w:hAnsi="OpenSymbol" w:cs="OpenSymbol" w:hint="default"/>
        <w:sz w:val="24"/>
        <w:szCs w:val="24"/>
      </w:rPr>
    </w:lvl>
    <w:lvl w:ilvl="8">
      <w:start w:val="1"/>
      <w:numFmt w:val="bullet"/>
      <w:lvlText w:val="▪"/>
      <w:lvlJc w:val="start"/>
      <w:pPr>
        <w:tabs>
          <w:tab w:val="num" w:pos="3600"/>
        </w:tabs>
        <w:ind w:start="3600" w:hanging="360"/>
      </w:pPr>
      <w:rPr>
        <w:rFonts w:ascii="OpenSymbol" w:hAnsi="OpenSymbol" w:cs="OpenSymbol" w:hint="default"/>
        <w:sz w:val="24"/>
        <w:szCs w:val="24"/>
      </w:rPr>
    </w:lvl>
  </w:abstractNum>
  <w:abstractNum w:abstractNumId="17">
    <w:lvl w:ilvl="0">
      <w:start w:val="1"/>
      <w:numFmt w:val="bullet"/>
      <w:lvlText w:val=""/>
      <w:lvlJc w:val="start"/>
      <w:pPr>
        <w:tabs>
          <w:tab w:val="num" w:pos="720"/>
        </w:tabs>
        <w:ind w:start="720" w:hanging="360"/>
      </w:pPr>
      <w:rPr>
        <w:rFonts w:ascii="Symbol" w:hAnsi="Symbol" w:cs="Symbol" w:hint="default"/>
        <w:sz w:val="24"/>
        <w:szCs w:val="24"/>
      </w:rPr>
    </w:lvl>
    <w:lvl w:ilvl="1">
      <w:start w:val="1"/>
      <w:numFmt w:val="bullet"/>
      <w:lvlText w:val="◦"/>
      <w:lvlJc w:val="start"/>
      <w:pPr>
        <w:tabs>
          <w:tab w:val="num" w:pos="1080"/>
        </w:tabs>
        <w:ind w:start="1080" w:hanging="360"/>
      </w:pPr>
      <w:rPr>
        <w:rFonts w:ascii="OpenSymbol" w:hAnsi="OpenSymbol" w:cs="OpenSymbol" w:hint="default"/>
        <w:sz w:val="24"/>
        <w:szCs w:val="24"/>
      </w:rPr>
    </w:lvl>
    <w:lvl w:ilvl="2">
      <w:start w:val="1"/>
      <w:numFmt w:val="bullet"/>
      <w:lvlText w:val="▪"/>
      <w:lvlJc w:val="start"/>
      <w:pPr>
        <w:tabs>
          <w:tab w:val="num" w:pos="1440"/>
        </w:tabs>
        <w:ind w:start="1440" w:hanging="360"/>
      </w:pPr>
      <w:rPr>
        <w:rFonts w:ascii="OpenSymbol" w:hAnsi="OpenSymbol" w:cs="OpenSymbol" w:hint="default"/>
        <w:sz w:val="24"/>
        <w:szCs w:val="24"/>
      </w:rPr>
    </w:lvl>
    <w:lvl w:ilvl="3">
      <w:start w:val="1"/>
      <w:numFmt w:val="bullet"/>
      <w:lvlText w:val=""/>
      <w:lvlJc w:val="start"/>
      <w:pPr>
        <w:tabs>
          <w:tab w:val="num" w:pos="1800"/>
        </w:tabs>
        <w:ind w:start="1800" w:hanging="360"/>
      </w:pPr>
      <w:rPr>
        <w:rFonts w:ascii="Symbol" w:hAnsi="Symbol" w:cs="Symbol" w:hint="default"/>
        <w:sz w:val="24"/>
        <w:szCs w:val="24"/>
      </w:rPr>
    </w:lvl>
    <w:lvl w:ilvl="4">
      <w:start w:val="1"/>
      <w:numFmt w:val="bullet"/>
      <w:lvlText w:val="◦"/>
      <w:lvlJc w:val="start"/>
      <w:pPr>
        <w:tabs>
          <w:tab w:val="num" w:pos="2160"/>
        </w:tabs>
        <w:ind w:start="2160" w:hanging="360"/>
      </w:pPr>
      <w:rPr>
        <w:rFonts w:ascii="OpenSymbol" w:hAnsi="OpenSymbol" w:cs="OpenSymbol" w:hint="default"/>
        <w:sz w:val="24"/>
        <w:szCs w:val="24"/>
      </w:rPr>
    </w:lvl>
    <w:lvl w:ilvl="5">
      <w:start w:val="1"/>
      <w:numFmt w:val="bullet"/>
      <w:lvlText w:val="▪"/>
      <w:lvlJc w:val="start"/>
      <w:pPr>
        <w:tabs>
          <w:tab w:val="num" w:pos="2520"/>
        </w:tabs>
        <w:ind w:start="2520" w:hanging="360"/>
      </w:pPr>
      <w:rPr>
        <w:rFonts w:ascii="OpenSymbol" w:hAnsi="OpenSymbol" w:cs="OpenSymbol" w:hint="default"/>
        <w:sz w:val="24"/>
        <w:szCs w:val="24"/>
      </w:rPr>
    </w:lvl>
    <w:lvl w:ilvl="6">
      <w:start w:val="1"/>
      <w:numFmt w:val="bullet"/>
      <w:lvlText w:val=""/>
      <w:lvlJc w:val="start"/>
      <w:pPr>
        <w:tabs>
          <w:tab w:val="num" w:pos="2880"/>
        </w:tabs>
        <w:ind w:start="2880" w:hanging="360"/>
      </w:pPr>
      <w:rPr>
        <w:rFonts w:ascii="Symbol" w:hAnsi="Symbol" w:cs="Symbol" w:hint="default"/>
        <w:sz w:val="24"/>
        <w:szCs w:val="24"/>
      </w:rPr>
    </w:lvl>
    <w:lvl w:ilvl="7">
      <w:start w:val="1"/>
      <w:numFmt w:val="bullet"/>
      <w:lvlText w:val="◦"/>
      <w:lvlJc w:val="start"/>
      <w:pPr>
        <w:tabs>
          <w:tab w:val="num" w:pos="3240"/>
        </w:tabs>
        <w:ind w:start="3240" w:hanging="360"/>
      </w:pPr>
      <w:rPr>
        <w:rFonts w:ascii="OpenSymbol" w:hAnsi="OpenSymbol" w:cs="OpenSymbol" w:hint="default"/>
        <w:sz w:val="24"/>
        <w:szCs w:val="24"/>
      </w:rPr>
    </w:lvl>
    <w:lvl w:ilvl="8">
      <w:start w:val="1"/>
      <w:numFmt w:val="bullet"/>
      <w:lvlText w:val="▪"/>
      <w:lvlJc w:val="start"/>
      <w:pPr>
        <w:tabs>
          <w:tab w:val="num" w:pos="3600"/>
        </w:tabs>
        <w:ind w:start="3600" w:hanging="360"/>
      </w:pPr>
      <w:rPr>
        <w:rFonts w:ascii="OpenSymbol" w:hAnsi="OpenSymbol" w:cs="OpenSymbol" w:hint="default"/>
        <w:sz w:val="24"/>
        <w:szCs w:val="24"/>
      </w:rPr>
    </w:lvl>
  </w:abstractNum>
  <w:abstractNum w:abstractNumId="18">
    <w:lvl w:ilvl="0">
      <w:start w:val="1"/>
      <w:numFmt w:val="bullet"/>
      <w:lvlText w:val=""/>
      <w:lvlJc w:val="start"/>
      <w:pPr>
        <w:tabs>
          <w:tab w:val="num" w:pos="720"/>
        </w:tabs>
        <w:ind w:start="720" w:hanging="360"/>
      </w:pPr>
      <w:rPr>
        <w:rFonts w:ascii="Symbol" w:hAnsi="Symbol" w:cs="Symbol" w:hint="default"/>
        <w:sz w:val="24"/>
        <w:szCs w:val="24"/>
      </w:rPr>
    </w:lvl>
    <w:lvl w:ilvl="1">
      <w:start w:val="1"/>
      <w:numFmt w:val="bullet"/>
      <w:lvlText w:val="◦"/>
      <w:lvlJc w:val="start"/>
      <w:pPr>
        <w:tabs>
          <w:tab w:val="num" w:pos="1080"/>
        </w:tabs>
        <w:ind w:start="1080" w:hanging="360"/>
      </w:pPr>
      <w:rPr>
        <w:rFonts w:ascii="OpenSymbol" w:hAnsi="OpenSymbol" w:cs="OpenSymbol" w:hint="default"/>
        <w:sz w:val="24"/>
        <w:szCs w:val="24"/>
      </w:rPr>
    </w:lvl>
    <w:lvl w:ilvl="2">
      <w:start w:val="1"/>
      <w:numFmt w:val="bullet"/>
      <w:lvlText w:val="▪"/>
      <w:lvlJc w:val="start"/>
      <w:pPr>
        <w:tabs>
          <w:tab w:val="num" w:pos="1440"/>
        </w:tabs>
        <w:ind w:start="1440" w:hanging="360"/>
      </w:pPr>
      <w:rPr>
        <w:rFonts w:ascii="OpenSymbol" w:hAnsi="OpenSymbol" w:cs="OpenSymbol" w:hint="default"/>
        <w:sz w:val="24"/>
        <w:szCs w:val="24"/>
      </w:rPr>
    </w:lvl>
    <w:lvl w:ilvl="3">
      <w:start w:val="1"/>
      <w:numFmt w:val="bullet"/>
      <w:lvlText w:val=""/>
      <w:lvlJc w:val="start"/>
      <w:pPr>
        <w:tabs>
          <w:tab w:val="num" w:pos="1800"/>
        </w:tabs>
        <w:ind w:start="1800" w:hanging="360"/>
      </w:pPr>
      <w:rPr>
        <w:rFonts w:ascii="Symbol" w:hAnsi="Symbol" w:cs="Symbol" w:hint="default"/>
        <w:sz w:val="24"/>
        <w:szCs w:val="24"/>
      </w:rPr>
    </w:lvl>
    <w:lvl w:ilvl="4">
      <w:start w:val="1"/>
      <w:numFmt w:val="bullet"/>
      <w:lvlText w:val="◦"/>
      <w:lvlJc w:val="start"/>
      <w:pPr>
        <w:tabs>
          <w:tab w:val="num" w:pos="2160"/>
        </w:tabs>
        <w:ind w:start="2160" w:hanging="360"/>
      </w:pPr>
      <w:rPr>
        <w:rFonts w:ascii="OpenSymbol" w:hAnsi="OpenSymbol" w:cs="OpenSymbol" w:hint="default"/>
        <w:sz w:val="24"/>
        <w:szCs w:val="24"/>
      </w:rPr>
    </w:lvl>
    <w:lvl w:ilvl="5">
      <w:start w:val="1"/>
      <w:numFmt w:val="bullet"/>
      <w:lvlText w:val="▪"/>
      <w:lvlJc w:val="start"/>
      <w:pPr>
        <w:tabs>
          <w:tab w:val="num" w:pos="2520"/>
        </w:tabs>
        <w:ind w:start="2520" w:hanging="360"/>
      </w:pPr>
      <w:rPr>
        <w:rFonts w:ascii="OpenSymbol" w:hAnsi="OpenSymbol" w:cs="OpenSymbol" w:hint="default"/>
        <w:sz w:val="24"/>
        <w:szCs w:val="24"/>
      </w:rPr>
    </w:lvl>
    <w:lvl w:ilvl="6">
      <w:start w:val="1"/>
      <w:numFmt w:val="bullet"/>
      <w:lvlText w:val=""/>
      <w:lvlJc w:val="start"/>
      <w:pPr>
        <w:tabs>
          <w:tab w:val="num" w:pos="2880"/>
        </w:tabs>
        <w:ind w:start="2880" w:hanging="360"/>
      </w:pPr>
      <w:rPr>
        <w:rFonts w:ascii="Symbol" w:hAnsi="Symbol" w:cs="Symbol" w:hint="default"/>
        <w:sz w:val="24"/>
        <w:szCs w:val="24"/>
      </w:rPr>
    </w:lvl>
    <w:lvl w:ilvl="7">
      <w:start w:val="1"/>
      <w:numFmt w:val="bullet"/>
      <w:lvlText w:val="◦"/>
      <w:lvlJc w:val="start"/>
      <w:pPr>
        <w:tabs>
          <w:tab w:val="num" w:pos="3240"/>
        </w:tabs>
        <w:ind w:start="3240" w:hanging="360"/>
      </w:pPr>
      <w:rPr>
        <w:rFonts w:ascii="OpenSymbol" w:hAnsi="OpenSymbol" w:cs="OpenSymbol" w:hint="default"/>
        <w:sz w:val="24"/>
        <w:szCs w:val="24"/>
      </w:rPr>
    </w:lvl>
    <w:lvl w:ilvl="8">
      <w:start w:val="1"/>
      <w:numFmt w:val="bullet"/>
      <w:lvlText w:val="▪"/>
      <w:lvlJc w:val="start"/>
      <w:pPr>
        <w:tabs>
          <w:tab w:val="num" w:pos="3600"/>
        </w:tabs>
        <w:ind w:start="3600" w:hanging="360"/>
      </w:pPr>
      <w:rPr>
        <w:rFonts w:ascii="OpenSymbol" w:hAnsi="OpenSymbol" w:cs="OpenSymbol" w:hint="default"/>
        <w:sz w:val="24"/>
        <w:szCs w:val="24"/>
      </w:rPr>
    </w:lvl>
  </w:abstractNum>
  <w:abstractNum w:abstractNumId="19">
    <w:lvl w:ilvl="0">
      <w:start w:val="1"/>
      <w:numFmt w:val="bullet"/>
      <w:lvlText w:val=""/>
      <w:lvlJc w:val="start"/>
      <w:pPr>
        <w:tabs>
          <w:tab w:val="num" w:pos="720"/>
        </w:tabs>
        <w:ind w:start="720" w:hanging="360"/>
      </w:pPr>
      <w:rPr>
        <w:rFonts w:ascii="Symbol" w:hAnsi="Symbol" w:cs="Symbol" w:hint="default"/>
        <w:sz w:val="24"/>
        <w:szCs w:val="24"/>
      </w:rPr>
    </w:lvl>
    <w:lvl w:ilvl="1">
      <w:start w:val="1"/>
      <w:numFmt w:val="bullet"/>
      <w:lvlText w:val="◦"/>
      <w:lvlJc w:val="start"/>
      <w:pPr>
        <w:tabs>
          <w:tab w:val="num" w:pos="1080"/>
        </w:tabs>
        <w:ind w:start="1080" w:hanging="360"/>
      </w:pPr>
      <w:rPr>
        <w:rFonts w:ascii="OpenSymbol" w:hAnsi="OpenSymbol" w:cs="OpenSymbol" w:hint="default"/>
        <w:sz w:val="24"/>
        <w:szCs w:val="24"/>
      </w:rPr>
    </w:lvl>
    <w:lvl w:ilvl="2">
      <w:start w:val="1"/>
      <w:numFmt w:val="bullet"/>
      <w:lvlText w:val="▪"/>
      <w:lvlJc w:val="start"/>
      <w:pPr>
        <w:tabs>
          <w:tab w:val="num" w:pos="1440"/>
        </w:tabs>
        <w:ind w:start="1440" w:hanging="360"/>
      </w:pPr>
      <w:rPr>
        <w:rFonts w:ascii="OpenSymbol" w:hAnsi="OpenSymbol" w:cs="OpenSymbol" w:hint="default"/>
        <w:sz w:val="24"/>
        <w:szCs w:val="24"/>
      </w:rPr>
    </w:lvl>
    <w:lvl w:ilvl="3">
      <w:start w:val="1"/>
      <w:numFmt w:val="bullet"/>
      <w:lvlText w:val=""/>
      <w:lvlJc w:val="start"/>
      <w:pPr>
        <w:tabs>
          <w:tab w:val="num" w:pos="1800"/>
        </w:tabs>
        <w:ind w:start="1800" w:hanging="360"/>
      </w:pPr>
      <w:rPr>
        <w:rFonts w:ascii="Symbol" w:hAnsi="Symbol" w:cs="Symbol" w:hint="default"/>
        <w:sz w:val="24"/>
        <w:szCs w:val="24"/>
      </w:rPr>
    </w:lvl>
    <w:lvl w:ilvl="4">
      <w:start w:val="1"/>
      <w:numFmt w:val="bullet"/>
      <w:lvlText w:val="◦"/>
      <w:lvlJc w:val="start"/>
      <w:pPr>
        <w:tabs>
          <w:tab w:val="num" w:pos="2160"/>
        </w:tabs>
        <w:ind w:start="2160" w:hanging="360"/>
      </w:pPr>
      <w:rPr>
        <w:rFonts w:ascii="OpenSymbol" w:hAnsi="OpenSymbol" w:cs="OpenSymbol" w:hint="default"/>
        <w:sz w:val="24"/>
        <w:szCs w:val="24"/>
      </w:rPr>
    </w:lvl>
    <w:lvl w:ilvl="5">
      <w:start w:val="1"/>
      <w:numFmt w:val="bullet"/>
      <w:lvlText w:val="▪"/>
      <w:lvlJc w:val="start"/>
      <w:pPr>
        <w:tabs>
          <w:tab w:val="num" w:pos="2520"/>
        </w:tabs>
        <w:ind w:start="2520" w:hanging="360"/>
      </w:pPr>
      <w:rPr>
        <w:rFonts w:ascii="OpenSymbol" w:hAnsi="OpenSymbol" w:cs="OpenSymbol" w:hint="default"/>
        <w:sz w:val="24"/>
        <w:szCs w:val="24"/>
      </w:rPr>
    </w:lvl>
    <w:lvl w:ilvl="6">
      <w:start w:val="1"/>
      <w:numFmt w:val="bullet"/>
      <w:lvlText w:val=""/>
      <w:lvlJc w:val="start"/>
      <w:pPr>
        <w:tabs>
          <w:tab w:val="num" w:pos="2880"/>
        </w:tabs>
        <w:ind w:start="2880" w:hanging="360"/>
      </w:pPr>
      <w:rPr>
        <w:rFonts w:ascii="Symbol" w:hAnsi="Symbol" w:cs="Symbol" w:hint="default"/>
        <w:sz w:val="24"/>
        <w:szCs w:val="24"/>
      </w:rPr>
    </w:lvl>
    <w:lvl w:ilvl="7">
      <w:start w:val="1"/>
      <w:numFmt w:val="bullet"/>
      <w:lvlText w:val="◦"/>
      <w:lvlJc w:val="start"/>
      <w:pPr>
        <w:tabs>
          <w:tab w:val="num" w:pos="3240"/>
        </w:tabs>
        <w:ind w:start="3240" w:hanging="360"/>
      </w:pPr>
      <w:rPr>
        <w:rFonts w:ascii="OpenSymbol" w:hAnsi="OpenSymbol" w:cs="OpenSymbol" w:hint="default"/>
        <w:sz w:val="24"/>
        <w:szCs w:val="24"/>
      </w:rPr>
    </w:lvl>
    <w:lvl w:ilvl="8">
      <w:start w:val="1"/>
      <w:numFmt w:val="bullet"/>
      <w:lvlText w:val="▪"/>
      <w:lvlJc w:val="start"/>
      <w:pPr>
        <w:tabs>
          <w:tab w:val="num" w:pos="3600"/>
        </w:tabs>
        <w:ind w:start="3600" w:hanging="360"/>
      </w:pPr>
      <w:rPr>
        <w:rFonts w:ascii="OpenSymbol" w:hAnsi="OpenSymbol" w:cs="OpenSymbol" w:hint="default"/>
        <w:sz w:val="24"/>
        <w:szCs w:val="24"/>
      </w:rPr>
    </w:lvl>
  </w:abstractNum>
  <w:abstractNum w:abstractNumId="20">
    <w:lvl w:ilvl="0">
      <w:start w:val="1"/>
      <w:numFmt w:val="bullet"/>
      <w:lvlText w:val=""/>
      <w:lvlJc w:val="start"/>
      <w:pPr>
        <w:tabs>
          <w:tab w:val="num" w:pos="720"/>
        </w:tabs>
        <w:ind w:start="720" w:hanging="360"/>
      </w:pPr>
      <w:rPr>
        <w:rFonts w:ascii="Symbol" w:hAnsi="Symbol" w:cs="Symbol" w:hint="default"/>
        <w:sz w:val="24"/>
        <w:szCs w:val="24"/>
      </w:rPr>
    </w:lvl>
    <w:lvl w:ilvl="1">
      <w:start w:val="1"/>
      <w:numFmt w:val="bullet"/>
      <w:lvlText w:val="◦"/>
      <w:lvlJc w:val="start"/>
      <w:pPr>
        <w:tabs>
          <w:tab w:val="num" w:pos="1080"/>
        </w:tabs>
        <w:ind w:start="1080" w:hanging="360"/>
      </w:pPr>
      <w:rPr>
        <w:rFonts w:ascii="OpenSymbol" w:hAnsi="OpenSymbol" w:cs="OpenSymbol" w:hint="default"/>
        <w:sz w:val="24"/>
        <w:szCs w:val="24"/>
      </w:rPr>
    </w:lvl>
    <w:lvl w:ilvl="2">
      <w:start w:val="1"/>
      <w:numFmt w:val="bullet"/>
      <w:lvlText w:val="▪"/>
      <w:lvlJc w:val="start"/>
      <w:pPr>
        <w:tabs>
          <w:tab w:val="num" w:pos="1440"/>
        </w:tabs>
        <w:ind w:start="1440" w:hanging="360"/>
      </w:pPr>
      <w:rPr>
        <w:rFonts w:ascii="OpenSymbol" w:hAnsi="OpenSymbol" w:cs="OpenSymbol" w:hint="default"/>
        <w:sz w:val="24"/>
        <w:szCs w:val="24"/>
      </w:rPr>
    </w:lvl>
    <w:lvl w:ilvl="3">
      <w:start w:val="1"/>
      <w:numFmt w:val="bullet"/>
      <w:lvlText w:val=""/>
      <w:lvlJc w:val="start"/>
      <w:pPr>
        <w:tabs>
          <w:tab w:val="num" w:pos="1800"/>
        </w:tabs>
        <w:ind w:start="1800" w:hanging="360"/>
      </w:pPr>
      <w:rPr>
        <w:rFonts w:ascii="Symbol" w:hAnsi="Symbol" w:cs="Symbol" w:hint="default"/>
        <w:sz w:val="24"/>
        <w:szCs w:val="24"/>
      </w:rPr>
    </w:lvl>
    <w:lvl w:ilvl="4">
      <w:start w:val="1"/>
      <w:numFmt w:val="bullet"/>
      <w:lvlText w:val="◦"/>
      <w:lvlJc w:val="start"/>
      <w:pPr>
        <w:tabs>
          <w:tab w:val="num" w:pos="2160"/>
        </w:tabs>
        <w:ind w:start="2160" w:hanging="360"/>
      </w:pPr>
      <w:rPr>
        <w:rFonts w:ascii="OpenSymbol" w:hAnsi="OpenSymbol" w:cs="OpenSymbol" w:hint="default"/>
        <w:sz w:val="24"/>
        <w:szCs w:val="24"/>
      </w:rPr>
    </w:lvl>
    <w:lvl w:ilvl="5">
      <w:start w:val="1"/>
      <w:numFmt w:val="bullet"/>
      <w:lvlText w:val="▪"/>
      <w:lvlJc w:val="start"/>
      <w:pPr>
        <w:tabs>
          <w:tab w:val="num" w:pos="2520"/>
        </w:tabs>
        <w:ind w:start="2520" w:hanging="360"/>
      </w:pPr>
      <w:rPr>
        <w:rFonts w:ascii="OpenSymbol" w:hAnsi="OpenSymbol" w:cs="OpenSymbol" w:hint="default"/>
        <w:sz w:val="24"/>
        <w:szCs w:val="24"/>
      </w:rPr>
    </w:lvl>
    <w:lvl w:ilvl="6">
      <w:start w:val="1"/>
      <w:numFmt w:val="bullet"/>
      <w:lvlText w:val=""/>
      <w:lvlJc w:val="start"/>
      <w:pPr>
        <w:tabs>
          <w:tab w:val="num" w:pos="2880"/>
        </w:tabs>
        <w:ind w:start="2880" w:hanging="360"/>
      </w:pPr>
      <w:rPr>
        <w:rFonts w:ascii="Symbol" w:hAnsi="Symbol" w:cs="Symbol" w:hint="default"/>
        <w:sz w:val="24"/>
        <w:szCs w:val="24"/>
      </w:rPr>
    </w:lvl>
    <w:lvl w:ilvl="7">
      <w:start w:val="1"/>
      <w:numFmt w:val="bullet"/>
      <w:lvlText w:val="◦"/>
      <w:lvlJc w:val="start"/>
      <w:pPr>
        <w:tabs>
          <w:tab w:val="num" w:pos="3240"/>
        </w:tabs>
        <w:ind w:start="3240" w:hanging="360"/>
      </w:pPr>
      <w:rPr>
        <w:rFonts w:ascii="OpenSymbol" w:hAnsi="OpenSymbol" w:cs="OpenSymbol" w:hint="default"/>
        <w:sz w:val="24"/>
        <w:szCs w:val="24"/>
      </w:rPr>
    </w:lvl>
    <w:lvl w:ilvl="8">
      <w:start w:val="1"/>
      <w:numFmt w:val="bullet"/>
      <w:lvlText w:val="▪"/>
      <w:lvlJc w:val="start"/>
      <w:pPr>
        <w:tabs>
          <w:tab w:val="num" w:pos="3600"/>
        </w:tabs>
        <w:ind w:start="3600" w:hanging="360"/>
      </w:pPr>
      <w:rPr>
        <w:rFonts w:ascii="OpenSymbol" w:hAnsi="OpenSymbol" w:cs="OpenSymbol" w:hint="default"/>
        <w:sz w:val="24"/>
        <w:szCs w:val="24"/>
      </w:rPr>
    </w:lvl>
  </w:abstractNum>
  <w:abstractNum w:abstractNumId="21">
    <w:lvl w:ilvl="0">
      <w:start w:val="1"/>
      <w:numFmt w:val="bullet"/>
      <w:lvlText w:val=""/>
      <w:lvlJc w:val="start"/>
      <w:pPr>
        <w:tabs>
          <w:tab w:val="num" w:pos="720"/>
        </w:tabs>
        <w:ind w:start="720" w:hanging="360"/>
      </w:pPr>
      <w:rPr>
        <w:rFonts w:ascii="Symbol" w:hAnsi="Symbol" w:cs="Symbol" w:hint="default"/>
        <w:sz w:val="24"/>
        <w:szCs w:val="24"/>
      </w:rPr>
    </w:lvl>
    <w:lvl w:ilvl="1">
      <w:start w:val="1"/>
      <w:numFmt w:val="bullet"/>
      <w:lvlText w:val="◦"/>
      <w:lvlJc w:val="start"/>
      <w:pPr>
        <w:tabs>
          <w:tab w:val="num" w:pos="1080"/>
        </w:tabs>
        <w:ind w:start="1080" w:hanging="360"/>
      </w:pPr>
      <w:rPr>
        <w:rFonts w:ascii="OpenSymbol" w:hAnsi="OpenSymbol" w:cs="OpenSymbol" w:hint="default"/>
        <w:sz w:val="24"/>
        <w:szCs w:val="24"/>
      </w:rPr>
    </w:lvl>
    <w:lvl w:ilvl="2">
      <w:start w:val="1"/>
      <w:numFmt w:val="bullet"/>
      <w:lvlText w:val="▪"/>
      <w:lvlJc w:val="start"/>
      <w:pPr>
        <w:tabs>
          <w:tab w:val="num" w:pos="1440"/>
        </w:tabs>
        <w:ind w:start="1440" w:hanging="360"/>
      </w:pPr>
      <w:rPr>
        <w:rFonts w:ascii="OpenSymbol" w:hAnsi="OpenSymbol" w:cs="OpenSymbol" w:hint="default"/>
        <w:sz w:val="24"/>
        <w:szCs w:val="24"/>
      </w:rPr>
    </w:lvl>
    <w:lvl w:ilvl="3">
      <w:start w:val="1"/>
      <w:numFmt w:val="bullet"/>
      <w:lvlText w:val=""/>
      <w:lvlJc w:val="start"/>
      <w:pPr>
        <w:tabs>
          <w:tab w:val="num" w:pos="1800"/>
        </w:tabs>
        <w:ind w:start="1800" w:hanging="360"/>
      </w:pPr>
      <w:rPr>
        <w:rFonts w:ascii="Symbol" w:hAnsi="Symbol" w:cs="Symbol" w:hint="default"/>
        <w:sz w:val="24"/>
        <w:szCs w:val="24"/>
      </w:rPr>
    </w:lvl>
    <w:lvl w:ilvl="4">
      <w:start w:val="1"/>
      <w:numFmt w:val="bullet"/>
      <w:lvlText w:val="◦"/>
      <w:lvlJc w:val="start"/>
      <w:pPr>
        <w:tabs>
          <w:tab w:val="num" w:pos="2160"/>
        </w:tabs>
        <w:ind w:start="2160" w:hanging="360"/>
      </w:pPr>
      <w:rPr>
        <w:rFonts w:ascii="OpenSymbol" w:hAnsi="OpenSymbol" w:cs="OpenSymbol" w:hint="default"/>
        <w:sz w:val="24"/>
        <w:szCs w:val="24"/>
      </w:rPr>
    </w:lvl>
    <w:lvl w:ilvl="5">
      <w:start w:val="1"/>
      <w:numFmt w:val="bullet"/>
      <w:lvlText w:val="▪"/>
      <w:lvlJc w:val="start"/>
      <w:pPr>
        <w:tabs>
          <w:tab w:val="num" w:pos="2520"/>
        </w:tabs>
        <w:ind w:start="2520" w:hanging="360"/>
      </w:pPr>
      <w:rPr>
        <w:rFonts w:ascii="OpenSymbol" w:hAnsi="OpenSymbol" w:cs="OpenSymbol" w:hint="default"/>
        <w:sz w:val="24"/>
        <w:szCs w:val="24"/>
      </w:rPr>
    </w:lvl>
    <w:lvl w:ilvl="6">
      <w:start w:val="1"/>
      <w:numFmt w:val="bullet"/>
      <w:lvlText w:val=""/>
      <w:lvlJc w:val="start"/>
      <w:pPr>
        <w:tabs>
          <w:tab w:val="num" w:pos="2880"/>
        </w:tabs>
        <w:ind w:start="2880" w:hanging="360"/>
      </w:pPr>
      <w:rPr>
        <w:rFonts w:ascii="Symbol" w:hAnsi="Symbol" w:cs="Symbol" w:hint="default"/>
        <w:sz w:val="24"/>
        <w:szCs w:val="24"/>
      </w:rPr>
    </w:lvl>
    <w:lvl w:ilvl="7">
      <w:start w:val="1"/>
      <w:numFmt w:val="bullet"/>
      <w:lvlText w:val="◦"/>
      <w:lvlJc w:val="start"/>
      <w:pPr>
        <w:tabs>
          <w:tab w:val="num" w:pos="3240"/>
        </w:tabs>
        <w:ind w:start="3240" w:hanging="360"/>
      </w:pPr>
      <w:rPr>
        <w:rFonts w:ascii="OpenSymbol" w:hAnsi="OpenSymbol" w:cs="OpenSymbol" w:hint="default"/>
        <w:sz w:val="24"/>
        <w:szCs w:val="24"/>
      </w:rPr>
    </w:lvl>
    <w:lvl w:ilvl="8">
      <w:start w:val="1"/>
      <w:numFmt w:val="bullet"/>
      <w:lvlText w:val="▪"/>
      <w:lvlJc w:val="start"/>
      <w:pPr>
        <w:tabs>
          <w:tab w:val="num" w:pos="3600"/>
        </w:tabs>
        <w:ind w:start="3600" w:hanging="360"/>
      </w:pPr>
      <w:rPr>
        <w:rFonts w:ascii="OpenSymbol" w:hAnsi="OpenSymbol" w:cs="OpenSymbol" w:hint="default"/>
        <w:sz w:val="24"/>
        <w:szCs w:val="24"/>
      </w:rPr>
    </w:lvl>
  </w:abstractNum>
  <w:abstractNum w:abstractNumId="22">
    <w:lvl w:ilvl="0">
      <w:start w:val="1"/>
      <w:numFmt w:val="bullet"/>
      <w:lvlText w:val=""/>
      <w:lvlJc w:val="start"/>
      <w:pPr>
        <w:tabs>
          <w:tab w:val="num" w:pos="720"/>
        </w:tabs>
        <w:ind w:start="720" w:hanging="360"/>
      </w:pPr>
      <w:rPr>
        <w:rFonts w:ascii="Symbol" w:hAnsi="Symbol" w:cs="Symbol" w:hint="default"/>
        <w:sz w:val="24"/>
        <w:szCs w:val="24"/>
      </w:rPr>
    </w:lvl>
    <w:lvl w:ilvl="1">
      <w:start w:val="1"/>
      <w:numFmt w:val="bullet"/>
      <w:lvlText w:val="◦"/>
      <w:lvlJc w:val="start"/>
      <w:pPr>
        <w:tabs>
          <w:tab w:val="num" w:pos="1080"/>
        </w:tabs>
        <w:ind w:start="1080" w:hanging="360"/>
      </w:pPr>
      <w:rPr>
        <w:rFonts w:ascii="OpenSymbol" w:hAnsi="OpenSymbol" w:cs="OpenSymbol" w:hint="default"/>
        <w:sz w:val="24"/>
        <w:szCs w:val="24"/>
      </w:rPr>
    </w:lvl>
    <w:lvl w:ilvl="2">
      <w:start w:val="1"/>
      <w:numFmt w:val="bullet"/>
      <w:lvlText w:val="▪"/>
      <w:lvlJc w:val="start"/>
      <w:pPr>
        <w:tabs>
          <w:tab w:val="num" w:pos="1440"/>
        </w:tabs>
        <w:ind w:start="1440" w:hanging="360"/>
      </w:pPr>
      <w:rPr>
        <w:rFonts w:ascii="OpenSymbol" w:hAnsi="OpenSymbol" w:cs="OpenSymbol" w:hint="default"/>
        <w:sz w:val="24"/>
        <w:szCs w:val="24"/>
      </w:rPr>
    </w:lvl>
    <w:lvl w:ilvl="3">
      <w:start w:val="1"/>
      <w:numFmt w:val="bullet"/>
      <w:lvlText w:val=""/>
      <w:lvlJc w:val="start"/>
      <w:pPr>
        <w:tabs>
          <w:tab w:val="num" w:pos="1800"/>
        </w:tabs>
        <w:ind w:start="1800" w:hanging="360"/>
      </w:pPr>
      <w:rPr>
        <w:rFonts w:ascii="Symbol" w:hAnsi="Symbol" w:cs="Symbol" w:hint="default"/>
        <w:sz w:val="24"/>
        <w:szCs w:val="24"/>
      </w:rPr>
    </w:lvl>
    <w:lvl w:ilvl="4">
      <w:start w:val="1"/>
      <w:numFmt w:val="bullet"/>
      <w:lvlText w:val="◦"/>
      <w:lvlJc w:val="start"/>
      <w:pPr>
        <w:tabs>
          <w:tab w:val="num" w:pos="2160"/>
        </w:tabs>
        <w:ind w:start="2160" w:hanging="360"/>
      </w:pPr>
      <w:rPr>
        <w:rFonts w:ascii="OpenSymbol" w:hAnsi="OpenSymbol" w:cs="OpenSymbol" w:hint="default"/>
        <w:sz w:val="24"/>
        <w:szCs w:val="24"/>
      </w:rPr>
    </w:lvl>
    <w:lvl w:ilvl="5">
      <w:start w:val="1"/>
      <w:numFmt w:val="bullet"/>
      <w:lvlText w:val="▪"/>
      <w:lvlJc w:val="start"/>
      <w:pPr>
        <w:tabs>
          <w:tab w:val="num" w:pos="2520"/>
        </w:tabs>
        <w:ind w:start="2520" w:hanging="360"/>
      </w:pPr>
      <w:rPr>
        <w:rFonts w:ascii="OpenSymbol" w:hAnsi="OpenSymbol" w:cs="OpenSymbol" w:hint="default"/>
        <w:sz w:val="24"/>
        <w:szCs w:val="24"/>
      </w:rPr>
    </w:lvl>
    <w:lvl w:ilvl="6">
      <w:start w:val="1"/>
      <w:numFmt w:val="bullet"/>
      <w:lvlText w:val=""/>
      <w:lvlJc w:val="start"/>
      <w:pPr>
        <w:tabs>
          <w:tab w:val="num" w:pos="2880"/>
        </w:tabs>
        <w:ind w:start="2880" w:hanging="360"/>
      </w:pPr>
      <w:rPr>
        <w:rFonts w:ascii="Symbol" w:hAnsi="Symbol" w:cs="Symbol" w:hint="default"/>
        <w:sz w:val="24"/>
        <w:szCs w:val="24"/>
      </w:rPr>
    </w:lvl>
    <w:lvl w:ilvl="7">
      <w:start w:val="1"/>
      <w:numFmt w:val="bullet"/>
      <w:lvlText w:val="◦"/>
      <w:lvlJc w:val="start"/>
      <w:pPr>
        <w:tabs>
          <w:tab w:val="num" w:pos="3240"/>
        </w:tabs>
        <w:ind w:start="3240" w:hanging="360"/>
      </w:pPr>
      <w:rPr>
        <w:rFonts w:ascii="OpenSymbol" w:hAnsi="OpenSymbol" w:cs="OpenSymbol" w:hint="default"/>
        <w:sz w:val="24"/>
        <w:szCs w:val="24"/>
      </w:rPr>
    </w:lvl>
    <w:lvl w:ilvl="8">
      <w:start w:val="1"/>
      <w:numFmt w:val="bullet"/>
      <w:lvlText w:val="▪"/>
      <w:lvlJc w:val="start"/>
      <w:pPr>
        <w:tabs>
          <w:tab w:val="num" w:pos="3600"/>
        </w:tabs>
        <w:ind w:start="3600" w:hanging="360"/>
      </w:pPr>
      <w:rPr>
        <w:rFonts w:ascii="OpenSymbol" w:hAnsi="OpenSymbol" w:cs="OpenSymbol" w:hint="default"/>
        <w:sz w:val="24"/>
        <w:szCs w:val="24"/>
      </w:rPr>
    </w:lvl>
  </w:abstractNum>
  <w:abstractNum w:abstractNumId="23">
    <w:lvl w:ilvl="0">
      <w:start w:val="1"/>
      <w:numFmt w:val="bullet"/>
      <w:lvlText w:val=""/>
      <w:lvlJc w:val="start"/>
      <w:pPr>
        <w:tabs>
          <w:tab w:val="num" w:pos="720"/>
        </w:tabs>
        <w:ind w:start="720" w:hanging="360"/>
      </w:pPr>
      <w:rPr>
        <w:rFonts w:ascii="Symbol" w:hAnsi="Symbol" w:cs="Symbol" w:hint="default"/>
        <w:sz w:val="24"/>
        <w:szCs w:val="24"/>
      </w:rPr>
    </w:lvl>
    <w:lvl w:ilvl="1">
      <w:start w:val="1"/>
      <w:numFmt w:val="bullet"/>
      <w:lvlText w:val="◦"/>
      <w:lvlJc w:val="start"/>
      <w:pPr>
        <w:tabs>
          <w:tab w:val="num" w:pos="1080"/>
        </w:tabs>
        <w:ind w:start="1080" w:hanging="360"/>
      </w:pPr>
      <w:rPr>
        <w:rFonts w:ascii="OpenSymbol" w:hAnsi="OpenSymbol" w:cs="OpenSymbol" w:hint="default"/>
        <w:sz w:val="24"/>
        <w:szCs w:val="24"/>
      </w:rPr>
    </w:lvl>
    <w:lvl w:ilvl="2">
      <w:start w:val="1"/>
      <w:numFmt w:val="bullet"/>
      <w:lvlText w:val="▪"/>
      <w:lvlJc w:val="start"/>
      <w:pPr>
        <w:tabs>
          <w:tab w:val="num" w:pos="1440"/>
        </w:tabs>
        <w:ind w:start="1440" w:hanging="360"/>
      </w:pPr>
      <w:rPr>
        <w:rFonts w:ascii="OpenSymbol" w:hAnsi="OpenSymbol" w:cs="OpenSymbol" w:hint="default"/>
        <w:sz w:val="24"/>
        <w:szCs w:val="24"/>
      </w:rPr>
    </w:lvl>
    <w:lvl w:ilvl="3">
      <w:start w:val="1"/>
      <w:numFmt w:val="bullet"/>
      <w:lvlText w:val=""/>
      <w:lvlJc w:val="start"/>
      <w:pPr>
        <w:tabs>
          <w:tab w:val="num" w:pos="1800"/>
        </w:tabs>
        <w:ind w:start="1800" w:hanging="360"/>
      </w:pPr>
      <w:rPr>
        <w:rFonts w:ascii="Symbol" w:hAnsi="Symbol" w:cs="Symbol" w:hint="default"/>
        <w:sz w:val="24"/>
        <w:szCs w:val="24"/>
      </w:rPr>
    </w:lvl>
    <w:lvl w:ilvl="4">
      <w:start w:val="1"/>
      <w:numFmt w:val="bullet"/>
      <w:lvlText w:val="◦"/>
      <w:lvlJc w:val="start"/>
      <w:pPr>
        <w:tabs>
          <w:tab w:val="num" w:pos="2160"/>
        </w:tabs>
        <w:ind w:start="2160" w:hanging="360"/>
      </w:pPr>
      <w:rPr>
        <w:rFonts w:ascii="OpenSymbol" w:hAnsi="OpenSymbol" w:cs="OpenSymbol" w:hint="default"/>
        <w:sz w:val="24"/>
        <w:szCs w:val="24"/>
      </w:rPr>
    </w:lvl>
    <w:lvl w:ilvl="5">
      <w:start w:val="1"/>
      <w:numFmt w:val="bullet"/>
      <w:lvlText w:val="▪"/>
      <w:lvlJc w:val="start"/>
      <w:pPr>
        <w:tabs>
          <w:tab w:val="num" w:pos="2520"/>
        </w:tabs>
        <w:ind w:start="2520" w:hanging="360"/>
      </w:pPr>
      <w:rPr>
        <w:rFonts w:ascii="OpenSymbol" w:hAnsi="OpenSymbol" w:cs="OpenSymbol" w:hint="default"/>
        <w:sz w:val="24"/>
        <w:szCs w:val="24"/>
      </w:rPr>
    </w:lvl>
    <w:lvl w:ilvl="6">
      <w:start w:val="1"/>
      <w:numFmt w:val="bullet"/>
      <w:lvlText w:val=""/>
      <w:lvlJc w:val="start"/>
      <w:pPr>
        <w:tabs>
          <w:tab w:val="num" w:pos="2880"/>
        </w:tabs>
        <w:ind w:start="2880" w:hanging="360"/>
      </w:pPr>
      <w:rPr>
        <w:rFonts w:ascii="Symbol" w:hAnsi="Symbol" w:cs="Symbol" w:hint="default"/>
        <w:sz w:val="24"/>
        <w:szCs w:val="24"/>
      </w:rPr>
    </w:lvl>
    <w:lvl w:ilvl="7">
      <w:start w:val="1"/>
      <w:numFmt w:val="bullet"/>
      <w:lvlText w:val="◦"/>
      <w:lvlJc w:val="start"/>
      <w:pPr>
        <w:tabs>
          <w:tab w:val="num" w:pos="3240"/>
        </w:tabs>
        <w:ind w:start="3240" w:hanging="360"/>
      </w:pPr>
      <w:rPr>
        <w:rFonts w:ascii="OpenSymbol" w:hAnsi="OpenSymbol" w:cs="OpenSymbol" w:hint="default"/>
        <w:sz w:val="24"/>
        <w:szCs w:val="24"/>
      </w:rPr>
    </w:lvl>
    <w:lvl w:ilvl="8">
      <w:start w:val="1"/>
      <w:numFmt w:val="bullet"/>
      <w:lvlText w:val="▪"/>
      <w:lvlJc w:val="start"/>
      <w:pPr>
        <w:tabs>
          <w:tab w:val="num" w:pos="3600"/>
        </w:tabs>
        <w:ind w:start="3600" w:hanging="360"/>
      </w:pPr>
      <w:rPr>
        <w:rFonts w:ascii="OpenSymbol" w:hAnsi="OpenSymbol" w:cs="OpenSymbol" w:hint="default"/>
        <w:sz w:val="24"/>
        <w:szCs w:val="24"/>
      </w:rPr>
    </w:lvl>
  </w:abstractNum>
  <w:abstractNum w:abstractNumId="24">
    <w:lvl w:ilvl="0">
      <w:start w:val="1"/>
      <w:numFmt w:val="bullet"/>
      <w:lvlText w:val=""/>
      <w:lvlJc w:val="start"/>
      <w:pPr>
        <w:tabs>
          <w:tab w:val="num" w:pos="720"/>
        </w:tabs>
        <w:ind w:start="720" w:hanging="360"/>
      </w:pPr>
      <w:rPr>
        <w:rFonts w:ascii="Symbol" w:hAnsi="Symbol" w:cs="Symbol" w:hint="default"/>
        <w:sz w:val="24"/>
        <w:szCs w:val="24"/>
      </w:rPr>
    </w:lvl>
    <w:lvl w:ilvl="1">
      <w:start w:val="1"/>
      <w:numFmt w:val="bullet"/>
      <w:lvlText w:val="◦"/>
      <w:lvlJc w:val="start"/>
      <w:pPr>
        <w:tabs>
          <w:tab w:val="num" w:pos="1080"/>
        </w:tabs>
        <w:ind w:start="1080" w:hanging="360"/>
      </w:pPr>
      <w:rPr>
        <w:rFonts w:ascii="OpenSymbol" w:hAnsi="OpenSymbol" w:cs="OpenSymbol" w:hint="default"/>
        <w:sz w:val="24"/>
        <w:szCs w:val="24"/>
      </w:rPr>
    </w:lvl>
    <w:lvl w:ilvl="2">
      <w:start w:val="1"/>
      <w:numFmt w:val="bullet"/>
      <w:lvlText w:val="▪"/>
      <w:lvlJc w:val="start"/>
      <w:pPr>
        <w:tabs>
          <w:tab w:val="num" w:pos="1440"/>
        </w:tabs>
        <w:ind w:start="1440" w:hanging="360"/>
      </w:pPr>
      <w:rPr>
        <w:rFonts w:ascii="OpenSymbol" w:hAnsi="OpenSymbol" w:cs="OpenSymbol" w:hint="default"/>
        <w:sz w:val="24"/>
        <w:szCs w:val="24"/>
      </w:rPr>
    </w:lvl>
    <w:lvl w:ilvl="3">
      <w:start w:val="1"/>
      <w:numFmt w:val="bullet"/>
      <w:lvlText w:val=""/>
      <w:lvlJc w:val="start"/>
      <w:pPr>
        <w:tabs>
          <w:tab w:val="num" w:pos="1800"/>
        </w:tabs>
        <w:ind w:start="1800" w:hanging="360"/>
      </w:pPr>
      <w:rPr>
        <w:rFonts w:ascii="Symbol" w:hAnsi="Symbol" w:cs="Symbol" w:hint="default"/>
        <w:sz w:val="24"/>
        <w:szCs w:val="24"/>
      </w:rPr>
    </w:lvl>
    <w:lvl w:ilvl="4">
      <w:start w:val="1"/>
      <w:numFmt w:val="bullet"/>
      <w:lvlText w:val="◦"/>
      <w:lvlJc w:val="start"/>
      <w:pPr>
        <w:tabs>
          <w:tab w:val="num" w:pos="2160"/>
        </w:tabs>
        <w:ind w:start="2160" w:hanging="360"/>
      </w:pPr>
      <w:rPr>
        <w:rFonts w:ascii="OpenSymbol" w:hAnsi="OpenSymbol" w:cs="OpenSymbol" w:hint="default"/>
        <w:sz w:val="24"/>
        <w:szCs w:val="24"/>
      </w:rPr>
    </w:lvl>
    <w:lvl w:ilvl="5">
      <w:start w:val="1"/>
      <w:numFmt w:val="bullet"/>
      <w:lvlText w:val="▪"/>
      <w:lvlJc w:val="start"/>
      <w:pPr>
        <w:tabs>
          <w:tab w:val="num" w:pos="2520"/>
        </w:tabs>
        <w:ind w:start="2520" w:hanging="360"/>
      </w:pPr>
      <w:rPr>
        <w:rFonts w:ascii="OpenSymbol" w:hAnsi="OpenSymbol" w:cs="OpenSymbol" w:hint="default"/>
        <w:sz w:val="24"/>
        <w:szCs w:val="24"/>
      </w:rPr>
    </w:lvl>
    <w:lvl w:ilvl="6">
      <w:start w:val="1"/>
      <w:numFmt w:val="bullet"/>
      <w:lvlText w:val=""/>
      <w:lvlJc w:val="start"/>
      <w:pPr>
        <w:tabs>
          <w:tab w:val="num" w:pos="2880"/>
        </w:tabs>
        <w:ind w:start="2880" w:hanging="360"/>
      </w:pPr>
      <w:rPr>
        <w:rFonts w:ascii="Symbol" w:hAnsi="Symbol" w:cs="Symbol" w:hint="default"/>
        <w:sz w:val="24"/>
        <w:szCs w:val="24"/>
      </w:rPr>
    </w:lvl>
    <w:lvl w:ilvl="7">
      <w:start w:val="1"/>
      <w:numFmt w:val="bullet"/>
      <w:lvlText w:val="◦"/>
      <w:lvlJc w:val="start"/>
      <w:pPr>
        <w:tabs>
          <w:tab w:val="num" w:pos="3240"/>
        </w:tabs>
        <w:ind w:start="3240" w:hanging="360"/>
      </w:pPr>
      <w:rPr>
        <w:rFonts w:ascii="OpenSymbol" w:hAnsi="OpenSymbol" w:cs="OpenSymbol" w:hint="default"/>
        <w:sz w:val="24"/>
        <w:szCs w:val="24"/>
      </w:rPr>
    </w:lvl>
    <w:lvl w:ilvl="8">
      <w:start w:val="1"/>
      <w:numFmt w:val="bullet"/>
      <w:lvlText w:val="▪"/>
      <w:lvlJc w:val="start"/>
      <w:pPr>
        <w:tabs>
          <w:tab w:val="num" w:pos="3600"/>
        </w:tabs>
        <w:ind w:start="3600" w:hanging="360"/>
      </w:pPr>
      <w:rPr>
        <w:rFonts w:ascii="OpenSymbol" w:hAnsi="OpenSymbol" w:cs="OpenSymbol" w:hint="default"/>
        <w:sz w:val="24"/>
        <w:szCs w:val="24"/>
      </w:rPr>
    </w:lvl>
  </w:abstractNum>
  <w:abstractNum w:abstractNumId="25">
    <w:lvl w:ilvl="0">
      <w:start w:val="1"/>
      <w:numFmt w:val="bullet"/>
      <w:lvlText w:val=""/>
      <w:lvlJc w:val="start"/>
      <w:pPr>
        <w:tabs>
          <w:tab w:val="num" w:pos="720"/>
        </w:tabs>
        <w:ind w:start="720" w:hanging="360"/>
      </w:pPr>
      <w:rPr>
        <w:rFonts w:ascii="Symbol" w:hAnsi="Symbol" w:cs="Symbol" w:hint="default"/>
        <w:sz w:val="24"/>
        <w:szCs w:val="24"/>
      </w:rPr>
    </w:lvl>
    <w:lvl w:ilvl="1">
      <w:start w:val="1"/>
      <w:numFmt w:val="bullet"/>
      <w:lvlText w:val="◦"/>
      <w:lvlJc w:val="start"/>
      <w:pPr>
        <w:tabs>
          <w:tab w:val="num" w:pos="1080"/>
        </w:tabs>
        <w:ind w:start="1080" w:hanging="360"/>
      </w:pPr>
      <w:rPr>
        <w:rFonts w:ascii="OpenSymbol" w:hAnsi="OpenSymbol" w:cs="OpenSymbol" w:hint="default"/>
        <w:sz w:val="24"/>
        <w:szCs w:val="24"/>
      </w:rPr>
    </w:lvl>
    <w:lvl w:ilvl="2">
      <w:start w:val="1"/>
      <w:numFmt w:val="bullet"/>
      <w:lvlText w:val="▪"/>
      <w:lvlJc w:val="start"/>
      <w:pPr>
        <w:tabs>
          <w:tab w:val="num" w:pos="1440"/>
        </w:tabs>
        <w:ind w:start="1440" w:hanging="360"/>
      </w:pPr>
      <w:rPr>
        <w:rFonts w:ascii="OpenSymbol" w:hAnsi="OpenSymbol" w:cs="OpenSymbol" w:hint="default"/>
        <w:sz w:val="24"/>
        <w:szCs w:val="24"/>
      </w:rPr>
    </w:lvl>
    <w:lvl w:ilvl="3">
      <w:start w:val="1"/>
      <w:numFmt w:val="bullet"/>
      <w:lvlText w:val=""/>
      <w:lvlJc w:val="start"/>
      <w:pPr>
        <w:tabs>
          <w:tab w:val="num" w:pos="1800"/>
        </w:tabs>
        <w:ind w:start="1800" w:hanging="360"/>
      </w:pPr>
      <w:rPr>
        <w:rFonts w:ascii="Symbol" w:hAnsi="Symbol" w:cs="Symbol" w:hint="default"/>
        <w:sz w:val="24"/>
        <w:szCs w:val="24"/>
      </w:rPr>
    </w:lvl>
    <w:lvl w:ilvl="4">
      <w:start w:val="1"/>
      <w:numFmt w:val="bullet"/>
      <w:lvlText w:val="◦"/>
      <w:lvlJc w:val="start"/>
      <w:pPr>
        <w:tabs>
          <w:tab w:val="num" w:pos="2160"/>
        </w:tabs>
        <w:ind w:start="2160" w:hanging="360"/>
      </w:pPr>
      <w:rPr>
        <w:rFonts w:ascii="OpenSymbol" w:hAnsi="OpenSymbol" w:cs="OpenSymbol" w:hint="default"/>
        <w:sz w:val="24"/>
        <w:szCs w:val="24"/>
      </w:rPr>
    </w:lvl>
    <w:lvl w:ilvl="5">
      <w:start w:val="1"/>
      <w:numFmt w:val="bullet"/>
      <w:lvlText w:val="▪"/>
      <w:lvlJc w:val="start"/>
      <w:pPr>
        <w:tabs>
          <w:tab w:val="num" w:pos="2520"/>
        </w:tabs>
        <w:ind w:start="2520" w:hanging="360"/>
      </w:pPr>
      <w:rPr>
        <w:rFonts w:ascii="OpenSymbol" w:hAnsi="OpenSymbol" w:cs="OpenSymbol" w:hint="default"/>
        <w:sz w:val="24"/>
        <w:szCs w:val="24"/>
      </w:rPr>
    </w:lvl>
    <w:lvl w:ilvl="6">
      <w:start w:val="1"/>
      <w:numFmt w:val="bullet"/>
      <w:lvlText w:val=""/>
      <w:lvlJc w:val="start"/>
      <w:pPr>
        <w:tabs>
          <w:tab w:val="num" w:pos="2880"/>
        </w:tabs>
        <w:ind w:start="2880" w:hanging="360"/>
      </w:pPr>
      <w:rPr>
        <w:rFonts w:ascii="Symbol" w:hAnsi="Symbol" w:cs="Symbol" w:hint="default"/>
        <w:sz w:val="24"/>
        <w:szCs w:val="24"/>
      </w:rPr>
    </w:lvl>
    <w:lvl w:ilvl="7">
      <w:start w:val="1"/>
      <w:numFmt w:val="bullet"/>
      <w:lvlText w:val="◦"/>
      <w:lvlJc w:val="start"/>
      <w:pPr>
        <w:tabs>
          <w:tab w:val="num" w:pos="3240"/>
        </w:tabs>
        <w:ind w:start="3240" w:hanging="360"/>
      </w:pPr>
      <w:rPr>
        <w:rFonts w:ascii="OpenSymbol" w:hAnsi="OpenSymbol" w:cs="OpenSymbol" w:hint="default"/>
        <w:sz w:val="24"/>
        <w:szCs w:val="24"/>
      </w:rPr>
    </w:lvl>
    <w:lvl w:ilvl="8">
      <w:start w:val="1"/>
      <w:numFmt w:val="bullet"/>
      <w:lvlText w:val="▪"/>
      <w:lvlJc w:val="start"/>
      <w:pPr>
        <w:tabs>
          <w:tab w:val="num" w:pos="3600"/>
        </w:tabs>
        <w:ind w:start="3600" w:hanging="360"/>
      </w:pPr>
      <w:rPr>
        <w:rFonts w:ascii="OpenSymbol" w:hAnsi="OpenSymbol" w:cs="OpenSymbol" w:hint="default"/>
        <w:sz w:val="24"/>
        <w:szCs w:val="24"/>
      </w:rPr>
    </w:lvl>
  </w:abstractNum>
  <w:abstractNum w:abstractNumId="26">
    <w:lvl w:ilvl="0">
      <w:start w:val="1"/>
      <w:numFmt w:val="bullet"/>
      <w:lvlText w:val=""/>
      <w:lvlJc w:val="start"/>
      <w:pPr>
        <w:tabs>
          <w:tab w:val="num" w:pos="720"/>
        </w:tabs>
        <w:ind w:start="720" w:hanging="360"/>
      </w:pPr>
      <w:rPr>
        <w:rFonts w:ascii="Symbol" w:hAnsi="Symbol" w:cs="Symbol" w:hint="default"/>
        <w:sz w:val="24"/>
        <w:szCs w:val="24"/>
      </w:rPr>
    </w:lvl>
    <w:lvl w:ilvl="1">
      <w:start w:val="1"/>
      <w:numFmt w:val="bullet"/>
      <w:lvlText w:val="◦"/>
      <w:lvlJc w:val="start"/>
      <w:pPr>
        <w:tabs>
          <w:tab w:val="num" w:pos="1080"/>
        </w:tabs>
        <w:ind w:start="1080" w:hanging="360"/>
      </w:pPr>
      <w:rPr>
        <w:rFonts w:ascii="OpenSymbol" w:hAnsi="OpenSymbol" w:cs="OpenSymbol" w:hint="default"/>
        <w:sz w:val="24"/>
        <w:szCs w:val="24"/>
      </w:rPr>
    </w:lvl>
    <w:lvl w:ilvl="2">
      <w:start w:val="1"/>
      <w:numFmt w:val="bullet"/>
      <w:lvlText w:val="▪"/>
      <w:lvlJc w:val="start"/>
      <w:pPr>
        <w:tabs>
          <w:tab w:val="num" w:pos="1440"/>
        </w:tabs>
        <w:ind w:start="1440" w:hanging="360"/>
      </w:pPr>
      <w:rPr>
        <w:rFonts w:ascii="OpenSymbol" w:hAnsi="OpenSymbol" w:cs="OpenSymbol" w:hint="default"/>
        <w:sz w:val="24"/>
        <w:szCs w:val="24"/>
      </w:rPr>
    </w:lvl>
    <w:lvl w:ilvl="3">
      <w:start w:val="1"/>
      <w:numFmt w:val="bullet"/>
      <w:lvlText w:val=""/>
      <w:lvlJc w:val="start"/>
      <w:pPr>
        <w:tabs>
          <w:tab w:val="num" w:pos="1800"/>
        </w:tabs>
        <w:ind w:start="1800" w:hanging="360"/>
      </w:pPr>
      <w:rPr>
        <w:rFonts w:ascii="Symbol" w:hAnsi="Symbol" w:cs="Symbol" w:hint="default"/>
        <w:sz w:val="24"/>
        <w:szCs w:val="24"/>
      </w:rPr>
    </w:lvl>
    <w:lvl w:ilvl="4">
      <w:start w:val="1"/>
      <w:numFmt w:val="bullet"/>
      <w:lvlText w:val="◦"/>
      <w:lvlJc w:val="start"/>
      <w:pPr>
        <w:tabs>
          <w:tab w:val="num" w:pos="2160"/>
        </w:tabs>
        <w:ind w:start="2160" w:hanging="360"/>
      </w:pPr>
      <w:rPr>
        <w:rFonts w:ascii="OpenSymbol" w:hAnsi="OpenSymbol" w:cs="OpenSymbol" w:hint="default"/>
        <w:sz w:val="24"/>
        <w:szCs w:val="24"/>
      </w:rPr>
    </w:lvl>
    <w:lvl w:ilvl="5">
      <w:start w:val="1"/>
      <w:numFmt w:val="bullet"/>
      <w:lvlText w:val="▪"/>
      <w:lvlJc w:val="start"/>
      <w:pPr>
        <w:tabs>
          <w:tab w:val="num" w:pos="2520"/>
        </w:tabs>
        <w:ind w:start="2520" w:hanging="360"/>
      </w:pPr>
      <w:rPr>
        <w:rFonts w:ascii="OpenSymbol" w:hAnsi="OpenSymbol" w:cs="OpenSymbol" w:hint="default"/>
        <w:sz w:val="24"/>
        <w:szCs w:val="24"/>
      </w:rPr>
    </w:lvl>
    <w:lvl w:ilvl="6">
      <w:start w:val="1"/>
      <w:numFmt w:val="bullet"/>
      <w:lvlText w:val=""/>
      <w:lvlJc w:val="start"/>
      <w:pPr>
        <w:tabs>
          <w:tab w:val="num" w:pos="2880"/>
        </w:tabs>
        <w:ind w:start="2880" w:hanging="360"/>
      </w:pPr>
      <w:rPr>
        <w:rFonts w:ascii="Symbol" w:hAnsi="Symbol" w:cs="Symbol" w:hint="default"/>
        <w:sz w:val="24"/>
        <w:szCs w:val="24"/>
      </w:rPr>
    </w:lvl>
    <w:lvl w:ilvl="7">
      <w:start w:val="1"/>
      <w:numFmt w:val="bullet"/>
      <w:lvlText w:val="◦"/>
      <w:lvlJc w:val="start"/>
      <w:pPr>
        <w:tabs>
          <w:tab w:val="num" w:pos="3240"/>
        </w:tabs>
        <w:ind w:start="3240" w:hanging="360"/>
      </w:pPr>
      <w:rPr>
        <w:rFonts w:ascii="OpenSymbol" w:hAnsi="OpenSymbol" w:cs="OpenSymbol" w:hint="default"/>
        <w:sz w:val="24"/>
        <w:szCs w:val="24"/>
      </w:rPr>
    </w:lvl>
    <w:lvl w:ilvl="8">
      <w:start w:val="1"/>
      <w:numFmt w:val="bullet"/>
      <w:lvlText w:val="▪"/>
      <w:lvlJc w:val="start"/>
      <w:pPr>
        <w:tabs>
          <w:tab w:val="num" w:pos="3600"/>
        </w:tabs>
        <w:ind w:start="3600" w:hanging="360"/>
      </w:pPr>
      <w:rPr>
        <w:rFonts w:ascii="OpenSymbol" w:hAnsi="OpenSymbol" w:cs="OpenSymbol" w:hint="default"/>
        <w:sz w:val="24"/>
        <w:szCs w:val="24"/>
      </w:rPr>
    </w:lvl>
  </w:abstractNum>
  <w:abstractNum w:abstractNumId="27">
    <w:lvl w:ilvl="0">
      <w:start w:val="1"/>
      <w:numFmt w:val="bullet"/>
      <w:lvlText w:val=""/>
      <w:lvlJc w:val="start"/>
      <w:pPr>
        <w:tabs>
          <w:tab w:val="num" w:pos="720"/>
        </w:tabs>
        <w:ind w:start="720" w:hanging="360"/>
      </w:pPr>
      <w:rPr>
        <w:rFonts w:ascii="Symbol" w:hAnsi="Symbol" w:cs="Symbol" w:hint="default"/>
        <w:sz w:val="24"/>
        <w:szCs w:val="24"/>
      </w:rPr>
    </w:lvl>
    <w:lvl w:ilvl="1">
      <w:start w:val="1"/>
      <w:numFmt w:val="bullet"/>
      <w:lvlText w:val="◦"/>
      <w:lvlJc w:val="start"/>
      <w:pPr>
        <w:tabs>
          <w:tab w:val="num" w:pos="1080"/>
        </w:tabs>
        <w:ind w:start="1080" w:hanging="360"/>
      </w:pPr>
      <w:rPr>
        <w:rFonts w:ascii="OpenSymbol" w:hAnsi="OpenSymbol" w:cs="OpenSymbol" w:hint="default"/>
        <w:sz w:val="24"/>
        <w:szCs w:val="24"/>
      </w:rPr>
    </w:lvl>
    <w:lvl w:ilvl="2">
      <w:start w:val="1"/>
      <w:numFmt w:val="bullet"/>
      <w:lvlText w:val="▪"/>
      <w:lvlJc w:val="start"/>
      <w:pPr>
        <w:tabs>
          <w:tab w:val="num" w:pos="1440"/>
        </w:tabs>
        <w:ind w:start="1440" w:hanging="360"/>
      </w:pPr>
      <w:rPr>
        <w:rFonts w:ascii="OpenSymbol" w:hAnsi="OpenSymbol" w:cs="OpenSymbol" w:hint="default"/>
        <w:sz w:val="24"/>
        <w:szCs w:val="24"/>
      </w:rPr>
    </w:lvl>
    <w:lvl w:ilvl="3">
      <w:start w:val="1"/>
      <w:numFmt w:val="bullet"/>
      <w:lvlText w:val=""/>
      <w:lvlJc w:val="start"/>
      <w:pPr>
        <w:tabs>
          <w:tab w:val="num" w:pos="1800"/>
        </w:tabs>
        <w:ind w:start="1800" w:hanging="360"/>
      </w:pPr>
      <w:rPr>
        <w:rFonts w:ascii="Symbol" w:hAnsi="Symbol" w:cs="Symbol" w:hint="default"/>
        <w:sz w:val="24"/>
        <w:szCs w:val="24"/>
      </w:rPr>
    </w:lvl>
    <w:lvl w:ilvl="4">
      <w:start w:val="1"/>
      <w:numFmt w:val="bullet"/>
      <w:lvlText w:val="◦"/>
      <w:lvlJc w:val="start"/>
      <w:pPr>
        <w:tabs>
          <w:tab w:val="num" w:pos="2160"/>
        </w:tabs>
        <w:ind w:start="2160" w:hanging="360"/>
      </w:pPr>
      <w:rPr>
        <w:rFonts w:ascii="OpenSymbol" w:hAnsi="OpenSymbol" w:cs="OpenSymbol" w:hint="default"/>
        <w:sz w:val="24"/>
        <w:szCs w:val="24"/>
      </w:rPr>
    </w:lvl>
    <w:lvl w:ilvl="5">
      <w:start w:val="1"/>
      <w:numFmt w:val="bullet"/>
      <w:lvlText w:val="▪"/>
      <w:lvlJc w:val="start"/>
      <w:pPr>
        <w:tabs>
          <w:tab w:val="num" w:pos="2520"/>
        </w:tabs>
        <w:ind w:start="2520" w:hanging="360"/>
      </w:pPr>
      <w:rPr>
        <w:rFonts w:ascii="OpenSymbol" w:hAnsi="OpenSymbol" w:cs="OpenSymbol" w:hint="default"/>
        <w:sz w:val="24"/>
        <w:szCs w:val="24"/>
      </w:rPr>
    </w:lvl>
    <w:lvl w:ilvl="6">
      <w:start w:val="1"/>
      <w:numFmt w:val="bullet"/>
      <w:lvlText w:val=""/>
      <w:lvlJc w:val="start"/>
      <w:pPr>
        <w:tabs>
          <w:tab w:val="num" w:pos="2880"/>
        </w:tabs>
        <w:ind w:start="2880" w:hanging="360"/>
      </w:pPr>
      <w:rPr>
        <w:rFonts w:ascii="Symbol" w:hAnsi="Symbol" w:cs="Symbol" w:hint="default"/>
        <w:sz w:val="24"/>
        <w:szCs w:val="24"/>
      </w:rPr>
    </w:lvl>
    <w:lvl w:ilvl="7">
      <w:start w:val="1"/>
      <w:numFmt w:val="bullet"/>
      <w:lvlText w:val="◦"/>
      <w:lvlJc w:val="start"/>
      <w:pPr>
        <w:tabs>
          <w:tab w:val="num" w:pos="3240"/>
        </w:tabs>
        <w:ind w:start="3240" w:hanging="360"/>
      </w:pPr>
      <w:rPr>
        <w:rFonts w:ascii="OpenSymbol" w:hAnsi="OpenSymbol" w:cs="OpenSymbol" w:hint="default"/>
        <w:sz w:val="24"/>
        <w:szCs w:val="24"/>
      </w:rPr>
    </w:lvl>
    <w:lvl w:ilvl="8">
      <w:start w:val="1"/>
      <w:numFmt w:val="bullet"/>
      <w:lvlText w:val="▪"/>
      <w:lvlJc w:val="start"/>
      <w:pPr>
        <w:tabs>
          <w:tab w:val="num" w:pos="3600"/>
        </w:tabs>
        <w:ind w:start="3600" w:hanging="360"/>
      </w:pPr>
      <w:rPr>
        <w:rFonts w:ascii="OpenSymbol" w:hAnsi="OpenSymbol" w:cs="OpenSymbol" w:hint="default"/>
        <w:sz w:val="24"/>
        <w:szCs w:val="24"/>
      </w:rPr>
    </w:lvl>
  </w:abstractNum>
  <w:abstractNum w:abstractNumId="2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100"/>
  <w:trackRevision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Calibri" w:hAnsi="Calibri" w:eastAsia="Calibri"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be3749"/>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be3749"/>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be3749"/>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be3749"/>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be3749"/>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be374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be374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be374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be374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e3749"/>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be3749"/>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be3749"/>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be3749"/>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be3749"/>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be374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be374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be374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be3749"/>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be3749"/>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be3749"/>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be3749"/>
    <w:rPr>
      <w:i/>
      <w:iCs/>
      <w:color w:themeColor="text1" w:themeTint="bf" w:val="404040"/>
    </w:rPr>
  </w:style>
  <w:style w:type="character" w:styleId="IntenseEmphasis">
    <w:name w:val="Intense Emphasis"/>
    <w:basedOn w:val="DefaultParagraphFont"/>
    <w:uiPriority w:val="21"/>
    <w:qFormat/>
    <w:rsid w:val="00be3749"/>
    <w:rPr>
      <w:i/>
      <w:iCs/>
      <w:color w:themeColor="accent1" w:themeShade="bf" w:val="2F5496"/>
    </w:rPr>
  </w:style>
  <w:style w:type="character" w:styleId="IntenseQuoteChar" w:customStyle="1">
    <w:name w:val="Intense Quote Char"/>
    <w:basedOn w:val="DefaultParagraphFont"/>
    <w:link w:val="IntenseQuote"/>
    <w:uiPriority w:val="30"/>
    <w:qFormat/>
    <w:rsid w:val="00be3749"/>
    <w:rPr>
      <w:i/>
      <w:iCs/>
      <w:color w:themeColor="accent1" w:themeShade="bf" w:val="2F5496"/>
    </w:rPr>
  </w:style>
  <w:style w:type="character" w:styleId="IntenseReference">
    <w:name w:val="Intense Reference"/>
    <w:basedOn w:val="DefaultParagraphFont"/>
    <w:uiPriority w:val="32"/>
    <w:qFormat/>
    <w:rsid w:val="00be3749"/>
    <w:rPr>
      <w:b/>
      <w:bCs/>
      <w:smallCaps/>
      <w:color w:themeColor="accent1" w:themeShade="bf" w:val="2F5496"/>
      <w:spacing w:val="5"/>
    </w:rPr>
  </w:style>
  <w:style w:type="character" w:styleId="SourceText" w:customStyle="1">
    <w:name w:val="Source Text"/>
    <w:qFormat/>
    <w:rPr>
      <w:rFonts w:ascii="Liberation Mono" w:hAnsi="Liberation Mono" w:eastAsia="Liberation Mono" w:cs="Liberation Mono"/>
    </w:rPr>
  </w:style>
  <w:style w:type="character" w:styleId="Bullets" w:customStyle="1">
    <w:name w:val="Bullets"/>
    <w:qFormat/>
    <w:rPr>
      <w:rFonts w:ascii="Calibri" w:hAnsi="Calibri" w:eastAsia="OpenSymbol" w:cs="OpenSymbol"/>
      <w:sz w:val="24"/>
      <w:szCs w:val="24"/>
    </w:rPr>
  </w:style>
  <w:style w:type="character" w:styleId="Strong">
    <w:name w:val="Strong"/>
    <w:qFormat/>
    <w:rPr>
      <w:b/>
      <w:bCs/>
    </w:rPr>
  </w:style>
  <w:style w:type="character" w:styleId="Hyperlink">
    <w:name w:val="Hyperlink"/>
    <w:rPr>
      <w:color w:val="000080"/>
      <w:u w:val="single"/>
    </w:rPr>
  </w:style>
  <w:style w:type="character" w:styleId="CommentReference">
    <w:name w:val="annotation reference"/>
    <w:basedOn w:val="DefaultParagraphFont"/>
    <w:uiPriority w:val="99"/>
    <w:semiHidden/>
    <w:unhideWhenUsed/>
    <w:qFormat/>
    <w:rsid w:val="003338c0"/>
    <w:rPr>
      <w:sz w:val="16"/>
      <w:szCs w:val="16"/>
    </w:rPr>
  </w:style>
  <w:style w:type="character" w:styleId="CommentTextChar" w:customStyle="1">
    <w:name w:val="Comment Text Char"/>
    <w:basedOn w:val="DefaultParagraphFont"/>
    <w:link w:val="CommentText"/>
    <w:uiPriority w:val="99"/>
    <w:qFormat/>
    <w:rsid w:val="003338c0"/>
    <w:rPr>
      <w:sz w:val="20"/>
      <w:szCs w:val="20"/>
    </w:rPr>
  </w:style>
  <w:style w:type="character" w:styleId="CommentSubjectChar" w:customStyle="1">
    <w:name w:val="Comment Subject Char"/>
    <w:basedOn w:val="CommentTextChar"/>
    <w:link w:val="annotationsubject"/>
    <w:uiPriority w:val="99"/>
    <w:semiHidden/>
    <w:qFormat/>
    <w:rsid w:val="003338c0"/>
    <w:rPr>
      <w:b/>
      <w:bCs/>
      <w:sz w:val="20"/>
      <w:szCs w:val="20"/>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rPr>
  </w:style>
  <w:style w:type="paragraph" w:styleId="Index" w:customStyle="1">
    <w:name w:val="Index"/>
    <w:basedOn w:val="Normal"/>
    <w:qFormat/>
    <w:pPr>
      <w:suppressLineNumbers/>
    </w:pPr>
    <w:rPr>
      <w:rFonts w:cs="Lucida Sans"/>
    </w:rPr>
  </w:style>
  <w:style w:type="paragraph" w:styleId="Title">
    <w:name w:val="Title"/>
    <w:basedOn w:val="Normal"/>
    <w:next w:val="Normal"/>
    <w:link w:val="TitleChar"/>
    <w:uiPriority w:val="10"/>
    <w:qFormat/>
    <w:rsid w:val="00be3749"/>
    <w:pPr>
      <w:spacing w:lineRule="auto" w:line="240" w:before="0" w:after="80"/>
      <w:contextualSpacing/>
    </w:pPr>
    <w:rPr>
      <w:rFonts w:ascii="Calibri Light" w:hAnsi="Calibri Light" w:eastAsia="" w:cs=""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rsid w:val="00be3749"/>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be3749"/>
    <w:pPr>
      <w:spacing w:before="160" w:after="160"/>
      <w:jc w:val="center"/>
    </w:pPr>
    <w:rPr>
      <w:i/>
      <w:iCs/>
      <w:color w:themeColor="text1" w:themeTint="bf" w:val="404040"/>
    </w:rPr>
  </w:style>
  <w:style w:type="paragraph" w:styleId="ListParagraph">
    <w:name w:val="List Paragraph"/>
    <w:basedOn w:val="Normal"/>
    <w:uiPriority w:val="34"/>
    <w:qFormat/>
    <w:rsid w:val="00be3749"/>
    <w:pPr>
      <w:spacing w:before="0" w:after="160"/>
      <w:ind w:start="720"/>
      <w:contextualSpacing/>
    </w:pPr>
    <w:rPr/>
  </w:style>
  <w:style w:type="paragraph" w:styleId="IntenseQuote">
    <w:name w:val="Intense Quote"/>
    <w:basedOn w:val="Normal"/>
    <w:next w:val="Normal"/>
    <w:link w:val="IntenseQuoteChar"/>
    <w:uiPriority w:val="30"/>
    <w:qFormat/>
    <w:rsid w:val="00be3749"/>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PreformattedText" w:customStyle="1">
    <w:name w:val="Preformatted Text"/>
    <w:basedOn w:val="Normal"/>
    <w:qFormat/>
    <w:pPr>
      <w:spacing w:before="0" w:after="0"/>
    </w:pPr>
    <w:rPr>
      <w:rFonts w:ascii="Liberation Mono" w:hAnsi="Liberation Mono" w:eastAsia="Liberation Mono" w:cs="Liberation Mono"/>
      <w:sz w:val="20"/>
      <w:szCs w:val="20"/>
    </w:rPr>
  </w:style>
  <w:style w:type="paragraph" w:styleId="Revision">
    <w:name w:val="Revision"/>
    <w:uiPriority w:val="99"/>
    <w:semiHidden/>
    <w:qFormat/>
    <w:rsid w:val="00c35403"/>
    <w:pPr>
      <w:widowControl/>
      <w:suppressAutoHyphens w:val="false"/>
      <w:bidi w:val="0"/>
      <w:spacing w:before="0" w:after="0"/>
      <w:jc w:val="start"/>
    </w:pPr>
    <w:rPr>
      <w:rFonts w:ascii="Calibri" w:hAnsi="Calibri" w:eastAsia="Calibri" w:cs="" w:asciiTheme="minorHAnsi" w:cstheme="minorBidi" w:eastAsiaTheme="minorHAnsi" w:hAnsiTheme="minorHAnsi"/>
      <w:color w:val="auto"/>
      <w:kern w:val="2"/>
      <w:sz w:val="24"/>
      <w:szCs w:val="24"/>
      <w:lang w:val="en-US" w:eastAsia="en-US" w:bidi="ar-SA"/>
      <w14:ligatures w14:val="standardContextual"/>
    </w:rPr>
  </w:style>
  <w:style w:type="paragraph" w:styleId="CommentText">
    <w:name w:val="annotation text"/>
    <w:basedOn w:val="Normal"/>
    <w:link w:val="CommentTextChar"/>
    <w:uiPriority w:val="99"/>
    <w:unhideWhenUsed/>
    <w:rsid w:val="003338c0"/>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3338c0"/>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upport.AppName1@gmail.com" TargetMode="External"/><Relationship Id="rId3" Type="http://schemas.openxmlformats.org/officeDocument/2006/relationships/hyperlink" Target="mailto:support.AppName1@gmail.com" TargetMode="External"/><Relationship Id="rId4" Type="http://schemas.openxmlformats.org/officeDocument/2006/relationships/hyperlink" Target="mailto:support.AppName1@gmail.com" TargetMode="External"/><Relationship Id="rId5" Type="http://schemas.openxmlformats.org/officeDocument/2006/relationships/hyperlink" Target="mailto:support.AppName1@gmail.com"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224</TotalTime>
  <Application>LibreOffice/25.8.5.2$Windows_X86_64 LibreOffice_project/9c8b85f387cc00a89945a79c9e6239f32e450ac2</Application>
  <AppVersion>15.0000</AppVersion>
  <Pages>9</Pages>
  <Words>2046</Words>
  <Characters>10743</Characters>
  <CharactersWithSpaces>12525</CharactersWithSpaces>
  <Paragraphs>159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2025-09-22T20:50:00Z</dcterms:created>
  <dc:creator>Defero Ltd</dc:creator>
  <dc:description/>
  <dc:language>en-US</dc:language>
  <cp:lastModifiedBy/>
  <dcterms:modified xsi:type="dcterms:W3CDTF">2026-05-08T18:29:13Z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