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23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7"/>
          <w:sz w:val="24"/>
          <w:szCs w:val="24"/>
          <w:rtl w:val="0"/>
        </w:rPr>
        <w:t xml:space="preserve">Struktur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7"/>
          <w:sz w:val="24"/>
          <w:szCs w:val="24"/>
          <w:u w:val="none"/>
          <w:shd w:fill="auto" w:val="clear"/>
          <w:vertAlign w:val="baseline"/>
          <w:rtl w:val="0"/>
        </w:rPr>
        <w:t xml:space="preserve"> Individual 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287010" cy="221996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2475" y="2670000"/>
                          <a:ext cx="5287010" cy="2219960"/>
                          <a:chOff x="2702475" y="2670000"/>
                          <a:chExt cx="5287025" cy="2219975"/>
                        </a:xfrm>
                      </wpg:grpSpPr>
                      <wpg:grpSp>
                        <wpg:cNvGrpSpPr/>
                        <wpg:grpSpPr>
                          <a:xfrm>
                            <a:off x="2702495" y="2670020"/>
                            <a:ext cx="5287000" cy="2219950"/>
                            <a:chOff x="0" y="0"/>
                            <a:chExt cx="5287000" cy="2219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87000" cy="221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095" y="306450"/>
                              <a:ext cx="5274310" cy="1906905"/>
                            </a:xfrm>
                            <a:prstGeom prst="rect">
                              <a:avLst/>
                            </a:pr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1.00000381469727" w:line="240"/>
                                  <w:ind w:left="650" w:right="236.00000381469727" w:firstLine="4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Sebutkan dua ekstrak (teks dan karya sastra) serta kumpulan/bagian lebih besar (body of work serta karya sastra utuh) dari mana kedua ekstrak diambil?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650" w:right="686.9999694824219" w:firstLine="4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Berikan ringkasan latar belakang kontekstual dari kedua ekstrak serta kumpulan/bagian lebih besar lainnya?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1.00000381469727"/>
                                  <w:ind w:left="650" w:right="0" w:firstLine="4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Nyatakan apa isu globalnya secara spesifik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650" w:right="1161.9999694824219" w:firstLine="4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Sajikan pernyataan tesis, gagasan yang menyatakan bagaimana ekstraknya terkait dengan isu global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650" w:right="625" w:firstLine="4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Nyatakan teknik, perangkat dan bahasa apa yang penting untuk menciptakan makna/menunjukkan koneksi dengan isu global tersebut.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095" y="6095"/>
                              <a:ext cx="5274310" cy="300355"/>
                            </a:xfrm>
                            <a:prstGeom prst="rect">
                              <a:avLst/>
                            </a:prstGeom>
                            <a:solidFill>
                              <a:srgbClr val="EAD1D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1.00000381469727" w:line="240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Pendahuluan (1 menit)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5287010" cy="2219960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7010" cy="2219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6"/>
        <w:tblGridChange w:id="0">
          <w:tblGrid>
            <w:gridCol w:w="8306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Konten (8 menit)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Butir 1: Kutipan dari karya sastra dan bagaimana hubungannya dengan masalah global. Jelaskan bagaimana teknik, perangkat dan bahasa digunakan berelasi dengan isu global dan mencipta makna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Butir 2: Bagaimana kumpulan/bagian yang lebih besar (teks sastra) berhubungan dengan isu global. Jelaskan bagaimana teknik, perangkat dan bahasa digunakan untuk menunjukkan hubungan dengan isu global dan mencipta makna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Butir 3: Ekstrak teks non-sastra dan bagaimana hubungannya dengan masalah global. Jelaskan bagaimana teknik, perangkat dan bahasa digunakan berelasi dengan isu global dan mencipta makna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9" w:right="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Butir 4: Bagaimana kumpulan/bagian yang lebih besar (teks nonsastra) berhubungan dengan isu global. Jelaskan bagaimana teknik, perangkat dan bahasa digunakan untuk menunjukkan hubungan dengan isu global dan mencipta makna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287010" cy="934719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2475" y="3312625"/>
                          <a:ext cx="5287010" cy="934719"/>
                          <a:chOff x="2702475" y="3312625"/>
                          <a:chExt cx="5287025" cy="934725"/>
                        </a:xfrm>
                      </wpg:grpSpPr>
                      <wpg:grpSp>
                        <wpg:cNvGrpSpPr/>
                        <wpg:grpSpPr>
                          <a:xfrm>
                            <a:off x="2702495" y="3312641"/>
                            <a:ext cx="5287000" cy="934700"/>
                            <a:chOff x="0" y="0"/>
                            <a:chExt cx="5287000" cy="934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87000" cy="93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095" y="306450"/>
                              <a:ext cx="5274310" cy="621665"/>
                            </a:xfrm>
                            <a:prstGeom prst="rect">
                              <a:avLst/>
                            </a:pr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1.00000381469727" w:line="240"/>
                                  <w:ind w:left="90" w:right="58.00000190734863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Keseluruhan komentar akhir tentang pentingnya masaah global dan bagaimana penulis dalam kedua ekstrak menyampaikan pesan mereka tentang masalah global.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095" y="6095"/>
                              <a:ext cx="5274310" cy="300355"/>
                            </a:xfrm>
                            <a:prstGeom prst="rect">
                              <a:avLst/>
                            </a:prstGeom>
                            <a:solidFill>
                              <a:srgbClr val="EAD1D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8.99999618530273" w:line="240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Penutup dan kesimpulan (1 menit)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287010" cy="934719"/>
                <wp:effectExtent b="0" l="0" r="0" t="0"/>
                <wp:wrapTopAndBottom distB="0" dist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7010" cy="9347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287010" cy="77406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2475" y="3392950"/>
                          <a:ext cx="5287010" cy="774065"/>
                          <a:chOff x="2702475" y="3392950"/>
                          <a:chExt cx="5287025" cy="774075"/>
                        </a:xfrm>
                      </wpg:grpSpPr>
                      <wpg:grpSp>
                        <wpg:cNvGrpSpPr/>
                        <wpg:grpSpPr>
                          <a:xfrm>
                            <a:off x="2702495" y="3392968"/>
                            <a:ext cx="5287000" cy="774050"/>
                            <a:chOff x="0" y="0"/>
                            <a:chExt cx="5287000" cy="774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87000" cy="77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095" y="306450"/>
                              <a:ext cx="5274310" cy="461009"/>
                            </a:xfrm>
                            <a:prstGeom prst="rect">
                              <a:avLst/>
                            </a:prstGeom>
                            <a:noFill/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8.99999618530273" w:line="240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Melalui tanya jawab dan komentar, siswa menjelaskan dan memperluas gagasan yang telah disampaikan pada bagian sebelumnya.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095" y="6095"/>
                              <a:ext cx="5274310" cy="300355"/>
                            </a:xfrm>
                            <a:prstGeom prst="rect">
                              <a:avLst/>
                            </a:prstGeom>
                            <a:solidFill>
                              <a:srgbClr val="EAD1DC"/>
                            </a:solidFill>
                            <a:ln cap="flat" cmpd="sng" w="121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8.99999618530273" w:line="240"/>
                                  <w:ind w:left="90" w:right="0" w:firstLine="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7"/>
                                    <w:sz w:val="22"/>
                                    <w:vertAlign w:val="baseline"/>
                                  </w:rPr>
                                  <w:t xml:space="preserve">Diskusi - Tanya Jawab (2 menit)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215900</wp:posOffset>
                </wp:positionV>
                <wp:extent cx="5287010" cy="774065"/>
                <wp:effectExtent b="0" l="0" r="0" t="0"/>
                <wp:wrapTopAndBottom distB="0" dist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7010" cy="774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10" w:orient="portrait"/>
      <w:pgMar w:bottom="280" w:top="1340" w:left="15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id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4"/>
      <w:szCs w:val="24"/>
      <w:lang w:bidi="ar-SA" w:eastAsia="en-US" w:val="id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d"/>
    </w:rPr>
  </w:style>
  <w:style w:type="paragraph" w:styleId="TableParagraph">
    <w:name w:val="Table Paragraph"/>
    <w:basedOn w:val="Normal"/>
    <w:uiPriority w:val="1"/>
    <w:qFormat w:val="1"/>
    <w:pPr>
      <w:spacing w:before="98"/>
      <w:ind w:left="99"/>
    </w:pPr>
    <w:rPr>
      <w:rFonts w:ascii="Arial MT" w:cs="Arial MT" w:eastAsia="Arial MT" w:hAnsi="Arial MT"/>
      <w:lang w:bidi="ar-SA" w:eastAsia="en-US"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zJDFsK4ADJ+FDOBBrFiT3cJ8A==">CgMxLjA4AHIhMUhjaDR1MnhWVWE4M2NzRXRsU1ZhdV9FSmNkOUlaTm9v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2024-04-24T02:27:04Z</dcterms:created>
  <dc:creator>Data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2024-04-24T00:00:00Z</vt:filetime>
  </property>
  <property fmtid="{D5CDD505-2E9C-101B-9397-08002B2CF9AE}" pid="5" name="SourceModified">
    <vt:lpwstr>D:20220808123255+05'32'</vt:lpwstr>
  </property>
</Properties>
</file>