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8D" w:rsidRDefault="006866B8">
      <w:pPr>
        <w:spacing w:after="0"/>
        <w:jc w:val="center"/>
      </w:pPr>
      <w:r>
        <w:t xml:space="preserve">Вариант 1. Техническое задание (ТЗ) на разработку </w:t>
      </w:r>
      <w:proofErr w:type="spellStart"/>
      <w:r>
        <w:t>десктопного</w:t>
      </w:r>
      <w:proofErr w:type="spellEnd"/>
      <w:r>
        <w:t xml:space="preserve"> приложения "</w:t>
      </w:r>
      <w:proofErr w:type="spellStart"/>
      <w:r>
        <w:t>HomeBudget</w:t>
      </w:r>
      <w:proofErr w:type="spellEnd"/>
      <w:r>
        <w:t>"</w:t>
      </w:r>
    </w:p>
    <w:p w:rsidR="007E3F8D" w:rsidRDefault="007E3F8D">
      <w:pPr>
        <w:spacing w:after="0"/>
      </w:pPr>
    </w:p>
    <w:tbl>
      <w:tblPr>
        <w:tblStyle w:val="ad"/>
        <w:tblW w:w="96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5"/>
        <w:gridCol w:w="2368"/>
        <w:gridCol w:w="6726"/>
      </w:tblGrid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Введение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1.1</w:t>
            </w:r>
          </w:p>
        </w:tc>
        <w:tc>
          <w:tcPr>
            <w:tcW w:w="2368" w:type="dxa"/>
          </w:tcPr>
          <w:p w:rsidR="007E3F8D" w:rsidRDefault="006866B8">
            <w:r>
              <w:t>Название проекта</w:t>
            </w:r>
          </w:p>
        </w:tc>
        <w:tc>
          <w:tcPr>
            <w:tcW w:w="6726" w:type="dxa"/>
          </w:tcPr>
          <w:p w:rsidR="007E3F8D" w:rsidRDefault="006866B8">
            <w:r>
              <w:t>"</w:t>
            </w:r>
            <w:proofErr w:type="spellStart"/>
            <w:r>
              <w:t>HomeBudget</w:t>
            </w:r>
            <w:proofErr w:type="spellEnd"/>
            <w:r>
              <w:t xml:space="preserve"> - Система учета личных финансов"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1.2</w:t>
            </w:r>
          </w:p>
        </w:tc>
        <w:tc>
          <w:tcPr>
            <w:tcW w:w="2368" w:type="dxa"/>
          </w:tcPr>
          <w:p w:rsidR="007E3F8D" w:rsidRDefault="006866B8">
            <w:r>
              <w:t>Цель проекта</w:t>
            </w:r>
          </w:p>
        </w:tc>
        <w:tc>
          <w:tcPr>
            <w:tcW w:w="6726" w:type="dxa"/>
          </w:tcPr>
          <w:p w:rsidR="007E3F8D" w:rsidRDefault="006866B8">
            <w:r>
              <w:t xml:space="preserve">Создание </w:t>
            </w:r>
            <w:proofErr w:type="spellStart"/>
            <w:r>
              <w:t>десктопного</w:t>
            </w:r>
            <w:proofErr w:type="spellEnd"/>
            <w:r>
              <w:t xml:space="preserve"> приложения для учета личных финансов, позволяющего пользователям контролировать свои доходы и расходы, а также получать различные отчеты о финансовом состоянии.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1.3</w:t>
            </w:r>
          </w:p>
        </w:tc>
        <w:tc>
          <w:tcPr>
            <w:tcW w:w="2368" w:type="dxa"/>
          </w:tcPr>
          <w:p w:rsidR="007E3F8D" w:rsidRDefault="006866B8">
            <w:r>
              <w:t>Целевая аудитория</w:t>
            </w:r>
          </w:p>
        </w:tc>
        <w:tc>
          <w:tcPr>
            <w:tcW w:w="6726" w:type="dxa"/>
          </w:tcPr>
          <w:p w:rsidR="007E3F8D" w:rsidRDefault="006866B8">
            <w:r>
              <w:t>Люди, желающие контролировать свои расходы и управлять своим бюджетом.</w:t>
            </w:r>
          </w:p>
        </w:tc>
      </w:tr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Общие требования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2.1</w:t>
            </w:r>
          </w:p>
        </w:tc>
        <w:tc>
          <w:tcPr>
            <w:tcW w:w="2368" w:type="dxa"/>
          </w:tcPr>
          <w:p w:rsidR="007E3F8D" w:rsidRDefault="006866B8">
            <w:r>
              <w:t>Платформа</w:t>
            </w:r>
          </w:p>
        </w:tc>
        <w:tc>
          <w:tcPr>
            <w:tcW w:w="6726" w:type="dxa"/>
          </w:tcPr>
          <w:p w:rsidR="007E3F8D" w:rsidRDefault="006866B8">
            <w:r>
              <w:t xml:space="preserve">Приложение должно быть разработано для ОС </w:t>
            </w:r>
            <w:proofErr w:type="spellStart"/>
            <w:r>
              <w:t>Windows</w:t>
            </w:r>
            <w:proofErr w:type="spellEnd"/>
            <w:r>
              <w:t>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2.2</w:t>
            </w:r>
          </w:p>
        </w:tc>
        <w:tc>
          <w:tcPr>
            <w:tcW w:w="2368" w:type="dxa"/>
          </w:tcPr>
          <w:p w:rsidR="007E3F8D" w:rsidRDefault="006866B8">
            <w:r>
              <w:t>Языки программирования</w:t>
            </w:r>
          </w:p>
        </w:tc>
        <w:tc>
          <w:tcPr>
            <w:tcW w:w="6726" w:type="dxa"/>
          </w:tcPr>
          <w:p w:rsidR="007E3F8D" w:rsidRDefault="006866B8">
            <w:r>
              <w:t xml:space="preserve">- </w:t>
            </w:r>
            <w:proofErr w:type="spellStart"/>
            <w:r>
              <w:t>Java</w:t>
            </w:r>
            <w:proofErr w:type="spellEnd"/>
          </w:p>
          <w:p w:rsidR="007E3F8D" w:rsidRDefault="006866B8">
            <w:r>
              <w:t xml:space="preserve">- </w:t>
            </w:r>
            <w:proofErr w:type="spellStart"/>
            <w:r>
              <w:t>JavaFX</w:t>
            </w:r>
            <w:proofErr w:type="spellEnd"/>
            <w:r>
              <w:t xml:space="preserve"> для создания графического интерфейса.</w:t>
            </w:r>
          </w:p>
          <w:p w:rsidR="007E3F8D" w:rsidRDefault="006866B8">
            <w:r>
              <w:t xml:space="preserve">- </w:t>
            </w:r>
            <w:proofErr w:type="spellStart"/>
            <w:r>
              <w:t>MySQL</w:t>
            </w:r>
            <w:proofErr w:type="spellEnd"/>
            <w:r>
              <w:t xml:space="preserve"> для хранения данных.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2.3</w:t>
            </w:r>
          </w:p>
        </w:tc>
        <w:tc>
          <w:tcPr>
            <w:tcW w:w="2368" w:type="dxa"/>
          </w:tcPr>
          <w:p w:rsidR="007E3F8D" w:rsidRDefault="006866B8">
            <w:r>
              <w:t>Документация</w:t>
            </w:r>
          </w:p>
        </w:tc>
        <w:tc>
          <w:tcPr>
            <w:tcW w:w="6726" w:type="dxa"/>
          </w:tcPr>
          <w:p w:rsidR="007E3F8D" w:rsidRDefault="006866B8">
            <w:r>
              <w:t>Разработчик должен предоставить полную документацию по использованию приложения.</w:t>
            </w:r>
          </w:p>
        </w:tc>
      </w:tr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3.1</w:t>
            </w:r>
          </w:p>
        </w:tc>
        <w:tc>
          <w:tcPr>
            <w:tcW w:w="2368" w:type="dxa"/>
          </w:tcPr>
          <w:p w:rsidR="007E3F8D" w:rsidRDefault="006866B8">
            <w:r>
              <w:t>Регистрация пользователей</w:t>
            </w:r>
          </w:p>
        </w:tc>
        <w:tc>
          <w:tcPr>
            <w:tcW w:w="6726" w:type="dxa"/>
          </w:tcPr>
          <w:p w:rsidR="007E3F8D" w:rsidRDefault="006866B8">
            <w:r>
              <w:t>- Возможность создания нового пользователя с уникальным логином и паролем.</w:t>
            </w:r>
          </w:p>
          <w:p w:rsidR="007E3F8D" w:rsidRDefault="006866B8">
            <w:r>
              <w:t>- Проверка на уникальность логина.</w:t>
            </w:r>
          </w:p>
          <w:p w:rsidR="007E3F8D" w:rsidRDefault="006866B8">
            <w:r>
              <w:t>- Обязательные поля: имя, логин, пароль, электронная почта.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3.2</w:t>
            </w:r>
          </w:p>
        </w:tc>
        <w:tc>
          <w:tcPr>
            <w:tcW w:w="2368" w:type="dxa"/>
          </w:tcPr>
          <w:p w:rsidR="007E3F8D" w:rsidRDefault="006866B8">
            <w:r>
              <w:t>Авторизация пользователей</w:t>
            </w:r>
          </w:p>
        </w:tc>
        <w:tc>
          <w:tcPr>
            <w:tcW w:w="6726" w:type="dxa"/>
          </w:tcPr>
          <w:p w:rsidR="007E3F8D" w:rsidRDefault="006866B8">
            <w:r>
              <w:t>Возможность входа в систему с использованием логина и пароля.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3.3</w:t>
            </w:r>
          </w:p>
        </w:tc>
        <w:tc>
          <w:tcPr>
            <w:tcW w:w="2368" w:type="dxa"/>
          </w:tcPr>
          <w:p w:rsidR="007E3F8D" w:rsidRDefault="006866B8">
            <w:r>
              <w:t>Ввод данных</w:t>
            </w:r>
          </w:p>
        </w:tc>
        <w:tc>
          <w:tcPr>
            <w:tcW w:w="6726" w:type="dxa"/>
          </w:tcPr>
          <w:p w:rsidR="007E3F8D" w:rsidRDefault="006866B8">
            <w:r>
              <w:t>- Использование текстовых полей, выпадающих списков и кнопок для ввода данных.</w:t>
            </w:r>
          </w:p>
          <w:p w:rsidR="007E3F8D" w:rsidRDefault="006866B8">
            <w:r>
              <w:t xml:space="preserve">- Поля должны быть </w:t>
            </w:r>
            <w:proofErr w:type="spellStart"/>
            <w:r>
              <w:t>валидированы</w:t>
            </w:r>
            <w:proofErr w:type="spellEnd"/>
            <w:r>
              <w:t xml:space="preserve"> для предотвращения ошибок ввода.</w:t>
            </w:r>
          </w:p>
          <w:p w:rsidR="007E3F8D" w:rsidRDefault="006866B8" w:rsidP="006866B8">
            <w:r>
              <w:t>- Возможность редактирования и удаления записей.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3.4</w:t>
            </w:r>
          </w:p>
        </w:tc>
        <w:tc>
          <w:tcPr>
            <w:tcW w:w="2368" w:type="dxa"/>
          </w:tcPr>
          <w:p w:rsidR="007E3F8D" w:rsidRDefault="006866B8">
            <w:r>
              <w:t>Настройка</w:t>
            </w:r>
          </w:p>
        </w:tc>
        <w:tc>
          <w:tcPr>
            <w:tcW w:w="6726" w:type="dxa"/>
          </w:tcPr>
          <w:p w:rsidR="007E3F8D" w:rsidRDefault="006866B8" w:rsidP="006866B8">
            <w:r>
              <w:t>- Пользователь может добавлять, редактировать и удалять категории расходов.</w:t>
            </w:r>
          </w:p>
          <w:p w:rsidR="007E3F8D" w:rsidRDefault="006866B8" w:rsidP="006866B8">
            <w:r>
              <w:t>- Пользователь может выбрать шрифт*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3.5</w:t>
            </w:r>
          </w:p>
        </w:tc>
        <w:tc>
          <w:tcPr>
            <w:tcW w:w="2368" w:type="dxa"/>
          </w:tcPr>
          <w:p w:rsidR="007E3F8D" w:rsidRDefault="006866B8">
            <w:r>
              <w:t>Генерация отчетов</w:t>
            </w:r>
          </w:p>
        </w:tc>
        <w:tc>
          <w:tcPr>
            <w:tcW w:w="6726" w:type="dxa"/>
          </w:tcPr>
          <w:p w:rsidR="007E3F8D" w:rsidRDefault="006866B8">
            <w:r>
              <w:t>- Создание отчетов за выбранный период.</w:t>
            </w:r>
          </w:p>
          <w:p w:rsidR="007E3F8D" w:rsidRDefault="006866B8">
            <w:r>
              <w:t>- Создание отчетов по категориям.</w:t>
            </w:r>
          </w:p>
          <w:p w:rsidR="007E3F8D" w:rsidRDefault="006866B8">
            <w:r>
              <w:t>- Создание отчетов по пользователям*</w:t>
            </w:r>
          </w:p>
          <w:p w:rsidR="007E3F8D" w:rsidRDefault="006866B8">
            <w:r>
              <w:t>- Сортировка данных в отчете**</w:t>
            </w:r>
          </w:p>
          <w:p w:rsidR="007E3F8D" w:rsidRDefault="006866B8">
            <w:r>
              <w:t xml:space="preserve">- Выгрузка отчета (в формате </w:t>
            </w:r>
            <w:proofErr w:type="spellStart"/>
            <w:r>
              <w:t>xls</w:t>
            </w:r>
            <w:proofErr w:type="spellEnd"/>
            <w:r>
              <w:t>/</w:t>
            </w:r>
            <w:proofErr w:type="spellStart"/>
            <w:r>
              <w:t>xlsx</w:t>
            </w:r>
            <w:proofErr w:type="spellEnd"/>
            <w:r>
              <w:t>/</w:t>
            </w:r>
            <w:proofErr w:type="spellStart"/>
            <w:r>
              <w:t>pdf</w:t>
            </w:r>
            <w:proofErr w:type="spellEnd"/>
            <w:r>
              <w:t>)**</w:t>
            </w:r>
          </w:p>
        </w:tc>
      </w:tr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Требования к дизайну интерфейса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4.1</w:t>
            </w:r>
          </w:p>
        </w:tc>
        <w:tc>
          <w:tcPr>
            <w:tcW w:w="2368" w:type="dxa"/>
          </w:tcPr>
          <w:p w:rsidR="007E3F8D" w:rsidRDefault="006866B8">
            <w:r>
              <w:t>Общие требования</w:t>
            </w:r>
          </w:p>
        </w:tc>
        <w:tc>
          <w:tcPr>
            <w:tcW w:w="6726" w:type="dxa"/>
          </w:tcPr>
          <w:p w:rsidR="007E3F8D" w:rsidRDefault="006866B8">
            <w:r>
              <w:t xml:space="preserve">- </w:t>
            </w:r>
            <w:proofErr w:type="spellStart"/>
            <w:r>
              <w:t>Минималистичный</w:t>
            </w:r>
            <w:proofErr w:type="spellEnd"/>
            <w:r>
              <w:t xml:space="preserve"> дизайн с достаточным количеством белого пространства для улучшения восприятия и навигации.</w:t>
            </w:r>
          </w:p>
          <w:p w:rsidR="007E3F8D" w:rsidRDefault="006866B8">
            <w:r>
              <w:t>- Спокойные и нейтральные цвета, создающие атмосферу доверия и стабильности в управлении финансами.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4.2</w:t>
            </w:r>
          </w:p>
        </w:tc>
        <w:tc>
          <w:tcPr>
            <w:tcW w:w="2368" w:type="dxa"/>
          </w:tcPr>
          <w:p w:rsidR="007E3F8D" w:rsidRDefault="006866B8">
            <w:r>
              <w:t>Главное окно</w:t>
            </w:r>
          </w:p>
        </w:tc>
        <w:tc>
          <w:tcPr>
            <w:tcW w:w="6726" w:type="dxa"/>
          </w:tcPr>
          <w:p w:rsidR="007E3F8D" w:rsidRDefault="006866B8">
            <w:r>
              <w:t>Отображение приветственного экрана с логотипом приложения и кнопками "Регистрация" и "Вход".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4.3</w:t>
            </w:r>
          </w:p>
        </w:tc>
        <w:tc>
          <w:tcPr>
            <w:tcW w:w="2368" w:type="dxa"/>
          </w:tcPr>
          <w:p w:rsidR="007E3F8D" w:rsidRDefault="006866B8">
            <w:r>
              <w:t>Главное меню</w:t>
            </w:r>
          </w:p>
        </w:tc>
        <w:tc>
          <w:tcPr>
            <w:tcW w:w="6726" w:type="dxa"/>
          </w:tcPr>
          <w:p w:rsidR="007E3F8D" w:rsidRDefault="006866B8">
            <w:r>
              <w:t>Доступ к основным функциям приложения: "Доходы", "Расходы", "Категории", "Отчеты", "Настройки".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4.4</w:t>
            </w:r>
          </w:p>
        </w:tc>
        <w:tc>
          <w:tcPr>
            <w:tcW w:w="2368" w:type="dxa"/>
          </w:tcPr>
          <w:p w:rsidR="007E3F8D" w:rsidRDefault="006866B8">
            <w:r>
              <w:t>Формы ввода</w:t>
            </w:r>
          </w:p>
        </w:tc>
        <w:tc>
          <w:tcPr>
            <w:tcW w:w="6726" w:type="dxa"/>
          </w:tcPr>
          <w:p w:rsidR="007E3F8D" w:rsidRDefault="006866B8">
            <w:r>
              <w:t>Форма регистрации. Поля для ввода:</w:t>
            </w:r>
          </w:p>
          <w:p w:rsidR="007E3F8D" w:rsidRDefault="006866B8">
            <w:r>
              <w:t>- имя</w:t>
            </w:r>
          </w:p>
          <w:p w:rsidR="007E3F8D" w:rsidRDefault="006866B8">
            <w:r>
              <w:t>- логин</w:t>
            </w:r>
          </w:p>
          <w:p w:rsidR="007E3F8D" w:rsidRDefault="006866B8">
            <w:r>
              <w:t>- пароль</w:t>
            </w:r>
          </w:p>
          <w:p w:rsidR="007E3F8D" w:rsidRDefault="006866B8">
            <w:r>
              <w:t xml:space="preserve">- </w:t>
            </w:r>
            <w:proofErr w:type="spellStart"/>
            <w:r>
              <w:t>email</w:t>
            </w:r>
            <w:bookmarkStart w:id="0" w:name="_GoBack"/>
            <w:bookmarkEnd w:id="0"/>
            <w:proofErr w:type="spellEnd"/>
          </w:p>
          <w:p w:rsidR="007E3F8D" w:rsidRDefault="006866B8">
            <w:r>
              <w:t>Форма авторизации. Поля для ввода:</w:t>
            </w:r>
          </w:p>
          <w:p w:rsidR="007E3F8D" w:rsidRDefault="006866B8">
            <w:r>
              <w:t>- логин</w:t>
            </w:r>
          </w:p>
          <w:p w:rsidR="007E3F8D" w:rsidRDefault="006866B8">
            <w:r>
              <w:lastRenderedPageBreak/>
              <w:t>- пароль</w:t>
            </w:r>
          </w:p>
          <w:p w:rsidR="007E3F8D" w:rsidRDefault="006866B8">
            <w:r>
              <w:t>Форма для добавления категорий. Поля для ввода:</w:t>
            </w:r>
          </w:p>
          <w:p w:rsidR="007E3F8D" w:rsidRDefault="006866B8">
            <w:r>
              <w:t>- название</w:t>
            </w:r>
          </w:p>
          <w:p w:rsidR="007E3F8D" w:rsidRDefault="006866B8">
            <w:r>
              <w:t>- описание</w:t>
            </w:r>
          </w:p>
          <w:p w:rsidR="007E3F8D" w:rsidRDefault="006866B8">
            <w:r>
              <w:t>Формы для добавления записей о доходах/расходах. Поля для ввода:</w:t>
            </w:r>
          </w:p>
          <w:p w:rsidR="007E3F8D" w:rsidRDefault="006866B8">
            <w:r>
              <w:t>- Сумма</w:t>
            </w:r>
          </w:p>
          <w:p w:rsidR="007E3F8D" w:rsidRDefault="006866B8">
            <w:r>
              <w:t>- Дата</w:t>
            </w:r>
          </w:p>
          <w:p w:rsidR="007E3F8D" w:rsidRDefault="006866B8">
            <w:r>
              <w:t>- Категория (настраиваемая пользователем)</w:t>
            </w:r>
          </w:p>
          <w:p w:rsidR="007E3F8D" w:rsidRDefault="006866B8">
            <w:r>
              <w:t>- Примечание (необязательно)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lastRenderedPageBreak/>
              <w:t>4.5</w:t>
            </w:r>
          </w:p>
        </w:tc>
        <w:tc>
          <w:tcPr>
            <w:tcW w:w="2368" w:type="dxa"/>
          </w:tcPr>
          <w:p w:rsidR="007E3F8D" w:rsidRDefault="006866B8">
            <w:r>
              <w:t>Формы вывода</w:t>
            </w:r>
          </w:p>
        </w:tc>
        <w:tc>
          <w:tcPr>
            <w:tcW w:w="6726" w:type="dxa"/>
          </w:tcPr>
          <w:p w:rsidR="007E3F8D" w:rsidRDefault="006866B8">
            <w:r>
              <w:t>Форма отчета за выбранный период. Поле для ввода – временной период. Поля вывода:</w:t>
            </w:r>
          </w:p>
          <w:p w:rsidR="007E3F8D" w:rsidRDefault="006866B8">
            <w:r>
              <w:t>- Имя пользователя</w:t>
            </w:r>
          </w:p>
          <w:p w:rsidR="007E3F8D" w:rsidRDefault="006866B8">
            <w:r>
              <w:t>- Общая сумма доходов</w:t>
            </w:r>
          </w:p>
          <w:p w:rsidR="007E3F8D" w:rsidRDefault="006866B8">
            <w:r>
              <w:t>- Общая сумма расходов</w:t>
            </w:r>
          </w:p>
          <w:p w:rsidR="007E3F8D" w:rsidRDefault="006866B8">
            <w:r>
              <w:t>- Баланс</w:t>
            </w:r>
          </w:p>
          <w:p w:rsidR="007E3F8D" w:rsidRDefault="006866B8">
            <w:r>
              <w:t>Форма отчета по категориям. Поле для ввода – категория. Поля вывода:</w:t>
            </w:r>
          </w:p>
          <w:p w:rsidR="007E3F8D" w:rsidRDefault="006866B8">
            <w:r>
              <w:t>- Имя пользователя</w:t>
            </w:r>
          </w:p>
          <w:p w:rsidR="007E3F8D" w:rsidRDefault="006866B8">
            <w:r>
              <w:t>- Категория</w:t>
            </w:r>
          </w:p>
          <w:p w:rsidR="007E3F8D" w:rsidRDefault="006866B8">
            <w:r>
              <w:t>- Общая сумма расходов по категории</w:t>
            </w:r>
          </w:p>
        </w:tc>
      </w:tr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Технические требования</w:t>
            </w:r>
          </w:p>
        </w:tc>
      </w:tr>
      <w:tr w:rsidR="007E3F8D" w:rsidRPr="00B500A1">
        <w:tc>
          <w:tcPr>
            <w:tcW w:w="605" w:type="dxa"/>
          </w:tcPr>
          <w:p w:rsidR="007E3F8D" w:rsidRDefault="006866B8">
            <w:r>
              <w:t>5.1</w:t>
            </w:r>
          </w:p>
        </w:tc>
        <w:tc>
          <w:tcPr>
            <w:tcW w:w="2368" w:type="dxa"/>
          </w:tcPr>
          <w:p w:rsidR="007E3F8D" w:rsidRDefault="006866B8">
            <w:r>
              <w:t>Таблицы базы данных</w:t>
            </w:r>
          </w:p>
        </w:tc>
        <w:tc>
          <w:tcPr>
            <w:tcW w:w="6726" w:type="dxa"/>
          </w:tcPr>
          <w:p w:rsidR="007E3F8D" w:rsidRPr="006866B8" w:rsidRDefault="006866B8">
            <w:pPr>
              <w:rPr>
                <w:lang w:val="en-US"/>
              </w:rPr>
            </w:pPr>
            <w:r w:rsidRPr="006866B8">
              <w:rPr>
                <w:lang w:val="en-US"/>
              </w:rPr>
              <w:t>- Users (</w:t>
            </w:r>
            <w:proofErr w:type="spellStart"/>
            <w:r w:rsidRPr="006866B8">
              <w:rPr>
                <w:lang w:val="en-US"/>
              </w:rPr>
              <w:t>user_id</w:t>
            </w:r>
            <w:proofErr w:type="spellEnd"/>
            <w:r w:rsidRPr="006866B8">
              <w:rPr>
                <w:lang w:val="en-US"/>
              </w:rPr>
              <w:t xml:space="preserve">, </w:t>
            </w:r>
            <w:proofErr w:type="spellStart"/>
            <w:r w:rsidRPr="006866B8">
              <w:rPr>
                <w:lang w:val="en-US"/>
              </w:rPr>
              <w:t>user_name</w:t>
            </w:r>
            <w:proofErr w:type="spellEnd"/>
            <w:r w:rsidRPr="006866B8">
              <w:rPr>
                <w:lang w:val="en-US"/>
              </w:rPr>
              <w:t>, login, password, email)</w:t>
            </w:r>
          </w:p>
          <w:p w:rsidR="007E3F8D" w:rsidRPr="006866B8" w:rsidRDefault="006866B8">
            <w:pPr>
              <w:rPr>
                <w:lang w:val="en-US"/>
              </w:rPr>
            </w:pPr>
            <w:r w:rsidRPr="006866B8">
              <w:rPr>
                <w:lang w:val="en-US"/>
              </w:rPr>
              <w:t>- Categories (</w:t>
            </w:r>
            <w:proofErr w:type="spellStart"/>
            <w:r w:rsidRPr="006866B8">
              <w:rPr>
                <w:lang w:val="en-US"/>
              </w:rPr>
              <w:t>category_id</w:t>
            </w:r>
            <w:proofErr w:type="spellEnd"/>
            <w:r w:rsidRPr="006866B8">
              <w:rPr>
                <w:lang w:val="en-US"/>
              </w:rPr>
              <w:t xml:space="preserve">, </w:t>
            </w:r>
            <w:proofErr w:type="spellStart"/>
            <w:r w:rsidRPr="006866B8">
              <w:rPr>
                <w:lang w:val="en-US"/>
              </w:rPr>
              <w:t>category_name</w:t>
            </w:r>
            <w:proofErr w:type="spellEnd"/>
            <w:r w:rsidRPr="006866B8">
              <w:rPr>
                <w:lang w:val="en-US"/>
              </w:rPr>
              <w:t xml:space="preserve">, </w:t>
            </w:r>
            <w:proofErr w:type="spellStart"/>
            <w:r w:rsidRPr="006866B8">
              <w:rPr>
                <w:lang w:val="en-US"/>
              </w:rPr>
              <w:t>descripton</w:t>
            </w:r>
            <w:proofErr w:type="spellEnd"/>
            <w:r w:rsidRPr="006866B8">
              <w:rPr>
                <w:lang w:val="en-US"/>
              </w:rPr>
              <w:t>)</w:t>
            </w:r>
          </w:p>
          <w:p w:rsidR="007E3F8D" w:rsidRPr="006866B8" w:rsidRDefault="006866B8">
            <w:pPr>
              <w:rPr>
                <w:lang w:val="en-US"/>
              </w:rPr>
            </w:pPr>
            <w:r w:rsidRPr="006866B8">
              <w:rPr>
                <w:lang w:val="en-US"/>
              </w:rPr>
              <w:t>- Income (</w:t>
            </w:r>
            <w:proofErr w:type="spellStart"/>
            <w:r w:rsidRPr="006866B8">
              <w:rPr>
                <w:lang w:val="en-US"/>
              </w:rPr>
              <w:t>income_id</w:t>
            </w:r>
            <w:proofErr w:type="spellEnd"/>
            <w:r w:rsidRPr="006866B8">
              <w:rPr>
                <w:lang w:val="en-US"/>
              </w:rPr>
              <w:t xml:space="preserve">, </w:t>
            </w:r>
            <w:proofErr w:type="spellStart"/>
            <w:r w:rsidRPr="006866B8">
              <w:rPr>
                <w:lang w:val="en-US"/>
              </w:rPr>
              <w:t>user_id</w:t>
            </w:r>
            <w:proofErr w:type="spellEnd"/>
            <w:r w:rsidRPr="006866B8">
              <w:rPr>
                <w:lang w:val="en-US"/>
              </w:rPr>
              <w:t xml:space="preserve">, amount, date, </w:t>
            </w:r>
            <w:proofErr w:type="spellStart"/>
            <w:r w:rsidRPr="006866B8">
              <w:rPr>
                <w:lang w:val="en-US"/>
              </w:rPr>
              <w:t>category_name</w:t>
            </w:r>
            <w:proofErr w:type="spellEnd"/>
            <w:r w:rsidRPr="006866B8">
              <w:rPr>
                <w:lang w:val="en-US"/>
              </w:rPr>
              <w:t>, note)</w:t>
            </w:r>
          </w:p>
          <w:p w:rsidR="007E3F8D" w:rsidRPr="006866B8" w:rsidRDefault="006866B8">
            <w:pPr>
              <w:rPr>
                <w:lang w:val="en-US"/>
              </w:rPr>
            </w:pPr>
            <w:r w:rsidRPr="006866B8">
              <w:rPr>
                <w:lang w:val="en-US"/>
              </w:rPr>
              <w:t>- Expense (</w:t>
            </w:r>
            <w:proofErr w:type="spellStart"/>
            <w:r w:rsidRPr="006866B8">
              <w:rPr>
                <w:lang w:val="en-US"/>
              </w:rPr>
              <w:t>expense_id</w:t>
            </w:r>
            <w:proofErr w:type="spellEnd"/>
            <w:r w:rsidRPr="006866B8">
              <w:rPr>
                <w:lang w:val="en-US"/>
              </w:rPr>
              <w:t xml:space="preserve">, </w:t>
            </w:r>
            <w:proofErr w:type="spellStart"/>
            <w:r w:rsidRPr="006866B8">
              <w:rPr>
                <w:lang w:val="en-US"/>
              </w:rPr>
              <w:t>user_id</w:t>
            </w:r>
            <w:proofErr w:type="spellEnd"/>
            <w:r w:rsidRPr="006866B8">
              <w:rPr>
                <w:lang w:val="en-US"/>
              </w:rPr>
              <w:t xml:space="preserve">, amount, date, </w:t>
            </w:r>
            <w:proofErr w:type="spellStart"/>
            <w:r w:rsidRPr="006866B8">
              <w:rPr>
                <w:lang w:val="en-US"/>
              </w:rPr>
              <w:t>category_name</w:t>
            </w:r>
            <w:proofErr w:type="spellEnd"/>
            <w:r w:rsidRPr="006866B8">
              <w:rPr>
                <w:lang w:val="en-US"/>
              </w:rPr>
              <w:t>, note)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5.2</w:t>
            </w:r>
          </w:p>
        </w:tc>
        <w:tc>
          <w:tcPr>
            <w:tcW w:w="2368" w:type="dxa"/>
          </w:tcPr>
          <w:p w:rsidR="007E3F8D" w:rsidRDefault="006866B8">
            <w:r>
              <w:t>Установка и настройка</w:t>
            </w:r>
          </w:p>
        </w:tc>
        <w:tc>
          <w:tcPr>
            <w:tcW w:w="6726" w:type="dxa"/>
          </w:tcPr>
          <w:p w:rsidR="007E3F8D" w:rsidRDefault="006866B8">
            <w:r>
              <w:t>Приложение должно иметь простую процедуру установки.</w:t>
            </w:r>
          </w:p>
        </w:tc>
      </w:tr>
      <w:tr w:rsidR="007E3F8D">
        <w:tc>
          <w:tcPr>
            <w:tcW w:w="605" w:type="dxa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94" w:type="dxa"/>
            <w:gridSpan w:val="2"/>
            <w:shd w:val="clear" w:color="auto" w:fill="F7CBAC"/>
          </w:tcPr>
          <w:p w:rsidR="007E3F8D" w:rsidRDefault="006866B8">
            <w:pPr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6.1</w:t>
            </w:r>
          </w:p>
        </w:tc>
        <w:tc>
          <w:tcPr>
            <w:tcW w:w="2368" w:type="dxa"/>
          </w:tcPr>
          <w:p w:rsidR="007E3F8D" w:rsidRDefault="006866B8">
            <w:r>
              <w:t>Этапы разработки</w:t>
            </w:r>
          </w:p>
        </w:tc>
        <w:tc>
          <w:tcPr>
            <w:tcW w:w="6726" w:type="dxa"/>
          </w:tcPr>
          <w:p w:rsidR="007E3F8D" w:rsidRDefault="006866B8">
            <w:r>
              <w:t>- Составление проектной документации: 4 дня.</w:t>
            </w:r>
          </w:p>
          <w:p w:rsidR="007E3F8D" w:rsidRDefault="006866B8">
            <w:r>
              <w:t>- Разработка базы данных: 1 день.</w:t>
            </w:r>
          </w:p>
          <w:p w:rsidR="007E3F8D" w:rsidRDefault="006866B8">
            <w:r>
              <w:t>- Разработка пользовательского интерфейса: 1 день.</w:t>
            </w:r>
          </w:p>
          <w:p w:rsidR="007E3F8D" w:rsidRDefault="006866B8">
            <w:r>
              <w:t>- Реализация функциональности: 3 дня.</w:t>
            </w:r>
          </w:p>
          <w:p w:rsidR="007E3F8D" w:rsidRDefault="006866B8">
            <w:r>
              <w:t>- Тестирование: 1 день.</w:t>
            </w:r>
          </w:p>
          <w:p w:rsidR="007E3F8D" w:rsidRDefault="006866B8">
            <w:r>
              <w:t>- Подготовка документации и финальная доработка: 2 дня.</w:t>
            </w:r>
          </w:p>
        </w:tc>
      </w:tr>
      <w:tr w:rsidR="007E3F8D">
        <w:tc>
          <w:tcPr>
            <w:tcW w:w="605" w:type="dxa"/>
          </w:tcPr>
          <w:p w:rsidR="007E3F8D" w:rsidRDefault="006866B8">
            <w:r>
              <w:t>6.2</w:t>
            </w:r>
          </w:p>
        </w:tc>
        <w:tc>
          <w:tcPr>
            <w:tcW w:w="2368" w:type="dxa"/>
          </w:tcPr>
          <w:p w:rsidR="007E3F8D" w:rsidRDefault="006866B8">
            <w:r>
              <w:t>Итоговые сроки</w:t>
            </w:r>
          </w:p>
        </w:tc>
        <w:tc>
          <w:tcPr>
            <w:tcW w:w="6726" w:type="dxa"/>
          </w:tcPr>
          <w:p w:rsidR="007E3F8D" w:rsidRDefault="006866B8">
            <w:r>
              <w:t>Полное завершение проекта запланировано на 14 дней с начала разработки.</w:t>
            </w:r>
          </w:p>
        </w:tc>
      </w:tr>
    </w:tbl>
    <w:p w:rsidR="007E3F8D" w:rsidRDefault="007E3F8D" w:rsidP="00B500A1"/>
    <w:sectPr w:rsidR="007E3F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8D"/>
    <w:rsid w:val="006866B8"/>
    <w:rsid w:val="007E3F8D"/>
    <w:rsid w:val="00B500A1"/>
    <w:rsid w:val="00C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5BD8"/>
  <w15:docId w15:val="{9503558D-F2C2-4765-9111-4EF7472A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F8B"/>
  </w:style>
  <w:style w:type="paragraph" w:styleId="1">
    <w:name w:val="heading 1"/>
    <w:basedOn w:val="a"/>
    <w:next w:val="a"/>
    <w:link w:val="10"/>
    <w:uiPriority w:val="9"/>
    <w:qFormat/>
    <w:rsid w:val="00CE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E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E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F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F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F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F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F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FD7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CE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F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F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F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F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6FD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9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JedYdLNnQPcP9/WHI3gYRr5VTA==">CgMxLjA4AHIhMVk3LWRCd1BBVjVvNXJuUERzNktrbld0Mmd3aEdiQkdP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Кошкина</dc:creator>
  <cp:lastModifiedBy>Student</cp:lastModifiedBy>
  <cp:revision>3</cp:revision>
  <dcterms:created xsi:type="dcterms:W3CDTF">2025-03-05T05:09:00Z</dcterms:created>
  <dcterms:modified xsi:type="dcterms:W3CDTF">2025-04-28T08:08:00Z</dcterms:modified>
</cp:coreProperties>
</file>