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1DF7" w:rsidRDefault="008A1ED9" w:rsidP="008A1ED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ПРАКТИЧЕСКОЕ ЗАНЯТИЕ №13(т)</w:t>
      </w:r>
    </w:p>
    <w:p w:rsidR="00901DF7" w:rsidRPr="00901DF7" w:rsidRDefault="008A1ED9" w:rsidP="008A1ED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Создание о</w:t>
      </w:r>
      <w:r w:rsidR="00901DF7" w:rsidRPr="00901DF7">
        <w:rPr>
          <w:rFonts w:ascii="Times New Roman" w:hAnsi="Times New Roman" w:cs="Times New Roman"/>
          <w:b/>
          <w:sz w:val="28"/>
          <w:szCs w:val="28"/>
        </w:rPr>
        <w:t>тчет</w:t>
      </w:r>
      <w:r>
        <w:rPr>
          <w:rFonts w:ascii="Times New Roman" w:hAnsi="Times New Roman" w:cs="Times New Roman"/>
          <w:b/>
          <w:sz w:val="28"/>
          <w:szCs w:val="28"/>
        </w:rPr>
        <w:t>ов в программе «1С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:П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редприятие»</w:t>
      </w:r>
    </w:p>
    <w:p w:rsidR="00901DF7" w:rsidRDefault="00901DF7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0DCB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 xml:space="preserve">Настало время, чтобы познакомиться с одним важным инструментом </w:t>
      </w:r>
      <w:r w:rsidRPr="009F0DCB">
        <w:rPr>
          <w:rFonts w:ascii="Times New Roman" w:hAnsi="Times New Roman" w:cs="Times New Roman"/>
          <w:sz w:val="28"/>
          <w:szCs w:val="28"/>
        </w:rPr>
        <w:t xml:space="preserve"> </w:t>
      </w:r>
      <w:r w:rsidRPr="009F0DCB">
        <w:rPr>
          <w:rFonts w:ascii="Times New Roman" w:hAnsi="Times New Roman" w:cs="Times New Roman"/>
          <w:sz w:val="28"/>
          <w:szCs w:val="28"/>
        </w:rPr>
        <w:t>платформы  «1С</w:t>
      </w:r>
      <w:proofErr w:type="gramStart"/>
      <w:r w:rsidRPr="009F0DCB">
        <w:rPr>
          <w:rFonts w:ascii="Times New Roman" w:hAnsi="Times New Roman" w:cs="Times New Roman"/>
          <w:sz w:val="28"/>
          <w:szCs w:val="28"/>
        </w:rPr>
        <w:t>:П</w:t>
      </w:r>
      <w:proofErr w:type="gramEnd"/>
      <w:r w:rsidRPr="009F0DCB">
        <w:rPr>
          <w:rFonts w:ascii="Times New Roman" w:hAnsi="Times New Roman" w:cs="Times New Roman"/>
          <w:sz w:val="28"/>
          <w:szCs w:val="28"/>
        </w:rPr>
        <w:t xml:space="preserve">редприятие»  –  </w:t>
      </w:r>
      <w:r w:rsidRPr="00901DF7">
        <w:rPr>
          <w:rFonts w:ascii="Times New Roman" w:hAnsi="Times New Roman" w:cs="Times New Roman"/>
          <w:i/>
          <w:sz w:val="28"/>
          <w:szCs w:val="28"/>
        </w:rPr>
        <w:t>системой  компоновки  данных</w:t>
      </w:r>
      <w:r w:rsidRPr="009F0DC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01DF7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 xml:space="preserve">Любой отчет, как  правило, подразумевает  получение  сложной выборки  данных, сгруппированных  и  отсортированных  определенным  образом. </w:t>
      </w:r>
      <w:r w:rsidRPr="00901DF7">
        <w:rPr>
          <w:rFonts w:ascii="Times New Roman" w:hAnsi="Times New Roman" w:cs="Times New Roman"/>
          <w:i/>
          <w:sz w:val="28"/>
          <w:szCs w:val="28"/>
        </w:rPr>
        <w:t>Система  компоновки  данных</w:t>
      </w:r>
      <w:r w:rsidRPr="009F0DCB">
        <w:rPr>
          <w:rFonts w:ascii="Times New Roman" w:hAnsi="Times New Roman" w:cs="Times New Roman"/>
          <w:sz w:val="28"/>
          <w:szCs w:val="28"/>
        </w:rPr>
        <w:t xml:space="preserve">  представляет собой мощный  и  гибкий  механизм,  позволяющий  выполнить  все  необходимые  действия  –  от  получения  данных  из  различных  источников до  представления этих данных в виде, удобном для пользователя. </w:t>
      </w:r>
    </w:p>
    <w:p w:rsidR="00901DF7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 xml:space="preserve">Чаще  всего  исходные  данные,  необходимые  для  отчета,  находятся в  базе данных. Для того чтобы указать системе компоновки данных, какая  информация  и  откуда  должна  быть  получена,  используется </w:t>
      </w:r>
      <w:r w:rsidRPr="00901DF7">
        <w:rPr>
          <w:rFonts w:ascii="Times New Roman" w:hAnsi="Times New Roman" w:cs="Times New Roman"/>
          <w:i/>
          <w:sz w:val="28"/>
          <w:szCs w:val="28"/>
        </w:rPr>
        <w:t>язык запросов</w:t>
      </w:r>
      <w:r w:rsidRPr="009F0DCB">
        <w:rPr>
          <w:rFonts w:ascii="Times New Roman" w:hAnsi="Times New Roman" w:cs="Times New Roman"/>
          <w:sz w:val="28"/>
          <w:szCs w:val="28"/>
        </w:rPr>
        <w:t xml:space="preserve"> системы «1С</w:t>
      </w:r>
      <w:proofErr w:type="gramStart"/>
      <w:r w:rsidRPr="009F0DCB">
        <w:rPr>
          <w:rFonts w:ascii="Times New Roman" w:hAnsi="Times New Roman" w:cs="Times New Roman"/>
          <w:sz w:val="28"/>
          <w:szCs w:val="28"/>
        </w:rPr>
        <w:t>:П</w:t>
      </w:r>
      <w:proofErr w:type="gramEnd"/>
      <w:r w:rsidRPr="009F0DCB">
        <w:rPr>
          <w:rFonts w:ascii="Times New Roman" w:hAnsi="Times New Roman" w:cs="Times New Roman"/>
          <w:sz w:val="28"/>
          <w:szCs w:val="28"/>
        </w:rPr>
        <w:t>редприятие».</w:t>
      </w:r>
      <w:r w:rsidR="00901DF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16D94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 xml:space="preserve">На  этапе  разработки  отчета  можно  задать  стандартные  настройки отчета  для  того,  чтобы  пользователь  мог  сразу  же  запустить  отчет на выполнение. В то же время пользователь может самостоятельно изменить  настройки  отчета  и  выполнить  его.  При  этом  </w:t>
      </w:r>
      <w:r w:rsidRPr="00816D94">
        <w:rPr>
          <w:rFonts w:ascii="Times New Roman" w:hAnsi="Times New Roman" w:cs="Times New Roman"/>
          <w:i/>
          <w:sz w:val="28"/>
          <w:szCs w:val="28"/>
        </w:rPr>
        <w:t>система компоновки  данных</w:t>
      </w:r>
      <w:r w:rsidRPr="009F0DCB">
        <w:rPr>
          <w:rFonts w:ascii="Times New Roman" w:hAnsi="Times New Roman" w:cs="Times New Roman"/>
          <w:sz w:val="28"/>
          <w:szCs w:val="28"/>
        </w:rPr>
        <w:t xml:space="preserve">  сгенерирует  другой  запрос  и  другим  образом представит  конечные  данные  –  в  с</w:t>
      </w:r>
      <w:r>
        <w:rPr>
          <w:rFonts w:ascii="Times New Roman" w:hAnsi="Times New Roman" w:cs="Times New Roman"/>
          <w:sz w:val="28"/>
          <w:szCs w:val="28"/>
        </w:rPr>
        <w:t>оответствии  с  новыми  настрой</w:t>
      </w:r>
      <w:r w:rsidRPr="009F0DCB">
        <w:rPr>
          <w:rFonts w:ascii="Times New Roman" w:hAnsi="Times New Roman" w:cs="Times New Roman"/>
          <w:sz w:val="28"/>
          <w:szCs w:val="28"/>
        </w:rPr>
        <w:t>ками, заданными пользователем.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16D94" w:rsidRDefault="00816D94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6D94" w:rsidRPr="00816D94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16D94">
        <w:rPr>
          <w:rFonts w:ascii="Times New Roman" w:hAnsi="Times New Roman" w:cs="Times New Roman"/>
          <w:b/>
          <w:sz w:val="28"/>
          <w:szCs w:val="28"/>
        </w:rPr>
        <w:t>Теория: способы доступа к данным</w:t>
      </w:r>
      <w:r w:rsidRPr="00816D9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16D94" w:rsidRDefault="00816D94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0DCB" w:rsidRPr="009F0DCB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>Система  «1С</w:t>
      </w:r>
      <w:proofErr w:type="gramStart"/>
      <w:r w:rsidRPr="009F0DCB">
        <w:rPr>
          <w:rFonts w:ascii="Times New Roman" w:hAnsi="Times New Roman" w:cs="Times New Roman"/>
          <w:sz w:val="28"/>
          <w:szCs w:val="28"/>
        </w:rPr>
        <w:t>:П</w:t>
      </w:r>
      <w:proofErr w:type="gramEnd"/>
      <w:r w:rsidRPr="009F0DCB">
        <w:rPr>
          <w:rFonts w:ascii="Times New Roman" w:hAnsi="Times New Roman" w:cs="Times New Roman"/>
          <w:sz w:val="28"/>
          <w:szCs w:val="28"/>
        </w:rPr>
        <w:t xml:space="preserve">редприятие»  поддерживает  два  способа  доступа 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 w:rsidRPr="009F0DCB">
        <w:rPr>
          <w:rFonts w:ascii="Times New Roman" w:hAnsi="Times New Roman" w:cs="Times New Roman"/>
          <w:sz w:val="28"/>
          <w:szCs w:val="28"/>
        </w:rPr>
        <w:t>данным, хранящимся в базе данных:</w:t>
      </w:r>
    </w:p>
    <w:p w:rsidR="009F0DCB" w:rsidRPr="009F0DCB" w:rsidRDefault="009F0DCB" w:rsidP="00901DF7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F0DCB">
        <w:rPr>
          <w:rFonts w:ascii="Times New Roman" w:hAnsi="Times New Roman" w:cs="Times New Roman"/>
          <w:sz w:val="28"/>
          <w:szCs w:val="28"/>
        </w:rPr>
        <w:t>объектный</w:t>
      </w:r>
      <w:proofErr w:type="gramEnd"/>
      <w:r w:rsidRPr="009F0DCB">
        <w:rPr>
          <w:rFonts w:ascii="Times New Roman" w:hAnsi="Times New Roman" w:cs="Times New Roman"/>
          <w:sz w:val="28"/>
          <w:szCs w:val="28"/>
        </w:rPr>
        <w:t xml:space="preserve"> (для чтения и записи);</w:t>
      </w:r>
    </w:p>
    <w:p w:rsidR="009F0DCB" w:rsidRPr="009F0DCB" w:rsidRDefault="009F0DCB" w:rsidP="00901DF7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F0DCB">
        <w:rPr>
          <w:rFonts w:ascii="Times New Roman" w:hAnsi="Times New Roman" w:cs="Times New Roman"/>
          <w:sz w:val="28"/>
          <w:szCs w:val="28"/>
        </w:rPr>
        <w:t>табличный</w:t>
      </w:r>
      <w:proofErr w:type="gramEnd"/>
      <w:r w:rsidRPr="009F0DCB">
        <w:rPr>
          <w:rFonts w:ascii="Times New Roman" w:hAnsi="Times New Roman" w:cs="Times New Roman"/>
          <w:sz w:val="28"/>
          <w:szCs w:val="28"/>
        </w:rPr>
        <w:t xml:space="preserve"> (для чтения).</w:t>
      </w:r>
    </w:p>
    <w:p w:rsidR="009F0DCB" w:rsidRPr="009F0DCB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4BFA">
        <w:rPr>
          <w:rFonts w:ascii="Times New Roman" w:hAnsi="Times New Roman" w:cs="Times New Roman"/>
          <w:i/>
          <w:sz w:val="28"/>
          <w:szCs w:val="28"/>
        </w:rPr>
        <w:t>Объектный способ</w:t>
      </w:r>
      <w:r w:rsidRPr="009F0DCB">
        <w:rPr>
          <w:rFonts w:ascii="Times New Roman" w:hAnsi="Times New Roman" w:cs="Times New Roman"/>
          <w:sz w:val="28"/>
          <w:szCs w:val="28"/>
        </w:rPr>
        <w:t xml:space="preserve"> доступа к данным  реализован посредством использования объектов встроенного языка. </w:t>
      </w:r>
    </w:p>
    <w:p w:rsidR="00814BFA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>Важной  особенностью  объектного  способа  доступа  к  данным является  то,  что,  обращаясь  к  какому-либо  объекту  встроенного языка,  мы  обращаемся  к  некоторой</w:t>
      </w:r>
      <w:r>
        <w:rPr>
          <w:rFonts w:ascii="Times New Roman" w:hAnsi="Times New Roman" w:cs="Times New Roman"/>
          <w:sz w:val="28"/>
          <w:szCs w:val="28"/>
        </w:rPr>
        <w:t xml:space="preserve">  совокупности  данных,  находя</w:t>
      </w:r>
      <w:r w:rsidRPr="009F0DCB">
        <w:rPr>
          <w:rFonts w:ascii="Times New Roman" w:hAnsi="Times New Roman" w:cs="Times New Roman"/>
          <w:sz w:val="28"/>
          <w:szCs w:val="28"/>
        </w:rPr>
        <w:t xml:space="preserve">щихся в базе данных, как к единому целому. </w:t>
      </w:r>
    </w:p>
    <w:p w:rsidR="00814BFA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 xml:space="preserve">Например, объект </w:t>
      </w:r>
      <w:proofErr w:type="spellStart"/>
      <w:r w:rsidRPr="00814BFA">
        <w:rPr>
          <w:rFonts w:ascii="Times New Roman" w:hAnsi="Times New Roman" w:cs="Times New Roman"/>
          <w:b/>
          <w:sz w:val="28"/>
          <w:szCs w:val="28"/>
        </w:rPr>
        <w:t>ДокументОбъект</w:t>
      </w:r>
      <w:proofErr w:type="gramStart"/>
      <w:r w:rsidRPr="00814BFA">
        <w:rPr>
          <w:rFonts w:ascii="Times New Roman" w:hAnsi="Times New Roman" w:cs="Times New Roman"/>
          <w:b/>
          <w:sz w:val="28"/>
          <w:szCs w:val="28"/>
        </w:rPr>
        <w:t>.О</w:t>
      </w:r>
      <w:proofErr w:type="gramEnd"/>
      <w:r w:rsidRPr="00814BFA">
        <w:rPr>
          <w:rFonts w:ascii="Times New Roman" w:hAnsi="Times New Roman" w:cs="Times New Roman"/>
          <w:b/>
          <w:sz w:val="28"/>
          <w:szCs w:val="28"/>
        </w:rPr>
        <w:t>казаниеУслуги</w:t>
      </w:r>
      <w:proofErr w:type="spellEnd"/>
      <w:r w:rsidRPr="009F0DCB">
        <w:rPr>
          <w:rFonts w:ascii="Times New Roman" w:hAnsi="Times New Roman" w:cs="Times New Roman"/>
          <w:sz w:val="28"/>
          <w:szCs w:val="28"/>
        </w:rPr>
        <w:t xml:space="preserve"> будет содержать значения всех реквизитов документа Оказание  услуги  и  всех  его табличных частей.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14BFA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>Объектная техника обеспечивает сохранение целостности объектов, кеширование  объектов,  вызов  соответствующих  обработчиков событий и т. 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14BFA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4BFA">
        <w:rPr>
          <w:rFonts w:ascii="Times New Roman" w:hAnsi="Times New Roman" w:cs="Times New Roman"/>
          <w:i/>
          <w:sz w:val="28"/>
          <w:szCs w:val="28"/>
        </w:rPr>
        <w:t>Табличный  доступ</w:t>
      </w:r>
      <w:r w:rsidRPr="009F0DCB">
        <w:rPr>
          <w:rFonts w:ascii="Times New Roman" w:hAnsi="Times New Roman" w:cs="Times New Roman"/>
          <w:sz w:val="28"/>
          <w:szCs w:val="28"/>
        </w:rPr>
        <w:t xml:space="preserve">  к  данным  в  «1С</w:t>
      </w:r>
      <w:proofErr w:type="gramStart"/>
      <w:r w:rsidRPr="009F0DCB">
        <w:rPr>
          <w:rFonts w:ascii="Times New Roman" w:hAnsi="Times New Roman" w:cs="Times New Roman"/>
          <w:sz w:val="28"/>
          <w:szCs w:val="28"/>
        </w:rPr>
        <w:t>:П</w:t>
      </w:r>
      <w:proofErr w:type="gramEnd"/>
      <w:r w:rsidRPr="009F0DCB">
        <w:rPr>
          <w:rFonts w:ascii="Times New Roman" w:hAnsi="Times New Roman" w:cs="Times New Roman"/>
          <w:sz w:val="28"/>
          <w:szCs w:val="28"/>
        </w:rPr>
        <w:t xml:space="preserve">редприятии»  реализован с  помощью запросов к базе данных, которые составляются на </w:t>
      </w:r>
      <w:r w:rsidRPr="00814BFA">
        <w:rPr>
          <w:rFonts w:ascii="Times New Roman" w:hAnsi="Times New Roman" w:cs="Times New Roman"/>
          <w:i/>
          <w:sz w:val="28"/>
          <w:szCs w:val="28"/>
        </w:rPr>
        <w:t>языке запросов</w:t>
      </w:r>
      <w:r w:rsidRPr="009F0DC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52BBF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 xml:space="preserve">В этой  технике  разработчик  получает  возможность  оперировать отдельными полями таблиц базы данных, в которых хранятся те или иные данные. Табличная  техника  предназначена  для  получения  информации  из </w:t>
      </w:r>
      <w:r w:rsidRPr="009F0DCB">
        <w:rPr>
          <w:rFonts w:ascii="Times New Roman" w:hAnsi="Times New Roman" w:cs="Times New Roman"/>
          <w:sz w:val="28"/>
          <w:szCs w:val="28"/>
        </w:rPr>
        <w:lastRenderedPageBreak/>
        <w:t>базы  данных  по  некоторым  условия</w:t>
      </w:r>
      <w:r>
        <w:rPr>
          <w:rFonts w:ascii="Times New Roman" w:hAnsi="Times New Roman" w:cs="Times New Roman"/>
          <w:sz w:val="28"/>
          <w:szCs w:val="28"/>
        </w:rPr>
        <w:t>м  (отбор,  группировка,  сорти</w:t>
      </w:r>
      <w:r w:rsidRPr="009F0DCB">
        <w:rPr>
          <w:rFonts w:ascii="Times New Roman" w:hAnsi="Times New Roman" w:cs="Times New Roman"/>
          <w:sz w:val="28"/>
          <w:szCs w:val="28"/>
        </w:rPr>
        <w:t>ровка,  объединение  нескольких  выбор</w:t>
      </w:r>
      <w:r>
        <w:rPr>
          <w:rFonts w:ascii="Times New Roman" w:hAnsi="Times New Roman" w:cs="Times New Roman"/>
          <w:sz w:val="28"/>
          <w:szCs w:val="28"/>
        </w:rPr>
        <w:t xml:space="preserve">ок,  расчет  итогов  и  т. д.). </w:t>
      </w:r>
    </w:p>
    <w:p w:rsidR="00252BBF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 xml:space="preserve">Табличная техника оптимизирована для обработки больших объемов информации,  расположенной  в  базе  данных,  и  получения  данных, отвечающих заданным критериям. </w:t>
      </w:r>
    </w:p>
    <w:p w:rsidR="00252BBF" w:rsidRDefault="00252BBF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52BBF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2BBF">
        <w:rPr>
          <w:rFonts w:ascii="Times New Roman" w:hAnsi="Times New Roman" w:cs="Times New Roman"/>
          <w:b/>
          <w:sz w:val="28"/>
          <w:szCs w:val="28"/>
        </w:rPr>
        <w:t>Работа с запросами</w:t>
      </w:r>
      <w:r w:rsidRPr="00252BB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52BBF" w:rsidRPr="00252BBF" w:rsidRDefault="00252BBF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52BBF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>Для  работы  с  запросами  используется  объе</w:t>
      </w:r>
      <w:proofErr w:type="gramStart"/>
      <w:r w:rsidRPr="009F0DCB">
        <w:rPr>
          <w:rFonts w:ascii="Times New Roman" w:hAnsi="Times New Roman" w:cs="Times New Roman"/>
          <w:sz w:val="28"/>
          <w:szCs w:val="28"/>
        </w:rPr>
        <w:t>кт  встр</w:t>
      </w:r>
      <w:proofErr w:type="gramEnd"/>
      <w:r w:rsidRPr="009F0DCB">
        <w:rPr>
          <w:rFonts w:ascii="Times New Roman" w:hAnsi="Times New Roman" w:cs="Times New Roman"/>
          <w:sz w:val="28"/>
          <w:szCs w:val="28"/>
        </w:rPr>
        <w:t xml:space="preserve">оенного  </w:t>
      </w:r>
      <w:r w:rsidRPr="00252BBF">
        <w:rPr>
          <w:rFonts w:ascii="Times New Roman" w:hAnsi="Times New Roman" w:cs="Times New Roman"/>
          <w:b/>
          <w:sz w:val="28"/>
          <w:szCs w:val="28"/>
        </w:rPr>
        <w:t>языка Запрос</w:t>
      </w:r>
      <w:r w:rsidRPr="009F0DCB">
        <w:rPr>
          <w:rFonts w:ascii="Times New Roman" w:hAnsi="Times New Roman" w:cs="Times New Roman"/>
          <w:sz w:val="28"/>
          <w:szCs w:val="28"/>
        </w:rPr>
        <w:t>. Он позволяет получать информацию, хранящуюся в полях базы данных, в виде выборки, сформированной по заданным правилам.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52BBF" w:rsidRDefault="00252BBF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52BBF" w:rsidRPr="00252BBF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2BBF">
        <w:rPr>
          <w:rFonts w:ascii="Times New Roman" w:hAnsi="Times New Roman" w:cs="Times New Roman"/>
          <w:b/>
          <w:sz w:val="28"/>
          <w:szCs w:val="28"/>
        </w:rPr>
        <w:t>Источники данных запросов</w:t>
      </w:r>
      <w:r w:rsidRPr="00252BB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52BBF" w:rsidRDefault="00252BBF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52BBF" w:rsidRDefault="009F0DCB" w:rsidP="00901DF7">
      <w:pPr>
        <w:spacing w:after="0" w:line="240" w:lineRule="auto"/>
        <w:ind w:firstLine="709"/>
        <w:jc w:val="both"/>
        <w:rPr>
          <w:noProof/>
          <w:lang w:eastAsia="ru-RU"/>
        </w:rPr>
      </w:pPr>
      <w:r w:rsidRPr="009F0DCB">
        <w:rPr>
          <w:rFonts w:ascii="Times New Roman" w:hAnsi="Times New Roman" w:cs="Times New Roman"/>
          <w:sz w:val="28"/>
          <w:szCs w:val="28"/>
        </w:rPr>
        <w:t xml:space="preserve">Исходную  информацию  запрос  получает  из  набора  таблиц. Эти  таблицы  представляют  разработчику  данные  реальных  таблиц базы данных в удобном для анализа виде. Все таблицы, которыми оперирует язык запросов, можно разделить на две большие группы: </w:t>
      </w:r>
      <w:r w:rsidRPr="00252BBF">
        <w:rPr>
          <w:rFonts w:ascii="Times New Roman" w:hAnsi="Times New Roman" w:cs="Times New Roman"/>
          <w:i/>
          <w:sz w:val="28"/>
          <w:szCs w:val="28"/>
        </w:rPr>
        <w:t>реальные таблицы</w:t>
      </w:r>
      <w:r w:rsidRPr="009F0DCB">
        <w:rPr>
          <w:rFonts w:ascii="Times New Roman" w:hAnsi="Times New Roman" w:cs="Times New Roman"/>
          <w:sz w:val="28"/>
          <w:szCs w:val="28"/>
        </w:rPr>
        <w:t xml:space="preserve"> и </w:t>
      </w:r>
      <w:r w:rsidRPr="00252BBF">
        <w:rPr>
          <w:rFonts w:ascii="Times New Roman" w:hAnsi="Times New Roman" w:cs="Times New Roman"/>
          <w:i/>
          <w:sz w:val="28"/>
          <w:szCs w:val="28"/>
        </w:rPr>
        <w:t>виртуальные таблицы</w:t>
      </w:r>
      <w:r w:rsidRPr="009F0DCB">
        <w:rPr>
          <w:rFonts w:ascii="Times New Roman" w:hAnsi="Times New Roman" w:cs="Times New Roman"/>
          <w:sz w:val="28"/>
          <w:szCs w:val="28"/>
        </w:rPr>
        <w:t>.</w:t>
      </w:r>
      <w:r w:rsidRPr="009F0DCB">
        <w:rPr>
          <w:rFonts w:ascii="Times New Roman" w:hAnsi="Times New Roman" w:cs="Times New Roman"/>
          <w:sz w:val="28"/>
          <w:szCs w:val="28"/>
        </w:rPr>
        <w:cr/>
      </w:r>
      <w:r w:rsidR="00252BBF" w:rsidRPr="00252BBF">
        <w:rPr>
          <w:noProof/>
          <w:lang w:eastAsia="ru-RU"/>
        </w:rPr>
        <w:t xml:space="preserve"> </w:t>
      </w:r>
    </w:p>
    <w:p w:rsidR="009F0DCB" w:rsidRDefault="00252BBF" w:rsidP="00252BB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4E1666" wp14:editId="4EBC6741">
            <wp:extent cx="5030721" cy="1689563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5704" t="31490" r="2581" b="49574"/>
                    <a:stretch/>
                  </pic:blipFill>
                  <pic:spPr bwMode="auto">
                    <a:xfrm>
                      <a:off x="0" y="0"/>
                      <a:ext cx="5038040" cy="1692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DCB" w:rsidRDefault="009F0DCB" w:rsidP="00252BB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>Рис. 1. Таблицы запросов</w:t>
      </w:r>
    </w:p>
    <w:p w:rsidR="00252BBF" w:rsidRDefault="00252BBF" w:rsidP="00252BB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52BBF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 xml:space="preserve">Посмотреть  состав  таблиц,  доступных  для  запроса,  и  их  описание можно в </w:t>
      </w:r>
      <w:proofErr w:type="spellStart"/>
      <w:r w:rsidRPr="009F0DCB">
        <w:rPr>
          <w:rFonts w:ascii="Times New Roman" w:hAnsi="Times New Roman" w:cs="Times New Roman"/>
          <w:sz w:val="28"/>
          <w:szCs w:val="28"/>
        </w:rPr>
        <w:t>синтакс</w:t>
      </w:r>
      <w:proofErr w:type="spellEnd"/>
      <w:r w:rsidRPr="009F0DCB">
        <w:rPr>
          <w:rFonts w:ascii="Times New Roman" w:hAnsi="Times New Roman" w:cs="Times New Roman"/>
          <w:sz w:val="28"/>
          <w:szCs w:val="28"/>
        </w:rPr>
        <w:t xml:space="preserve">-помощнике в разделе </w:t>
      </w:r>
      <w:r w:rsidRPr="00252BBF">
        <w:rPr>
          <w:rFonts w:ascii="Times New Roman" w:hAnsi="Times New Roman" w:cs="Times New Roman"/>
          <w:b/>
          <w:sz w:val="28"/>
          <w:szCs w:val="28"/>
        </w:rPr>
        <w:t>Работа с запросами</w:t>
      </w:r>
      <w:r w:rsidRPr="009F0DCB">
        <w:rPr>
          <w:rFonts w:ascii="Times New Roman" w:hAnsi="Times New Roman" w:cs="Times New Roman"/>
          <w:sz w:val="28"/>
          <w:szCs w:val="28"/>
        </w:rPr>
        <w:t xml:space="preserve"> </w:t>
      </w:r>
      <w:r w:rsidR="00252BBF">
        <w:rPr>
          <w:rFonts w:ascii="Times New Roman" w:hAnsi="Times New Roman" w:cs="Times New Roman"/>
          <w:sz w:val="28"/>
          <w:szCs w:val="28"/>
        </w:rPr>
        <w:sym w:font="Symbol" w:char="F0AE"/>
      </w:r>
      <w:r w:rsidRPr="009F0DCB">
        <w:rPr>
          <w:rFonts w:ascii="Times New Roman" w:hAnsi="Times New Roman" w:cs="Times New Roman"/>
          <w:sz w:val="28"/>
          <w:szCs w:val="28"/>
        </w:rPr>
        <w:t xml:space="preserve"> </w:t>
      </w:r>
      <w:r w:rsidRPr="00252BBF">
        <w:rPr>
          <w:rFonts w:ascii="Times New Roman" w:hAnsi="Times New Roman" w:cs="Times New Roman"/>
          <w:b/>
          <w:sz w:val="28"/>
          <w:szCs w:val="28"/>
        </w:rPr>
        <w:t>Таблицы запросов</w:t>
      </w:r>
      <w:r w:rsidRPr="009F0DCB">
        <w:rPr>
          <w:rFonts w:ascii="Times New Roman" w:hAnsi="Times New Roman" w:cs="Times New Roman"/>
          <w:sz w:val="28"/>
          <w:szCs w:val="28"/>
        </w:rPr>
        <w:t>.</w:t>
      </w:r>
    </w:p>
    <w:p w:rsidR="00252BBF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 xml:space="preserve">Отличительной особенностью </w:t>
      </w:r>
      <w:r w:rsidRPr="00252BBF">
        <w:rPr>
          <w:rFonts w:ascii="Times New Roman" w:hAnsi="Times New Roman" w:cs="Times New Roman"/>
          <w:i/>
          <w:sz w:val="28"/>
          <w:szCs w:val="28"/>
        </w:rPr>
        <w:t>реальных таблиц</w:t>
      </w:r>
      <w:r w:rsidRPr="009F0DCB">
        <w:rPr>
          <w:rFonts w:ascii="Times New Roman" w:hAnsi="Times New Roman" w:cs="Times New Roman"/>
          <w:sz w:val="28"/>
          <w:szCs w:val="28"/>
        </w:rPr>
        <w:t xml:space="preserve"> является то, что они содержат данные какой-либо одной реальной таблицы, хранящейся в  базе данных. </w:t>
      </w:r>
    </w:p>
    <w:p w:rsidR="00252BBF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>Например, реальной является таб</w:t>
      </w:r>
      <w:r>
        <w:rPr>
          <w:rFonts w:ascii="Times New Roman" w:hAnsi="Times New Roman" w:cs="Times New Roman"/>
          <w:sz w:val="28"/>
          <w:szCs w:val="28"/>
        </w:rPr>
        <w:t xml:space="preserve">лица </w:t>
      </w:r>
      <w:proofErr w:type="spellStart"/>
      <w:r w:rsidRPr="00252BBF">
        <w:rPr>
          <w:rFonts w:ascii="Times New Roman" w:hAnsi="Times New Roman" w:cs="Times New Roman"/>
          <w:b/>
          <w:sz w:val="28"/>
          <w:szCs w:val="28"/>
        </w:rPr>
        <w:t>Справочник</w:t>
      </w:r>
      <w:proofErr w:type="gramStart"/>
      <w:r w:rsidRPr="00252BBF">
        <w:rPr>
          <w:rFonts w:ascii="Times New Roman" w:hAnsi="Times New Roman" w:cs="Times New Roman"/>
          <w:b/>
          <w:sz w:val="28"/>
          <w:szCs w:val="28"/>
        </w:rPr>
        <w:t>.К</w:t>
      </w:r>
      <w:proofErr w:type="gramEnd"/>
      <w:r w:rsidRPr="00252BBF">
        <w:rPr>
          <w:rFonts w:ascii="Times New Roman" w:hAnsi="Times New Roman" w:cs="Times New Roman"/>
          <w:b/>
          <w:sz w:val="28"/>
          <w:szCs w:val="28"/>
        </w:rPr>
        <w:t>лиенты</w:t>
      </w:r>
      <w:proofErr w:type="spellEnd"/>
      <w:r>
        <w:rPr>
          <w:rFonts w:ascii="Times New Roman" w:hAnsi="Times New Roman" w:cs="Times New Roman"/>
          <w:sz w:val="28"/>
          <w:szCs w:val="28"/>
        </w:rPr>
        <w:t>,  соот</w:t>
      </w:r>
      <w:r w:rsidRPr="009F0DCB">
        <w:rPr>
          <w:rFonts w:ascii="Times New Roman" w:hAnsi="Times New Roman" w:cs="Times New Roman"/>
          <w:sz w:val="28"/>
          <w:szCs w:val="28"/>
        </w:rPr>
        <w:t xml:space="preserve">ветствующая  справочнику  </w:t>
      </w:r>
      <w:r w:rsidRPr="00252BBF">
        <w:rPr>
          <w:rFonts w:ascii="Times New Roman" w:hAnsi="Times New Roman" w:cs="Times New Roman"/>
          <w:b/>
          <w:sz w:val="28"/>
          <w:szCs w:val="28"/>
        </w:rPr>
        <w:t>Клие</w:t>
      </w:r>
      <w:r w:rsidRPr="00252BBF">
        <w:rPr>
          <w:rFonts w:ascii="Times New Roman" w:hAnsi="Times New Roman" w:cs="Times New Roman"/>
          <w:b/>
          <w:sz w:val="28"/>
          <w:szCs w:val="28"/>
        </w:rPr>
        <w:t>нты</w:t>
      </w:r>
      <w:r>
        <w:rPr>
          <w:rFonts w:ascii="Times New Roman" w:hAnsi="Times New Roman" w:cs="Times New Roman"/>
          <w:sz w:val="28"/>
          <w:szCs w:val="28"/>
        </w:rPr>
        <w:t xml:space="preserve">,  или  таблица  </w:t>
      </w:r>
      <w:proofErr w:type="spellStart"/>
      <w:r w:rsidRPr="00252BBF">
        <w:rPr>
          <w:rFonts w:ascii="Times New Roman" w:hAnsi="Times New Roman" w:cs="Times New Roman"/>
          <w:b/>
          <w:sz w:val="28"/>
          <w:szCs w:val="28"/>
        </w:rPr>
        <w:t>РегистрНако</w:t>
      </w:r>
      <w:r w:rsidRPr="00252BBF">
        <w:rPr>
          <w:rFonts w:ascii="Times New Roman" w:hAnsi="Times New Roman" w:cs="Times New Roman"/>
          <w:b/>
          <w:sz w:val="28"/>
          <w:szCs w:val="28"/>
        </w:rPr>
        <w:t>пления.ОстаткиМатериалов</w:t>
      </w:r>
      <w:proofErr w:type="spellEnd"/>
      <w:r w:rsidRPr="009F0DCB">
        <w:rPr>
          <w:rFonts w:ascii="Times New Roman" w:hAnsi="Times New Roman" w:cs="Times New Roman"/>
          <w:sz w:val="28"/>
          <w:szCs w:val="28"/>
        </w:rPr>
        <w:t xml:space="preserve">,  соответствующая  регистру  накопления  </w:t>
      </w:r>
      <w:proofErr w:type="spellStart"/>
      <w:r w:rsidRPr="00252BBF">
        <w:rPr>
          <w:rFonts w:ascii="Times New Roman" w:hAnsi="Times New Roman" w:cs="Times New Roman"/>
          <w:b/>
          <w:sz w:val="28"/>
          <w:szCs w:val="28"/>
        </w:rPr>
        <w:t>ОстаткиМатериалов</w:t>
      </w:r>
      <w:proofErr w:type="spellEnd"/>
      <w:r w:rsidRPr="009F0DC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52BBF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2BBF">
        <w:rPr>
          <w:rFonts w:ascii="Times New Roman" w:hAnsi="Times New Roman" w:cs="Times New Roman"/>
          <w:i/>
          <w:sz w:val="28"/>
          <w:szCs w:val="28"/>
        </w:rPr>
        <w:t>Виртуальные  таблицы</w:t>
      </w:r>
      <w:r w:rsidRPr="009F0DCB">
        <w:rPr>
          <w:rFonts w:ascii="Times New Roman" w:hAnsi="Times New Roman" w:cs="Times New Roman"/>
          <w:sz w:val="28"/>
          <w:szCs w:val="28"/>
        </w:rPr>
        <w:t xml:space="preserve">  формируются  в  основном  из  данных нескольких таблиц базы данных. </w:t>
      </w:r>
    </w:p>
    <w:p w:rsidR="00252BBF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>Например,  виртуальной  является  т</w:t>
      </w:r>
      <w:r>
        <w:rPr>
          <w:rFonts w:ascii="Times New Roman" w:hAnsi="Times New Roman" w:cs="Times New Roman"/>
          <w:sz w:val="28"/>
          <w:szCs w:val="28"/>
        </w:rPr>
        <w:t xml:space="preserve">аблица  </w:t>
      </w:r>
      <w:proofErr w:type="spellStart"/>
      <w:r w:rsidRPr="00252BBF">
        <w:rPr>
          <w:rFonts w:ascii="Times New Roman" w:hAnsi="Times New Roman" w:cs="Times New Roman"/>
          <w:b/>
          <w:sz w:val="28"/>
          <w:szCs w:val="28"/>
        </w:rPr>
        <w:t>РегистрНакопления</w:t>
      </w:r>
      <w:proofErr w:type="gramStart"/>
      <w:r w:rsidRPr="00252BBF">
        <w:rPr>
          <w:rFonts w:ascii="Times New Roman" w:hAnsi="Times New Roman" w:cs="Times New Roman"/>
          <w:b/>
          <w:sz w:val="28"/>
          <w:szCs w:val="28"/>
        </w:rPr>
        <w:t>.О</w:t>
      </w:r>
      <w:proofErr w:type="gramEnd"/>
      <w:r w:rsidRPr="00252BBF">
        <w:rPr>
          <w:rFonts w:ascii="Times New Roman" w:hAnsi="Times New Roman" w:cs="Times New Roman"/>
          <w:b/>
          <w:sz w:val="28"/>
          <w:szCs w:val="28"/>
        </w:rPr>
        <w:t>стат</w:t>
      </w:r>
      <w:r w:rsidRPr="00252BBF">
        <w:rPr>
          <w:rFonts w:ascii="Times New Roman" w:hAnsi="Times New Roman" w:cs="Times New Roman"/>
          <w:b/>
          <w:sz w:val="28"/>
          <w:szCs w:val="28"/>
        </w:rPr>
        <w:t>киМатериалов.ОстаткиИОбороты</w:t>
      </w:r>
      <w:proofErr w:type="spellEnd"/>
      <w:r w:rsidRPr="009F0DCB">
        <w:rPr>
          <w:rFonts w:ascii="Times New Roman" w:hAnsi="Times New Roman" w:cs="Times New Roman"/>
          <w:sz w:val="28"/>
          <w:szCs w:val="28"/>
        </w:rPr>
        <w:t xml:space="preserve">,  </w:t>
      </w:r>
      <w:r w:rsidRPr="009F0DCB">
        <w:rPr>
          <w:rFonts w:ascii="Times New Roman" w:hAnsi="Times New Roman" w:cs="Times New Roman"/>
          <w:sz w:val="28"/>
          <w:szCs w:val="28"/>
        </w:rPr>
        <w:lastRenderedPageBreak/>
        <w:t xml:space="preserve">формируемая  из  нескольких  таблиц регистра накопления </w:t>
      </w:r>
      <w:r w:rsidRPr="00252BBF">
        <w:rPr>
          <w:rFonts w:ascii="Times New Roman" w:hAnsi="Times New Roman" w:cs="Times New Roman"/>
          <w:b/>
          <w:sz w:val="28"/>
          <w:szCs w:val="28"/>
        </w:rPr>
        <w:t>Остатки Материалов</w:t>
      </w:r>
      <w:r w:rsidRPr="009F0DC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52BBF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>Иногда  виртуальные  таблицы  могут  формироваться  и  из  одной реальной  таблицы  (например,  вир</w:t>
      </w:r>
      <w:r>
        <w:rPr>
          <w:rFonts w:ascii="Times New Roman" w:hAnsi="Times New Roman" w:cs="Times New Roman"/>
          <w:sz w:val="28"/>
          <w:szCs w:val="28"/>
        </w:rPr>
        <w:t xml:space="preserve">туальная  таблица  </w:t>
      </w:r>
      <w:proofErr w:type="spellStart"/>
      <w:r w:rsidRPr="00252BBF">
        <w:rPr>
          <w:rFonts w:ascii="Times New Roman" w:hAnsi="Times New Roman" w:cs="Times New Roman"/>
          <w:b/>
          <w:sz w:val="28"/>
          <w:szCs w:val="28"/>
        </w:rPr>
        <w:t>Цены</w:t>
      </w:r>
      <w:proofErr w:type="gramStart"/>
      <w:r w:rsidRPr="00252BBF">
        <w:rPr>
          <w:rFonts w:ascii="Times New Roman" w:hAnsi="Times New Roman" w:cs="Times New Roman"/>
          <w:b/>
          <w:sz w:val="28"/>
          <w:szCs w:val="28"/>
        </w:rPr>
        <w:t>.С</w:t>
      </w:r>
      <w:proofErr w:type="gramEnd"/>
      <w:r w:rsidRPr="00252BBF">
        <w:rPr>
          <w:rFonts w:ascii="Times New Roman" w:hAnsi="Times New Roman" w:cs="Times New Roman"/>
          <w:b/>
          <w:sz w:val="28"/>
          <w:szCs w:val="28"/>
        </w:rPr>
        <w:t>резПос</w:t>
      </w:r>
      <w:r w:rsidRPr="00252BBF">
        <w:rPr>
          <w:rFonts w:ascii="Times New Roman" w:hAnsi="Times New Roman" w:cs="Times New Roman"/>
          <w:b/>
          <w:sz w:val="28"/>
          <w:szCs w:val="28"/>
        </w:rPr>
        <w:t>ледних</w:t>
      </w:r>
      <w:proofErr w:type="spellEnd"/>
      <w:r w:rsidRPr="009F0DCB">
        <w:rPr>
          <w:rFonts w:ascii="Times New Roman" w:hAnsi="Times New Roman" w:cs="Times New Roman"/>
          <w:sz w:val="28"/>
          <w:szCs w:val="28"/>
        </w:rPr>
        <w:t xml:space="preserve"> формируется на основе таблицы регистра сведений </w:t>
      </w:r>
      <w:r w:rsidRPr="00252BBF">
        <w:rPr>
          <w:rFonts w:ascii="Times New Roman" w:hAnsi="Times New Roman" w:cs="Times New Roman"/>
          <w:b/>
          <w:sz w:val="28"/>
          <w:szCs w:val="28"/>
        </w:rPr>
        <w:t>Цены</w:t>
      </w:r>
      <w:r w:rsidRPr="009F0DCB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252BBF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 xml:space="preserve">Однако  общим  для  всех  </w:t>
      </w:r>
      <w:r w:rsidRPr="00252BBF">
        <w:rPr>
          <w:rFonts w:ascii="Times New Roman" w:hAnsi="Times New Roman" w:cs="Times New Roman"/>
          <w:i/>
          <w:sz w:val="28"/>
          <w:szCs w:val="28"/>
        </w:rPr>
        <w:t>виртуальных  таблиц</w:t>
      </w:r>
      <w:r w:rsidRPr="009F0DCB">
        <w:rPr>
          <w:rFonts w:ascii="Times New Roman" w:hAnsi="Times New Roman" w:cs="Times New Roman"/>
          <w:sz w:val="28"/>
          <w:szCs w:val="28"/>
        </w:rPr>
        <w:t xml:space="preserve">  является  то,  что  им можно  задать  ряд  параметров,  определяющих,  какие  данные  будут включены  в  эти  виртуальные  таблицы.  Набор  таких  параметров может быть различным для разны</w:t>
      </w:r>
      <w:r>
        <w:rPr>
          <w:rFonts w:ascii="Times New Roman" w:hAnsi="Times New Roman" w:cs="Times New Roman"/>
          <w:sz w:val="28"/>
          <w:szCs w:val="28"/>
        </w:rPr>
        <w:t>х виртуальных таблиц и определя</w:t>
      </w:r>
      <w:r w:rsidRPr="009F0DCB">
        <w:rPr>
          <w:rFonts w:ascii="Times New Roman" w:hAnsi="Times New Roman" w:cs="Times New Roman"/>
          <w:sz w:val="28"/>
          <w:szCs w:val="28"/>
        </w:rPr>
        <w:t xml:space="preserve">ется данными, хранящимися в исходных таблицах базы данных. </w:t>
      </w:r>
    </w:p>
    <w:p w:rsidR="00DF0EE8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2BBF">
        <w:rPr>
          <w:rFonts w:ascii="Times New Roman" w:hAnsi="Times New Roman" w:cs="Times New Roman"/>
          <w:i/>
          <w:sz w:val="28"/>
          <w:szCs w:val="28"/>
        </w:rPr>
        <w:t>Реальные  таблицы</w:t>
      </w:r>
      <w:r w:rsidRPr="009F0DCB">
        <w:rPr>
          <w:rFonts w:ascii="Times New Roman" w:hAnsi="Times New Roman" w:cs="Times New Roman"/>
          <w:sz w:val="28"/>
          <w:szCs w:val="28"/>
        </w:rPr>
        <w:t xml:space="preserve">  подразделяют</w:t>
      </w:r>
      <w:r>
        <w:rPr>
          <w:rFonts w:ascii="Times New Roman" w:hAnsi="Times New Roman" w:cs="Times New Roman"/>
          <w:sz w:val="28"/>
          <w:szCs w:val="28"/>
        </w:rPr>
        <w:t xml:space="preserve">ся  </w:t>
      </w: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252BBF">
        <w:rPr>
          <w:rFonts w:ascii="Times New Roman" w:hAnsi="Times New Roman" w:cs="Times New Roman"/>
          <w:i/>
          <w:sz w:val="28"/>
          <w:szCs w:val="28"/>
        </w:rPr>
        <w:t>объектные</w:t>
      </w:r>
      <w:r>
        <w:rPr>
          <w:rFonts w:ascii="Times New Roman" w:hAnsi="Times New Roman" w:cs="Times New Roman"/>
          <w:sz w:val="28"/>
          <w:szCs w:val="28"/>
        </w:rPr>
        <w:t xml:space="preserve">  (ссылочные) </w:t>
      </w:r>
      <w:r w:rsidRPr="009F0DCB">
        <w:rPr>
          <w:rFonts w:ascii="Times New Roman" w:hAnsi="Times New Roman" w:cs="Times New Roman"/>
          <w:sz w:val="28"/>
          <w:szCs w:val="28"/>
        </w:rPr>
        <w:t xml:space="preserve">и </w:t>
      </w:r>
      <w:r w:rsidRPr="00252BBF">
        <w:rPr>
          <w:rFonts w:ascii="Times New Roman" w:hAnsi="Times New Roman" w:cs="Times New Roman"/>
          <w:i/>
          <w:sz w:val="28"/>
          <w:szCs w:val="28"/>
        </w:rPr>
        <w:t>необъектные</w:t>
      </w:r>
      <w:r w:rsidRPr="009F0DC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F0DCB">
        <w:rPr>
          <w:rFonts w:ascii="Times New Roman" w:hAnsi="Times New Roman" w:cs="Times New Roman"/>
          <w:sz w:val="28"/>
          <w:szCs w:val="28"/>
        </w:rPr>
        <w:t>нессылочные</w:t>
      </w:r>
      <w:proofErr w:type="spellEnd"/>
      <w:r w:rsidRPr="009F0DCB">
        <w:rPr>
          <w:rFonts w:ascii="Times New Roman" w:hAnsi="Times New Roman" w:cs="Times New Roman"/>
          <w:sz w:val="28"/>
          <w:szCs w:val="28"/>
        </w:rPr>
        <w:t>).</w:t>
      </w:r>
      <w:r w:rsidRPr="009F0DCB">
        <w:rPr>
          <w:rFonts w:ascii="Times New Roman" w:hAnsi="Times New Roman" w:cs="Times New Roman"/>
          <w:sz w:val="28"/>
          <w:szCs w:val="28"/>
        </w:rPr>
        <w:cr/>
        <w:t xml:space="preserve">В  </w:t>
      </w:r>
      <w:r w:rsidRPr="00252BBF">
        <w:rPr>
          <w:rFonts w:ascii="Times New Roman" w:hAnsi="Times New Roman" w:cs="Times New Roman"/>
          <w:i/>
          <w:sz w:val="28"/>
          <w:szCs w:val="28"/>
        </w:rPr>
        <w:t>объектных</w:t>
      </w:r>
      <w:r w:rsidRPr="009F0DCB">
        <w:rPr>
          <w:rFonts w:ascii="Times New Roman" w:hAnsi="Times New Roman" w:cs="Times New Roman"/>
          <w:sz w:val="28"/>
          <w:szCs w:val="28"/>
        </w:rPr>
        <w:t xml:space="preserve">  (ссылочных)  таблицах  представлена  информация ссылочных  типов  данных  (справочники,  документы,  планы  видов характеристик  и  т. д.).  А  в  необъектных  (</w:t>
      </w:r>
      <w:proofErr w:type="spellStart"/>
      <w:r w:rsidRPr="009F0DCB">
        <w:rPr>
          <w:rFonts w:ascii="Times New Roman" w:hAnsi="Times New Roman" w:cs="Times New Roman"/>
          <w:sz w:val="28"/>
          <w:szCs w:val="28"/>
        </w:rPr>
        <w:t>нессылочных</w:t>
      </w:r>
      <w:proofErr w:type="spellEnd"/>
      <w:r w:rsidRPr="009F0DCB">
        <w:rPr>
          <w:rFonts w:ascii="Times New Roman" w:hAnsi="Times New Roman" w:cs="Times New Roman"/>
          <w:sz w:val="28"/>
          <w:szCs w:val="28"/>
        </w:rPr>
        <w:t>)  –  всех остальных типов данных (константы, регистры и т. д.).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F0EE8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 xml:space="preserve">Отличительной  особенностью  </w:t>
      </w:r>
      <w:r w:rsidRPr="00DF0EE8">
        <w:rPr>
          <w:rFonts w:ascii="Times New Roman" w:hAnsi="Times New Roman" w:cs="Times New Roman"/>
          <w:i/>
          <w:sz w:val="28"/>
          <w:szCs w:val="28"/>
        </w:rPr>
        <w:t>объектных</w:t>
      </w:r>
      <w:r w:rsidRPr="009F0DCB">
        <w:rPr>
          <w:rFonts w:ascii="Times New Roman" w:hAnsi="Times New Roman" w:cs="Times New Roman"/>
          <w:sz w:val="28"/>
          <w:szCs w:val="28"/>
        </w:rPr>
        <w:t xml:space="preserve">  (ссылочных)  таблиц является  то,  что  они  включают  в  себя  поле  </w:t>
      </w:r>
      <w:r w:rsidRPr="00DF0EE8">
        <w:rPr>
          <w:rFonts w:ascii="Times New Roman" w:hAnsi="Times New Roman" w:cs="Times New Roman"/>
          <w:b/>
          <w:sz w:val="28"/>
          <w:szCs w:val="28"/>
        </w:rPr>
        <w:t>Ссылка</w:t>
      </w:r>
      <w:r w:rsidRPr="009F0DCB">
        <w:rPr>
          <w:rFonts w:ascii="Times New Roman" w:hAnsi="Times New Roman" w:cs="Times New Roman"/>
          <w:sz w:val="28"/>
          <w:szCs w:val="28"/>
        </w:rPr>
        <w:t xml:space="preserve">,  содержащее ссылку на текущую запись. Кроме этого, для таких таблиц возможно получение  пользовательского  представления  объекта.  Эти  таблицы могут быть </w:t>
      </w:r>
      <w:r w:rsidRPr="00DF0EE8">
        <w:rPr>
          <w:rFonts w:ascii="Times New Roman" w:hAnsi="Times New Roman" w:cs="Times New Roman"/>
          <w:i/>
          <w:sz w:val="28"/>
          <w:szCs w:val="28"/>
        </w:rPr>
        <w:t>иерархическими</w:t>
      </w:r>
      <w:r w:rsidRPr="009F0DCB">
        <w:rPr>
          <w:rFonts w:ascii="Times New Roman" w:hAnsi="Times New Roman" w:cs="Times New Roman"/>
          <w:sz w:val="28"/>
          <w:szCs w:val="28"/>
        </w:rPr>
        <w:t>, и поля таких таблиц могут содержать вложенные таблицы (табличные части).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F0EE8" w:rsidRDefault="00DF0EE8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F0EE8" w:rsidRPr="00DF0EE8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0EE8">
        <w:rPr>
          <w:rFonts w:ascii="Times New Roman" w:hAnsi="Times New Roman" w:cs="Times New Roman"/>
          <w:b/>
          <w:sz w:val="28"/>
          <w:szCs w:val="28"/>
        </w:rPr>
        <w:t>Язык запросов</w:t>
      </w:r>
      <w:r w:rsidRPr="00DF0EE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F0EE8" w:rsidRDefault="00DF0EE8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F0EE8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 xml:space="preserve">Алгоритм, по которому данные будут выбраны из исходных таблиц запроса, описывается на специальном языке – </w:t>
      </w:r>
      <w:r w:rsidRPr="00DF0EE8">
        <w:rPr>
          <w:rFonts w:ascii="Times New Roman" w:hAnsi="Times New Roman" w:cs="Times New Roman"/>
          <w:i/>
          <w:sz w:val="28"/>
          <w:szCs w:val="28"/>
        </w:rPr>
        <w:t>языке запросов</w:t>
      </w:r>
      <w:r w:rsidRPr="009F0DC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F0DCB" w:rsidRPr="009F0DCB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>Текст запроса может состоять из нескольких частей:</w:t>
      </w:r>
    </w:p>
    <w:p w:rsidR="009F0DCB" w:rsidRPr="009F0DCB" w:rsidRDefault="009F0DCB" w:rsidP="00901DF7">
      <w:pPr>
        <w:pStyle w:val="a3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>описание запроса,</w:t>
      </w:r>
    </w:p>
    <w:p w:rsidR="009F0DCB" w:rsidRPr="009F0DCB" w:rsidRDefault="009F0DCB" w:rsidP="00901DF7">
      <w:pPr>
        <w:pStyle w:val="a3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>объединение запросов,</w:t>
      </w:r>
    </w:p>
    <w:p w:rsidR="009F0DCB" w:rsidRPr="009F0DCB" w:rsidRDefault="009F0DCB" w:rsidP="00901DF7">
      <w:pPr>
        <w:pStyle w:val="a3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>упорядочивание результатов,</w:t>
      </w:r>
    </w:p>
    <w:p w:rsidR="009F0DCB" w:rsidRPr="009F0DCB" w:rsidRDefault="009F0DCB" w:rsidP="00901DF7">
      <w:pPr>
        <w:pStyle w:val="a3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0DCB">
        <w:rPr>
          <w:rFonts w:ascii="Times New Roman" w:hAnsi="Times New Roman" w:cs="Times New Roman"/>
          <w:sz w:val="28"/>
          <w:szCs w:val="28"/>
        </w:rPr>
        <w:t>автоупорядочивание</w:t>
      </w:r>
      <w:proofErr w:type="spellEnd"/>
      <w:r w:rsidRPr="009F0DCB">
        <w:rPr>
          <w:rFonts w:ascii="Times New Roman" w:hAnsi="Times New Roman" w:cs="Times New Roman"/>
          <w:sz w:val="28"/>
          <w:szCs w:val="28"/>
        </w:rPr>
        <w:t>,</w:t>
      </w:r>
    </w:p>
    <w:p w:rsidR="009F0DCB" w:rsidRPr="009F0DCB" w:rsidRDefault="009F0DCB" w:rsidP="00901DF7">
      <w:pPr>
        <w:pStyle w:val="a3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>описание итогов.</w:t>
      </w:r>
    </w:p>
    <w:p w:rsidR="00DF0EE8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>Обязательной  частью  запроса  является  только  первая  –  описание запроса. Все остальные присутствуют по необходимости.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F0DCB" w:rsidRPr="009F0DCB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0EE8">
        <w:rPr>
          <w:rFonts w:ascii="Times New Roman" w:hAnsi="Times New Roman" w:cs="Times New Roman"/>
          <w:i/>
          <w:sz w:val="28"/>
          <w:szCs w:val="28"/>
        </w:rPr>
        <w:t>Описание  запроса</w:t>
      </w:r>
      <w:r w:rsidRPr="009F0DCB">
        <w:rPr>
          <w:rFonts w:ascii="Times New Roman" w:hAnsi="Times New Roman" w:cs="Times New Roman"/>
          <w:sz w:val="28"/>
          <w:szCs w:val="28"/>
        </w:rPr>
        <w:t xml:space="preserve">  определяет  источники  данных,  поля  выборки, группировки и т. д.</w:t>
      </w:r>
    </w:p>
    <w:p w:rsidR="00DF0EE8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0EE8">
        <w:rPr>
          <w:rFonts w:ascii="Times New Roman" w:hAnsi="Times New Roman" w:cs="Times New Roman"/>
          <w:i/>
          <w:sz w:val="28"/>
          <w:szCs w:val="28"/>
        </w:rPr>
        <w:t>Объединение запросов</w:t>
      </w:r>
      <w:r w:rsidRPr="009F0DCB">
        <w:rPr>
          <w:rFonts w:ascii="Times New Roman" w:hAnsi="Times New Roman" w:cs="Times New Roman"/>
          <w:sz w:val="28"/>
          <w:szCs w:val="28"/>
        </w:rPr>
        <w:t xml:space="preserve"> определяет, как будут объединены результаты выполнения нескольких запросов.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F0EE8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0EE8">
        <w:rPr>
          <w:rFonts w:ascii="Times New Roman" w:hAnsi="Times New Roman" w:cs="Times New Roman"/>
          <w:i/>
          <w:sz w:val="28"/>
          <w:szCs w:val="28"/>
        </w:rPr>
        <w:t>Упорядочивание  результатов</w:t>
      </w:r>
      <w:r w:rsidRPr="009F0DCB">
        <w:rPr>
          <w:rFonts w:ascii="Times New Roman" w:hAnsi="Times New Roman" w:cs="Times New Roman"/>
          <w:sz w:val="28"/>
          <w:szCs w:val="28"/>
        </w:rPr>
        <w:t xml:space="preserve">  определяет  условия  упорядочивания строк результата запроса.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F0EE8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F0EE8">
        <w:rPr>
          <w:rFonts w:ascii="Times New Roman" w:hAnsi="Times New Roman" w:cs="Times New Roman"/>
          <w:i/>
          <w:sz w:val="28"/>
          <w:szCs w:val="28"/>
        </w:rPr>
        <w:t>Автоупорядочивание</w:t>
      </w:r>
      <w:proofErr w:type="spellEnd"/>
      <w:r w:rsidRPr="009F0DCB">
        <w:rPr>
          <w:rFonts w:ascii="Times New Roman" w:hAnsi="Times New Roman" w:cs="Times New Roman"/>
          <w:sz w:val="28"/>
          <w:szCs w:val="28"/>
        </w:rPr>
        <w:t xml:space="preserve">  позволяет  включить  режим  автоматического упорядочивания строк результата запроса.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F0EE8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0EE8">
        <w:rPr>
          <w:rFonts w:ascii="Times New Roman" w:hAnsi="Times New Roman" w:cs="Times New Roman"/>
          <w:i/>
          <w:sz w:val="28"/>
          <w:szCs w:val="28"/>
        </w:rPr>
        <w:lastRenderedPageBreak/>
        <w:t>Описание итогов</w:t>
      </w:r>
      <w:r w:rsidRPr="009F0DCB">
        <w:rPr>
          <w:rFonts w:ascii="Times New Roman" w:hAnsi="Times New Roman" w:cs="Times New Roman"/>
          <w:sz w:val="28"/>
          <w:szCs w:val="28"/>
        </w:rPr>
        <w:t xml:space="preserve"> определяет, какие итоги необходимо рассчитывать в запросе и каким образом группировать результат.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F0EE8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 xml:space="preserve">Следует заметить, что в случае, когда язык запросов используется для описания источников данных в системе компоновки данных, секция </w:t>
      </w:r>
      <w:r w:rsidRPr="009F0DCB">
        <w:rPr>
          <w:rFonts w:ascii="Times New Roman" w:hAnsi="Times New Roman" w:cs="Times New Roman"/>
          <w:sz w:val="28"/>
          <w:szCs w:val="28"/>
        </w:rPr>
        <w:cr/>
        <w:t>описания итогов языка запросов не используется. Это связано с тем, что система компоновки данных самостоятельно рассчитывает итоги на  основании  тех  настроек,  которые  сделаны  разработчиком  или пользователем.</w:t>
      </w:r>
    </w:p>
    <w:p w:rsidR="00DF0EE8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 xml:space="preserve">Применение различных синтаксических конструкций языка запросов подробно  описано  во  встроенной  справке  в  режиме  Конфигуратор: </w:t>
      </w:r>
    </w:p>
    <w:p w:rsidR="00DF0EE8" w:rsidRDefault="009F0DCB" w:rsidP="00DF0EE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0EE8">
        <w:rPr>
          <w:rFonts w:ascii="Times New Roman" w:hAnsi="Times New Roman" w:cs="Times New Roman"/>
          <w:b/>
          <w:sz w:val="28"/>
          <w:szCs w:val="28"/>
        </w:rPr>
        <w:t xml:space="preserve">Справка </w:t>
      </w:r>
      <w:r w:rsidR="00DF0EE8" w:rsidRPr="00DF0EE8">
        <w:rPr>
          <w:rFonts w:ascii="Times New Roman" w:hAnsi="Times New Roman" w:cs="Times New Roman"/>
          <w:b/>
          <w:sz w:val="28"/>
          <w:szCs w:val="28"/>
        </w:rPr>
        <w:sym w:font="Symbol" w:char="F0AE"/>
      </w:r>
      <w:r w:rsidRPr="00DF0EE8">
        <w:rPr>
          <w:rFonts w:ascii="Times New Roman" w:hAnsi="Times New Roman" w:cs="Times New Roman"/>
          <w:b/>
          <w:sz w:val="28"/>
          <w:szCs w:val="28"/>
        </w:rPr>
        <w:t xml:space="preserve"> Содержание  справки </w:t>
      </w:r>
      <w:r w:rsidR="00DF0EE8" w:rsidRPr="00DF0EE8">
        <w:rPr>
          <w:rFonts w:ascii="Times New Roman" w:hAnsi="Times New Roman" w:cs="Times New Roman"/>
          <w:b/>
          <w:sz w:val="28"/>
          <w:szCs w:val="28"/>
        </w:rPr>
        <w:sym w:font="Symbol" w:char="F0AE"/>
      </w:r>
      <w:r w:rsidRPr="00DF0EE8">
        <w:rPr>
          <w:rFonts w:ascii="Times New Roman" w:hAnsi="Times New Roman" w:cs="Times New Roman"/>
          <w:b/>
          <w:sz w:val="28"/>
          <w:szCs w:val="28"/>
        </w:rPr>
        <w:t xml:space="preserve"> 1С</w:t>
      </w:r>
      <w:proofErr w:type="gramStart"/>
      <w:r w:rsidRPr="00DF0EE8">
        <w:rPr>
          <w:rFonts w:ascii="Times New Roman" w:hAnsi="Times New Roman" w:cs="Times New Roman"/>
          <w:b/>
          <w:sz w:val="28"/>
          <w:szCs w:val="28"/>
        </w:rPr>
        <w:t>:П</w:t>
      </w:r>
      <w:proofErr w:type="gramEnd"/>
      <w:r w:rsidRPr="00DF0EE8">
        <w:rPr>
          <w:rFonts w:ascii="Times New Roman" w:hAnsi="Times New Roman" w:cs="Times New Roman"/>
          <w:b/>
          <w:sz w:val="28"/>
          <w:szCs w:val="28"/>
        </w:rPr>
        <w:t xml:space="preserve">редприятие </w:t>
      </w:r>
      <w:r w:rsidR="00DF0EE8" w:rsidRPr="00DF0EE8">
        <w:rPr>
          <w:rFonts w:ascii="Times New Roman" w:hAnsi="Times New Roman" w:cs="Times New Roman"/>
          <w:b/>
          <w:sz w:val="28"/>
          <w:szCs w:val="28"/>
        </w:rPr>
        <w:sym w:font="Symbol" w:char="F0AE"/>
      </w:r>
      <w:r w:rsidRPr="00DF0EE8">
        <w:rPr>
          <w:rFonts w:ascii="Times New Roman" w:hAnsi="Times New Roman" w:cs="Times New Roman"/>
          <w:b/>
          <w:sz w:val="28"/>
          <w:szCs w:val="28"/>
        </w:rPr>
        <w:t xml:space="preserve"> Встроенный  язык </w:t>
      </w:r>
      <w:r w:rsidR="00DF0EE8" w:rsidRPr="00DF0EE8">
        <w:rPr>
          <w:rFonts w:ascii="Times New Roman" w:hAnsi="Times New Roman" w:cs="Times New Roman"/>
          <w:b/>
          <w:sz w:val="28"/>
          <w:szCs w:val="28"/>
        </w:rPr>
        <w:sym w:font="Symbol" w:char="F0AE"/>
      </w:r>
      <w:r w:rsidRPr="00DF0EE8">
        <w:rPr>
          <w:rFonts w:ascii="Times New Roman" w:hAnsi="Times New Roman" w:cs="Times New Roman"/>
          <w:b/>
          <w:sz w:val="28"/>
          <w:szCs w:val="28"/>
        </w:rPr>
        <w:t xml:space="preserve"> Работа с запросами</w:t>
      </w:r>
      <w:r w:rsidRPr="009F0DCB">
        <w:rPr>
          <w:rFonts w:ascii="Times New Roman" w:hAnsi="Times New Roman" w:cs="Times New Roman"/>
          <w:sz w:val="28"/>
          <w:szCs w:val="28"/>
        </w:rPr>
        <w:t>, а также в документации «1С:Предприятие 8.3. Руководство разработчика»</w:t>
      </w:r>
      <w:r w:rsidR="00DF0EE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F0EE8" w:rsidRDefault="00DF0EE8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0DCB" w:rsidRPr="00DF0EE8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0EE8">
        <w:rPr>
          <w:rFonts w:ascii="Times New Roman" w:hAnsi="Times New Roman" w:cs="Times New Roman"/>
          <w:b/>
          <w:sz w:val="28"/>
          <w:szCs w:val="28"/>
        </w:rPr>
        <w:t>Система компоновки данных</w:t>
      </w:r>
    </w:p>
    <w:p w:rsidR="00DF0EE8" w:rsidRPr="009F0DCB" w:rsidRDefault="00DF0EE8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67B45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B45">
        <w:rPr>
          <w:rFonts w:ascii="Times New Roman" w:hAnsi="Times New Roman" w:cs="Times New Roman"/>
          <w:i/>
          <w:sz w:val="28"/>
          <w:szCs w:val="28"/>
        </w:rPr>
        <w:t>Система компоновки данных</w:t>
      </w:r>
      <w:r w:rsidRPr="009F0DCB">
        <w:rPr>
          <w:rFonts w:ascii="Times New Roman" w:hAnsi="Times New Roman" w:cs="Times New Roman"/>
          <w:sz w:val="28"/>
          <w:szCs w:val="28"/>
        </w:rPr>
        <w:t xml:space="preserve"> пред</w:t>
      </w:r>
      <w:r w:rsidR="00901DF7">
        <w:rPr>
          <w:rFonts w:ascii="Times New Roman" w:hAnsi="Times New Roman" w:cs="Times New Roman"/>
          <w:sz w:val="28"/>
          <w:szCs w:val="28"/>
        </w:rPr>
        <w:t>назначена  для  создания  произ</w:t>
      </w:r>
      <w:r w:rsidRPr="009F0DCB">
        <w:rPr>
          <w:rFonts w:ascii="Times New Roman" w:hAnsi="Times New Roman" w:cs="Times New Roman"/>
          <w:sz w:val="28"/>
          <w:szCs w:val="28"/>
        </w:rPr>
        <w:t>вольных  отчетов  в  системе  «1С</w:t>
      </w:r>
      <w:proofErr w:type="gramStart"/>
      <w:r w:rsidRPr="009F0DCB">
        <w:rPr>
          <w:rFonts w:ascii="Times New Roman" w:hAnsi="Times New Roman" w:cs="Times New Roman"/>
          <w:sz w:val="28"/>
          <w:szCs w:val="28"/>
        </w:rPr>
        <w:t>:П</w:t>
      </w:r>
      <w:proofErr w:type="gramEnd"/>
      <w:r w:rsidRPr="009F0DCB">
        <w:rPr>
          <w:rFonts w:ascii="Times New Roman" w:hAnsi="Times New Roman" w:cs="Times New Roman"/>
          <w:sz w:val="28"/>
          <w:szCs w:val="28"/>
        </w:rPr>
        <w:t>редприятие»  и  состоит  из нескольких основных частей.</w:t>
      </w:r>
      <w:r w:rsidR="00901DF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F0DCB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 xml:space="preserve">Исходные  данные  для  компоновки отчета содержит в себе </w:t>
      </w:r>
      <w:r w:rsidRPr="00867B45">
        <w:rPr>
          <w:rFonts w:ascii="Times New Roman" w:hAnsi="Times New Roman" w:cs="Times New Roman"/>
          <w:i/>
          <w:sz w:val="28"/>
          <w:szCs w:val="28"/>
        </w:rPr>
        <w:t>схема компоновки  данных</w:t>
      </w:r>
      <w:r w:rsidRPr="009F0DCB">
        <w:rPr>
          <w:rFonts w:ascii="Times New Roman" w:hAnsi="Times New Roman" w:cs="Times New Roman"/>
          <w:sz w:val="28"/>
          <w:szCs w:val="28"/>
        </w:rPr>
        <w:t xml:space="preserve">.  Это  наборы  данных и методы работы с </w:t>
      </w:r>
      <w:r w:rsidR="00867B45">
        <w:rPr>
          <w:rFonts w:ascii="Times New Roman" w:hAnsi="Times New Roman" w:cs="Times New Roman"/>
          <w:sz w:val="28"/>
          <w:szCs w:val="28"/>
        </w:rPr>
        <w:t>ними</w:t>
      </w:r>
      <w:r w:rsidRPr="009F0DCB">
        <w:rPr>
          <w:rFonts w:ascii="Times New Roman" w:hAnsi="Times New Roman" w:cs="Times New Roman"/>
          <w:sz w:val="28"/>
          <w:szCs w:val="28"/>
        </w:rPr>
        <w:t>.</w:t>
      </w:r>
    </w:p>
    <w:p w:rsidR="00867B45" w:rsidRDefault="00867B45" w:rsidP="00901DF7">
      <w:pPr>
        <w:spacing w:after="0" w:line="240" w:lineRule="auto"/>
        <w:ind w:firstLine="709"/>
        <w:jc w:val="both"/>
        <w:rPr>
          <w:noProof/>
          <w:lang w:eastAsia="ru-RU"/>
        </w:rPr>
      </w:pPr>
    </w:p>
    <w:p w:rsidR="00901DF7" w:rsidRPr="009F0DCB" w:rsidRDefault="004142E1" w:rsidP="00867B4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867073" wp14:editId="42787586">
            <wp:extent cx="3438144" cy="2292095"/>
            <wp:effectExtent l="19050" t="19050" r="10160" b="133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5186" t="12128" r="34655" b="52127"/>
                    <a:stretch/>
                  </pic:blipFill>
                  <pic:spPr bwMode="auto">
                    <a:xfrm>
                      <a:off x="0" y="0"/>
                      <a:ext cx="3454612" cy="23030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DCB" w:rsidRPr="009F0DCB" w:rsidRDefault="009F0DCB" w:rsidP="004142E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>Рис. 2. Общая схема работы с системой компоновки данных</w:t>
      </w:r>
      <w:r w:rsidRPr="009F0DCB">
        <w:rPr>
          <w:rFonts w:ascii="Times New Roman" w:hAnsi="Times New Roman" w:cs="Times New Roman"/>
          <w:sz w:val="28"/>
          <w:szCs w:val="28"/>
        </w:rPr>
        <w:cr/>
      </w:r>
    </w:p>
    <w:p w:rsidR="004142E1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 xml:space="preserve">Разработчик создает схему компоновки данных, в которой описывает текст запроса, наборы данных, связи между ними, доступные поля, параметры  получения  данных,  и  задает  первоначальные  настройки компоновки – структуру отчета, макет оформления данных и др. </w:t>
      </w:r>
    </w:p>
    <w:p w:rsidR="00901DF7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>Например,  схема  компоновки  может  содержать  следующий  набор данных (рис</w:t>
      </w:r>
      <w:r w:rsidR="004142E1">
        <w:rPr>
          <w:rFonts w:ascii="Times New Roman" w:hAnsi="Times New Roman" w:cs="Times New Roman"/>
          <w:sz w:val="28"/>
          <w:szCs w:val="28"/>
        </w:rPr>
        <w:t>.</w:t>
      </w:r>
      <w:r w:rsidRPr="009F0DCB">
        <w:rPr>
          <w:rFonts w:ascii="Times New Roman" w:hAnsi="Times New Roman" w:cs="Times New Roman"/>
          <w:sz w:val="28"/>
          <w:szCs w:val="28"/>
        </w:rPr>
        <w:t>3).</w:t>
      </w:r>
      <w:r w:rsidR="00901DF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142E1" w:rsidRDefault="004142E1" w:rsidP="00901DF7">
      <w:pPr>
        <w:spacing w:after="0" w:line="240" w:lineRule="auto"/>
        <w:ind w:firstLine="709"/>
        <w:jc w:val="both"/>
        <w:rPr>
          <w:noProof/>
          <w:lang w:eastAsia="ru-RU"/>
        </w:rPr>
      </w:pPr>
    </w:p>
    <w:p w:rsidR="00901DF7" w:rsidRDefault="004142E1" w:rsidP="004142E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96FBD9" wp14:editId="24DB4052">
            <wp:extent cx="3935896" cy="3091352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59757" t="19861" r="8156" b="35335"/>
                    <a:stretch/>
                  </pic:blipFill>
                  <pic:spPr bwMode="auto">
                    <a:xfrm>
                      <a:off x="0" y="0"/>
                      <a:ext cx="3936416" cy="3091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DCB" w:rsidRPr="009F0DCB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>Рис. 3. Пример схемы компоновки (набор данных и запрос, его использующий)</w:t>
      </w:r>
    </w:p>
    <w:p w:rsidR="004142E1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F0DCB">
        <w:rPr>
          <w:rFonts w:ascii="Times New Roman" w:hAnsi="Times New Roman" w:cs="Times New Roman"/>
          <w:sz w:val="28"/>
          <w:szCs w:val="28"/>
        </w:rPr>
        <w:t>На приведенном рисунке показан</w:t>
      </w:r>
      <w:r w:rsidR="00901DF7">
        <w:rPr>
          <w:rFonts w:ascii="Times New Roman" w:hAnsi="Times New Roman" w:cs="Times New Roman"/>
          <w:sz w:val="28"/>
          <w:szCs w:val="28"/>
        </w:rPr>
        <w:t>о окно конструктора схемы компо</w:t>
      </w:r>
      <w:r w:rsidRPr="009F0DCB">
        <w:rPr>
          <w:rFonts w:ascii="Times New Roman" w:hAnsi="Times New Roman" w:cs="Times New Roman"/>
          <w:sz w:val="28"/>
          <w:szCs w:val="28"/>
        </w:rPr>
        <w:t xml:space="preserve">новки данных, в котором содержится источник данных, текст запроса и поля, выбранные запросом. </w:t>
      </w:r>
      <w:proofErr w:type="gramEnd"/>
    </w:p>
    <w:p w:rsidR="004142E1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 xml:space="preserve">Отчет системы компоновки данных, который получит пользователь, представляет  собой  не  просто  таблицу  записей,  удовлетворяющих условиям запроса. </w:t>
      </w:r>
    </w:p>
    <w:p w:rsidR="004142E1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 xml:space="preserve">Отчет системы компоновки имеет сложную иерархическую структуру и может состоять из различных элементов, таких как группировки, таблицы и диаграммы. </w:t>
      </w:r>
    </w:p>
    <w:p w:rsidR="009F0DCB" w:rsidRPr="009F0DCB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>При  этом  пользователь  может  изменить  существующую  структуру отчета  или  вообще  создать  совершенно  новую  структуру  отчета. Может  настроить  необходимый  ему  отбор,  оформление  элементов структуры отчета, получить расшифровку по каждому элементу и  т. д.</w:t>
      </w:r>
      <w:r w:rsidR="004142E1">
        <w:rPr>
          <w:rFonts w:ascii="Times New Roman" w:hAnsi="Times New Roman" w:cs="Times New Roman"/>
          <w:sz w:val="28"/>
          <w:szCs w:val="28"/>
        </w:rPr>
        <w:t xml:space="preserve"> </w:t>
      </w:r>
      <w:r w:rsidRPr="009F0DCB">
        <w:rPr>
          <w:rFonts w:ascii="Times New Roman" w:hAnsi="Times New Roman" w:cs="Times New Roman"/>
          <w:sz w:val="28"/>
          <w:szCs w:val="28"/>
        </w:rPr>
        <w:t>Например,  может  быть  задана  такая структура  отчета,  состоящая  из  одной таблицы и одной диаграммы (рис. 4).</w:t>
      </w:r>
    </w:p>
    <w:p w:rsidR="00901DF7" w:rsidRDefault="004142E1" w:rsidP="004142E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F2D3EA" wp14:editId="7E28B2B5">
            <wp:extent cx="2051436" cy="170269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0147" t="36258" r="26863" b="44573"/>
                    <a:stretch/>
                  </pic:blipFill>
                  <pic:spPr bwMode="auto">
                    <a:xfrm>
                      <a:off x="0" y="0"/>
                      <a:ext cx="2051212" cy="1702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DCB" w:rsidRDefault="009F0DCB" w:rsidP="004142E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>Рис. 4. Возможная структура отчета</w:t>
      </w:r>
    </w:p>
    <w:p w:rsidR="004142E1" w:rsidRPr="009F0DCB" w:rsidRDefault="004142E1" w:rsidP="004142E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F0DCB" w:rsidRDefault="009F0DCB" w:rsidP="004142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>В этом случае сформированный отчет будет иметь следующий вид (рис. 5).</w:t>
      </w:r>
    </w:p>
    <w:p w:rsidR="00901DF7" w:rsidRPr="009F0DCB" w:rsidRDefault="004142E1" w:rsidP="004142E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1201F9" wp14:editId="4EE2AD22">
            <wp:extent cx="3379304" cy="28248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0146" t="20323" r="6597" b="30255"/>
                    <a:stretch/>
                  </pic:blipFill>
                  <pic:spPr bwMode="auto">
                    <a:xfrm>
                      <a:off x="0" y="0"/>
                      <a:ext cx="3378930" cy="282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2E1" w:rsidRDefault="009F0DCB" w:rsidP="004142E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>Рис.5. Пример отчета</w:t>
      </w:r>
      <w:r w:rsidRPr="009F0DCB">
        <w:rPr>
          <w:rFonts w:ascii="Times New Roman" w:hAnsi="Times New Roman" w:cs="Times New Roman"/>
          <w:sz w:val="28"/>
          <w:szCs w:val="28"/>
        </w:rPr>
        <w:cr/>
      </w:r>
    </w:p>
    <w:p w:rsidR="004142E1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 xml:space="preserve">В  данном  отчете  содержится  информация  из  регистра  накопления </w:t>
      </w:r>
      <w:proofErr w:type="spellStart"/>
      <w:r w:rsidRPr="004142E1">
        <w:rPr>
          <w:rFonts w:ascii="Times New Roman" w:hAnsi="Times New Roman" w:cs="Times New Roman"/>
          <w:b/>
          <w:sz w:val="28"/>
          <w:szCs w:val="28"/>
        </w:rPr>
        <w:t>ПродажиОбороты</w:t>
      </w:r>
      <w:proofErr w:type="spellEnd"/>
      <w:r w:rsidRPr="009F0DCB">
        <w:rPr>
          <w:rFonts w:ascii="Times New Roman" w:hAnsi="Times New Roman" w:cs="Times New Roman"/>
          <w:sz w:val="28"/>
          <w:szCs w:val="28"/>
        </w:rPr>
        <w:t xml:space="preserve"> о клиентах и оказанных им услугах, представленная в виде таблицы и диаграммы.</w:t>
      </w:r>
      <w:r w:rsidR="00901DF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142E1" w:rsidRDefault="004142E1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42E1">
        <w:rPr>
          <w:rFonts w:ascii="Times New Roman" w:hAnsi="Times New Roman" w:cs="Times New Roman"/>
          <w:i/>
          <w:sz w:val="28"/>
          <w:szCs w:val="28"/>
        </w:rPr>
        <w:t xml:space="preserve">Система  </w:t>
      </w:r>
      <w:r w:rsidR="009F0DCB" w:rsidRPr="004142E1">
        <w:rPr>
          <w:rFonts w:ascii="Times New Roman" w:hAnsi="Times New Roman" w:cs="Times New Roman"/>
          <w:i/>
          <w:sz w:val="28"/>
          <w:szCs w:val="28"/>
        </w:rPr>
        <w:t>компоновки  данных</w:t>
      </w:r>
      <w:r w:rsidR="009F0DCB" w:rsidRPr="009F0DCB">
        <w:rPr>
          <w:rFonts w:ascii="Times New Roman" w:hAnsi="Times New Roman" w:cs="Times New Roman"/>
          <w:sz w:val="28"/>
          <w:szCs w:val="28"/>
        </w:rPr>
        <w:t xml:space="preserve">  представляет  собой  совокупность  нескольких  объектов.  При  формировании  и  исполнении</w:t>
      </w:r>
      <w:r w:rsidR="00901DF7">
        <w:rPr>
          <w:rFonts w:ascii="Times New Roman" w:hAnsi="Times New Roman" w:cs="Times New Roman"/>
          <w:sz w:val="28"/>
          <w:szCs w:val="28"/>
        </w:rPr>
        <w:t xml:space="preserve">  отчета  происходит  последова</w:t>
      </w:r>
      <w:r w:rsidR="009F0DCB" w:rsidRPr="009F0DCB">
        <w:rPr>
          <w:rFonts w:ascii="Times New Roman" w:hAnsi="Times New Roman" w:cs="Times New Roman"/>
          <w:sz w:val="28"/>
          <w:szCs w:val="28"/>
        </w:rPr>
        <w:t xml:space="preserve">тельная  передача  данных  от  одного  объекта  системы  компоновки данных к другому, до получения конечного результата – документа, показанного пользователю. </w:t>
      </w:r>
    </w:p>
    <w:p w:rsidR="00A7759F" w:rsidRDefault="009F0DCB" w:rsidP="0090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 xml:space="preserve">Алгоритм  взаимодействия  этих  объектов  выглядит  следующим образом: </w:t>
      </w:r>
    </w:p>
    <w:p w:rsidR="00901DF7" w:rsidRPr="00A7759F" w:rsidRDefault="00901DF7" w:rsidP="00A7759F">
      <w:pPr>
        <w:pStyle w:val="a3"/>
        <w:numPr>
          <w:ilvl w:val="0"/>
          <w:numId w:val="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A7759F">
        <w:rPr>
          <w:rFonts w:ascii="Times New Roman" w:hAnsi="Times New Roman" w:cs="Times New Roman"/>
          <w:sz w:val="28"/>
          <w:szCs w:val="28"/>
        </w:rPr>
        <w:t>Р</w:t>
      </w:r>
      <w:r w:rsidR="009F0DCB" w:rsidRPr="00A7759F">
        <w:rPr>
          <w:rFonts w:ascii="Times New Roman" w:hAnsi="Times New Roman" w:cs="Times New Roman"/>
          <w:sz w:val="28"/>
          <w:szCs w:val="28"/>
        </w:rPr>
        <w:t xml:space="preserve">азработчик  создает </w:t>
      </w:r>
      <w:r w:rsidR="009F0DCB" w:rsidRPr="00A7759F">
        <w:rPr>
          <w:rFonts w:ascii="Times New Roman" w:hAnsi="Times New Roman" w:cs="Times New Roman"/>
          <w:i/>
          <w:sz w:val="28"/>
          <w:szCs w:val="28"/>
        </w:rPr>
        <w:t>схему  компоновки  данных  и  настройки  по  умолчанию</w:t>
      </w:r>
      <w:r w:rsidR="009F0DCB" w:rsidRPr="00A7759F">
        <w:rPr>
          <w:rFonts w:ascii="Times New Roman" w:hAnsi="Times New Roman" w:cs="Times New Roman"/>
          <w:sz w:val="28"/>
          <w:szCs w:val="28"/>
        </w:rPr>
        <w:t xml:space="preserve">.  В  общем  случае  </w:t>
      </w:r>
      <w:r w:rsidRPr="00A7759F">
        <w:rPr>
          <w:rFonts w:ascii="Times New Roman" w:hAnsi="Times New Roman" w:cs="Times New Roman"/>
          <w:sz w:val="28"/>
          <w:szCs w:val="28"/>
        </w:rPr>
        <w:t>на  основе  одной  схемы  компо</w:t>
      </w:r>
      <w:r w:rsidR="009F0DCB" w:rsidRPr="00A7759F">
        <w:rPr>
          <w:rFonts w:ascii="Times New Roman" w:hAnsi="Times New Roman" w:cs="Times New Roman"/>
          <w:sz w:val="28"/>
          <w:szCs w:val="28"/>
        </w:rPr>
        <w:t>новки  данных  может  быть  со</w:t>
      </w:r>
      <w:r w:rsidRPr="00A7759F">
        <w:rPr>
          <w:rFonts w:ascii="Times New Roman" w:hAnsi="Times New Roman" w:cs="Times New Roman"/>
          <w:sz w:val="28"/>
          <w:szCs w:val="28"/>
        </w:rPr>
        <w:t>здано  большое  количество  раз</w:t>
      </w:r>
      <w:r w:rsidR="009F0DCB" w:rsidRPr="00A7759F">
        <w:rPr>
          <w:rFonts w:ascii="Times New Roman" w:hAnsi="Times New Roman" w:cs="Times New Roman"/>
          <w:sz w:val="28"/>
          <w:szCs w:val="28"/>
        </w:rPr>
        <w:t>личных  отчетов.  Настройки  компоновки  данных,  создаваемые разработчиком  или  изменяемые  пользователем,  определяют, какой именно отчет будет получен в конкретном случае.</w:t>
      </w:r>
      <w:r w:rsidRPr="00A7759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01DF7" w:rsidRPr="00A7759F" w:rsidRDefault="009F0DCB" w:rsidP="00A7759F">
      <w:pPr>
        <w:pStyle w:val="a3"/>
        <w:numPr>
          <w:ilvl w:val="0"/>
          <w:numId w:val="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A7759F">
        <w:rPr>
          <w:rFonts w:ascii="Times New Roman" w:hAnsi="Times New Roman" w:cs="Times New Roman"/>
          <w:sz w:val="28"/>
          <w:szCs w:val="28"/>
        </w:rPr>
        <w:t xml:space="preserve">На основе схемы компоновки и имеющихся настроек </w:t>
      </w:r>
      <w:r w:rsidRPr="00A7759F">
        <w:rPr>
          <w:rFonts w:ascii="Times New Roman" w:hAnsi="Times New Roman" w:cs="Times New Roman"/>
          <w:i/>
          <w:sz w:val="28"/>
          <w:szCs w:val="28"/>
        </w:rPr>
        <w:t>компоновщик макета создает макет</w:t>
      </w:r>
      <w:r w:rsidRPr="00A7759F">
        <w:rPr>
          <w:rFonts w:ascii="Times New Roman" w:hAnsi="Times New Roman" w:cs="Times New Roman"/>
          <w:sz w:val="28"/>
          <w:szCs w:val="28"/>
        </w:rPr>
        <w:t>. Это этап подготовки к исполнению отчета.  Макет  компоновки  данны</w:t>
      </w:r>
      <w:r w:rsidR="00901DF7" w:rsidRPr="00A7759F">
        <w:rPr>
          <w:rFonts w:ascii="Times New Roman" w:hAnsi="Times New Roman" w:cs="Times New Roman"/>
          <w:sz w:val="28"/>
          <w:szCs w:val="28"/>
        </w:rPr>
        <w:t>х  является  уже  готовым  зада</w:t>
      </w:r>
      <w:r w:rsidRPr="00A7759F">
        <w:rPr>
          <w:rFonts w:ascii="Times New Roman" w:hAnsi="Times New Roman" w:cs="Times New Roman"/>
          <w:sz w:val="28"/>
          <w:szCs w:val="28"/>
        </w:rPr>
        <w:t>нием  для  выполнения  процессором  компоновки.  Он  содержит необходимые запросы, макеты областей отчета и др.</w:t>
      </w:r>
    </w:p>
    <w:p w:rsidR="00901DF7" w:rsidRPr="00A7759F" w:rsidRDefault="009F0DCB" w:rsidP="00A7759F">
      <w:pPr>
        <w:pStyle w:val="a3"/>
        <w:numPr>
          <w:ilvl w:val="0"/>
          <w:numId w:val="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A7759F">
        <w:rPr>
          <w:rFonts w:ascii="Times New Roman" w:hAnsi="Times New Roman" w:cs="Times New Roman"/>
          <w:i/>
          <w:sz w:val="28"/>
          <w:szCs w:val="28"/>
        </w:rPr>
        <w:t>Процессор компоновки</w:t>
      </w:r>
      <w:r w:rsidRPr="00A7759F">
        <w:rPr>
          <w:rFonts w:ascii="Times New Roman" w:hAnsi="Times New Roman" w:cs="Times New Roman"/>
          <w:sz w:val="28"/>
          <w:szCs w:val="28"/>
        </w:rPr>
        <w:t xml:space="preserve"> данн</w:t>
      </w:r>
      <w:r w:rsidR="00901DF7" w:rsidRPr="00A7759F">
        <w:rPr>
          <w:rFonts w:ascii="Times New Roman" w:hAnsi="Times New Roman" w:cs="Times New Roman"/>
          <w:sz w:val="28"/>
          <w:szCs w:val="28"/>
        </w:rPr>
        <w:t>ых выбирает данные из информаци</w:t>
      </w:r>
      <w:r w:rsidRPr="00A7759F">
        <w:rPr>
          <w:rFonts w:ascii="Times New Roman" w:hAnsi="Times New Roman" w:cs="Times New Roman"/>
          <w:sz w:val="28"/>
          <w:szCs w:val="28"/>
        </w:rPr>
        <w:t>онной базы согласно макету компоновки, агрегирует и оформляет эти данные.</w:t>
      </w:r>
    </w:p>
    <w:p w:rsidR="00A7759F" w:rsidRPr="00A7759F" w:rsidRDefault="00901DF7" w:rsidP="00A7759F">
      <w:pPr>
        <w:pStyle w:val="a3"/>
        <w:numPr>
          <w:ilvl w:val="0"/>
          <w:numId w:val="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A7759F">
        <w:rPr>
          <w:rFonts w:ascii="Times New Roman" w:hAnsi="Times New Roman" w:cs="Times New Roman"/>
          <w:i/>
          <w:sz w:val="28"/>
          <w:szCs w:val="28"/>
        </w:rPr>
        <w:t>Р</w:t>
      </w:r>
      <w:r w:rsidR="009F0DCB" w:rsidRPr="00A7759F">
        <w:rPr>
          <w:rFonts w:ascii="Times New Roman" w:hAnsi="Times New Roman" w:cs="Times New Roman"/>
          <w:i/>
          <w:sz w:val="28"/>
          <w:szCs w:val="28"/>
        </w:rPr>
        <w:t>езультат  компоновки</w:t>
      </w:r>
      <w:r w:rsidR="009F0DCB" w:rsidRPr="00A7759F">
        <w:rPr>
          <w:rFonts w:ascii="Times New Roman" w:hAnsi="Times New Roman" w:cs="Times New Roman"/>
          <w:sz w:val="28"/>
          <w:szCs w:val="28"/>
        </w:rPr>
        <w:t xml:space="preserve">  обрабатывается  </w:t>
      </w:r>
      <w:r w:rsidR="009F0DCB" w:rsidRPr="00A7759F">
        <w:rPr>
          <w:rFonts w:ascii="Times New Roman" w:hAnsi="Times New Roman" w:cs="Times New Roman"/>
          <w:i/>
          <w:sz w:val="28"/>
          <w:szCs w:val="28"/>
        </w:rPr>
        <w:t>процессором  вывода</w:t>
      </w:r>
      <w:r w:rsidR="009F0DCB" w:rsidRPr="00A7759F">
        <w:rPr>
          <w:rFonts w:ascii="Times New Roman" w:hAnsi="Times New Roman" w:cs="Times New Roman"/>
          <w:sz w:val="28"/>
          <w:szCs w:val="28"/>
        </w:rPr>
        <w:t>, и  в  итоге  пользователь  получает  результирующий  табличный документ.</w:t>
      </w:r>
      <w:r w:rsidRPr="00A7759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7759F" w:rsidRDefault="009F0DCB" w:rsidP="00A7759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lastRenderedPageBreak/>
        <w:t xml:space="preserve">Эту последовательность  работы  можно  представить  в  виде </w:t>
      </w:r>
      <w:r w:rsidR="00A7759F">
        <w:rPr>
          <w:rFonts w:ascii="Times New Roman" w:hAnsi="Times New Roman" w:cs="Times New Roman"/>
          <w:sz w:val="28"/>
          <w:szCs w:val="28"/>
        </w:rPr>
        <w:t xml:space="preserve">следующей схемы (рис. </w:t>
      </w:r>
      <w:r w:rsidRPr="009F0DCB">
        <w:rPr>
          <w:rFonts w:ascii="Times New Roman" w:hAnsi="Times New Roman" w:cs="Times New Roman"/>
          <w:sz w:val="28"/>
          <w:szCs w:val="28"/>
        </w:rPr>
        <w:t>6).</w:t>
      </w:r>
      <w:r w:rsidRPr="009F0DCB">
        <w:rPr>
          <w:rFonts w:ascii="Times New Roman" w:hAnsi="Times New Roman" w:cs="Times New Roman"/>
          <w:sz w:val="28"/>
          <w:szCs w:val="28"/>
        </w:rPr>
        <w:cr/>
      </w:r>
    </w:p>
    <w:p w:rsidR="00901DF7" w:rsidRDefault="00A7759F" w:rsidP="00A7759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EDA7E3" wp14:editId="7B4E5FDD">
            <wp:extent cx="3387256" cy="364039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0147" t="20324" r="3350" b="9930"/>
                    <a:stretch/>
                  </pic:blipFill>
                  <pic:spPr bwMode="auto">
                    <a:xfrm>
                      <a:off x="0" y="0"/>
                      <a:ext cx="3391145" cy="3644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6FF0" w:rsidRPr="009F0DCB" w:rsidRDefault="009F0DCB" w:rsidP="00A7759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0DCB">
        <w:rPr>
          <w:rFonts w:ascii="Times New Roman" w:hAnsi="Times New Roman" w:cs="Times New Roman"/>
          <w:sz w:val="28"/>
          <w:szCs w:val="28"/>
        </w:rPr>
        <w:t>Рис. 6. Схема работы системы компоновки</w:t>
      </w:r>
      <w:r w:rsidRPr="009F0DCB">
        <w:rPr>
          <w:rFonts w:ascii="Times New Roman" w:hAnsi="Times New Roman" w:cs="Times New Roman"/>
          <w:sz w:val="28"/>
          <w:szCs w:val="28"/>
        </w:rPr>
        <w:cr/>
      </w:r>
    </w:p>
    <w:sectPr w:rsidR="00466FF0" w:rsidRPr="009F0DCB" w:rsidSect="009F0DCB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B5458"/>
    <w:multiLevelType w:val="hybridMultilevel"/>
    <w:tmpl w:val="E5C67E14"/>
    <w:lvl w:ilvl="0" w:tplc="9D0A16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56A3C90"/>
    <w:multiLevelType w:val="hybridMultilevel"/>
    <w:tmpl w:val="4462F6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6EA63E3"/>
    <w:multiLevelType w:val="hybridMultilevel"/>
    <w:tmpl w:val="A0926F58"/>
    <w:lvl w:ilvl="0" w:tplc="9D0A16F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>
    <w:nsid w:val="65472A8A"/>
    <w:multiLevelType w:val="hybridMultilevel"/>
    <w:tmpl w:val="C68A576C"/>
    <w:lvl w:ilvl="0" w:tplc="9D0A16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0DCB"/>
    <w:rsid w:val="000925DC"/>
    <w:rsid w:val="00252BBF"/>
    <w:rsid w:val="004142E1"/>
    <w:rsid w:val="00466FF0"/>
    <w:rsid w:val="004B0696"/>
    <w:rsid w:val="00814BFA"/>
    <w:rsid w:val="00816D94"/>
    <w:rsid w:val="00867B45"/>
    <w:rsid w:val="008A1ED9"/>
    <w:rsid w:val="00901DF7"/>
    <w:rsid w:val="009F0DCB"/>
    <w:rsid w:val="00A7759F"/>
    <w:rsid w:val="00BD05BB"/>
    <w:rsid w:val="00D05A2D"/>
    <w:rsid w:val="00DF0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0DC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52B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2B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0DC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52B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2B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microsoft.com/office/2007/relationships/hdphoto" Target="media/hdphoto1.wdp"/><Relationship Id="rId12" Type="http://schemas.microsoft.com/office/2007/relationships/hdphoto" Target="media/hdphoto3.wd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07/relationships/hdphoto" Target="media/hdphoto2.wdp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1524</Words>
  <Characters>8688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4</cp:revision>
  <dcterms:created xsi:type="dcterms:W3CDTF">2015-10-21T06:18:00Z</dcterms:created>
  <dcterms:modified xsi:type="dcterms:W3CDTF">2015-10-21T07:25:00Z</dcterms:modified>
</cp:coreProperties>
</file>