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709"/>
        <w:jc w:val="center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ПРАКТИЧЕСКОЕ ЗАНЯТИЕ №</w:t>
      </w:r>
      <w:r>
        <w:rPr>
          <w:rFonts w:ascii="Times New Roman" w:hAnsi="Times New Roman" w:cs="Times New Roman"/>
          <w:b/>
          <w:sz w:val="28"/>
          <w:szCs w:val="28"/>
        </w:rPr>
        <w:t xml:space="preserve">3</w: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ind w:firstLine="709"/>
        <w:jc w:val="center"/>
        <w:spacing w:after="0" w:line="240" w:lineRule="auto"/>
        <w:rPr>
          <w:rStyle w:val="892"/>
          <w:rFonts w:ascii="Times New Roman" w:hAnsi="Times New Roman" w:cs="Times New Roman"/>
          <w:sz w:val="28"/>
          <w:szCs w:val="28"/>
        </w:rPr>
      </w:pPr>
      <w:r>
        <w:rPr>
          <w:rStyle w:val="892"/>
          <w:rFonts w:ascii="Times New Roman" w:hAnsi="Times New Roman" w:cs="Times New Roman"/>
          <w:b w:val="0"/>
          <w:sz w:val="28"/>
          <w:szCs w:val="28"/>
        </w:rPr>
        <w:t xml:space="preserve">СОЗДАНИЕ СПРАВОЧНИКОВ В ПРОГРАММЕ</w:t>
      </w:r>
      <w:r>
        <w:rPr>
          <w:rStyle w:val="892"/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«1С:ПРЕДПРИЯТИЕ»</w:t>
      </w:r>
      <w:r>
        <w:rPr>
          <w:rStyle w:val="892"/>
          <w:rFonts w:ascii="Times New Roman" w:hAnsi="Times New Roman" w:cs="Times New Roman"/>
          <w:sz w:val="28"/>
          <w:szCs w:val="28"/>
        </w:rPr>
      </w:r>
      <w:r>
        <w:rPr>
          <w:rStyle w:val="892"/>
          <w:rFonts w:ascii="Times New Roman" w:hAnsi="Times New Roman" w:cs="Times New Roman"/>
          <w:sz w:val="28"/>
          <w:szCs w:val="28"/>
        </w:rPr>
      </w:r>
    </w:p>
    <w:p>
      <w:pPr>
        <w:pStyle w:val="890"/>
        <w:rPr>
          <w:b/>
          <w:spacing w:val="-2"/>
        </w:rPr>
      </w:pPr>
      <w:r>
        <w:rPr>
          <w:b/>
          <w:spacing w:val="-2"/>
        </w:rPr>
        <w:t xml:space="preserve">Цель</w:t>
      </w:r>
      <w:r>
        <w:rPr>
          <w:b/>
          <w:spacing w:val="-2"/>
        </w:rPr>
        <w:t xml:space="preserve">:</w:t>
      </w:r>
      <w:r>
        <w:rPr>
          <w:b/>
          <w:spacing w:val="-2"/>
        </w:rPr>
      </w:r>
      <w:r>
        <w:rPr>
          <w:b/>
          <w:spacing w:val="-2"/>
        </w:rPr>
      </w:r>
    </w:p>
    <w:p>
      <w:pPr>
        <w:pStyle w:val="890"/>
        <w:numPr>
          <w:ilvl w:val="0"/>
          <w:numId w:val="12"/>
        </w:numPr>
        <w:rPr>
          <w:color w:val="000000"/>
          <w:spacing w:val="-2"/>
        </w:rPr>
      </w:pPr>
      <w:r>
        <w:rPr>
          <w:spacing w:val="-2"/>
        </w:rPr>
        <w:t xml:space="preserve">научиться </w:t>
      </w:r>
      <w:r>
        <w:rPr>
          <w:color w:val="000000"/>
          <w:spacing w:val="-2"/>
        </w:rPr>
        <w:t xml:space="preserve">создавать </w:t>
      </w:r>
      <w:r>
        <w:rPr>
          <w:rStyle w:val="892"/>
          <w:b w:val="0"/>
          <w:spacing w:val="-2"/>
        </w:rPr>
        <w:t xml:space="preserve">справочники</w:t>
      </w:r>
      <w:r>
        <w:rPr>
          <w:color w:val="000000"/>
          <w:spacing w:val="-2"/>
        </w:rPr>
        <w:t xml:space="preserve">; </w:t>
      </w:r>
      <w:r>
        <w:rPr>
          <w:color w:val="000000"/>
          <w:spacing w:val="-2"/>
        </w:rPr>
      </w:r>
      <w:r>
        <w:rPr>
          <w:color w:val="000000"/>
          <w:spacing w:val="-2"/>
        </w:rPr>
      </w:r>
    </w:p>
    <w:p>
      <w:pPr>
        <w:pStyle w:val="890"/>
        <w:numPr>
          <w:ilvl w:val="0"/>
          <w:numId w:val="12"/>
        </w:numPr>
        <w:rPr>
          <w:color w:val="000000"/>
          <w:spacing w:val="-2"/>
        </w:rPr>
      </w:pPr>
      <w:r>
        <w:rPr>
          <w:color w:val="000000"/>
          <w:spacing w:val="-2"/>
        </w:rPr>
        <w:t xml:space="preserve">устанавливать настройки объектов; </w:t>
      </w:r>
      <w:r>
        <w:rPr>
          <w:color w:val="000000"/>
          <w:spacing w:val="-2"/>
        </w:rPr>
      </w:r>
      <w:r>
        <w:rPr>
          <w:color w:val="000000"/>
          <w:spacing w:val="-2"/>
        </w:rPr>
      </w:r>
    </w:p>
    <w:p>
      <w:pPr>
        <w:pStyle w:val="890"/>
        <w:numPr>
          <w:ilvl w:val="0"/>
          <w:numId w:val="12"/>
        </w:numPr>
        <w:rPr>
          <w:color w:val="000000"/>
          <w:spacing w:val="-2"/>
        </w:rPr>
      </w:pPr>
      <w:r>
        <w:rPr>
          <w:color w:val="000000"/>
          <w:spacing w:val="-2"/>
        </w:rPr>
        <w:t xml:space="preserve">заполнять формы </w:t>
      </w:r>
      <w:r>
        <w:rPr>
          <w:color w:val="000000"/>
          <w:spacing w:val="-2"/>
        </w:rPr>
        <w:t xml:space="preserve">справочников</w:t>
      </w:r>
      <w:r>
        <w:rPr>
          <w:color w:val="000000"/>
          <w:spacing w:val="-2"/>
        </w:rPr>
        <w:t xml:space="preserve"> в «1С:Предприятие».</w:t>
      </w:r>
      <w:r>
        <w:rPr>
          <w:color w:val="000000"/>
          <w:spacing w:val="-2"/>
        </w:rPr>
      </w:r>
      <w:r>
        <w:rPr>
          <w:color w:val="000000"/>
          <w:spacing w:val="-2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b/>
          <w:sz w:val="28"/>
          <w:szCs w:val="28"/>
        </w:rPr>
      </w:pPr>
      <w:r>
        <w:rPr>
          <w:rFonts w:ascii="SchoolBook" w:hAnsi="SchoolBook"/>
          <w:b/>
          <w:sz w:val="28"/>
          <w:szCs w:val="28"/>
        </w:rPr>
      </w:r>
      <w:r>
        <w:rPr>
          <w:rFonts w:ascii="SchoolBook" w:hAnsi="SchoolBook"/>
          <w:b/>
          <w:sz w:val="28"/>
          <w:szCs w:val="28"/>
        </w:rPr>
      </w:r>
      <w:r>
        <w:rPr>
          <w:rFonts w:ascii="SchoolBook" w:hAnsi="SchoolBook"/>
          <w:b/>
          <w:sz w:val="28"/>
          <w:szCs w:val="28"/>
        </w:rPr>
      </w:r>
    </w:p>
    <w:p>
      <w:pPr>
        <w:ind w:firstLine="709"/>
        <w:jc w:val="both"/>
        <w:spacing w:after="0"/>
        <w:shd w:val="clear" w:color="auto" w:fill="ffffff"/>
        <w:rPr>
          <w:rFonts w:ascii="SchoolBook" w:hAnsi="SchoolBook"/>
          <w:b/>
          <w:sz w:val="28"/>
          <w:szCs w:val="28"/>
        </w:rPr>
      </w:pPr>
      <w:r>
        <w:rPr>
          <w:rFonts w:ascii="SchoolBook" w:hAnsi="SchoolBook"/>
          <w:b/>
          <w:sz w:val="28"/>
          <w:szCs w:val="28"/>
        </w:rPr>
        <w:t xml:space="preserve">Объект конфигурации </w:t>
      </w:r>
      <w:r>
        <w:rPr>
          <w:rFonts w:ascii="SchoolBook" w:hAnsi="SchoolBook"/>
          <w:b/>
          <w:color w:val="000000"/>
          <w:sz w:val="28"/>
          <w:szCs w:val="28"/>
        </w:rPr>
        <w:t xml:space="preserve">Справочники </w:t>
      </w:r>
      <w:r>
        <w:rPr>
          <w:rFonts w:ascii="SchoolBook" w:hAnsi="SchoolBook"/>
          <w:b/>
          <w:sz w:val="28"/>
          <w:szCs w:val="28"/>
        </w:rPr>
      </w:r>
      <w:r>
        <w:rPr>
          <w:rFonts w:ascii="SchoolBook" w:hAnsi="SchoolBook"/>
          <w:b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Объект конфигурации </w:t>
      </w:r>
      <w:r>
        <w:rPr>
          <w:rFonts w:ascii="Times New Roman" w:hAnsi="Times New Roman" w:eastAsia="Times New Roman" w:cs="Times New Roman"/>
          <w:b/>
          <w:i/>
          <w:iCs/>
          <w:sz w:val="28"/>
          <w:szCs w:val="28"/>
        </w:rPr>
        <w:t xml:space="preserve">Справочник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 предназначен для работы со списками данных.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Свойства и структура этих списков описываются в объектах конфигурации Справочник, на основе которых платформа создает в базе данных таблицы для хранения информации из этих справочников.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Справочник состоит из элементов. Пользователь в процессе работы может самостоятельно добавлять новые элементы в справочник.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базе данных каждый элемент справочника представляет собой отдельную запись в основной таблице, хранящей информацию из этого справочника.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Каждый элемент справочника, как правило, содержит некоторую дополнительную информацию, которая подробнее описывает этот элемент. Поскольку эти объекты конфигурации логически связаны с объектом Справочник, они называются </w:t>
      </w: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подчиненными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этому объекту.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БД справочник хранится в виде таблицы, в строках которой расположены элементы списка, а каждому реквизиту (стандартному или созданному разработчиком) в этой таблице соответствует отдельный столбец.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Система скрывает от разработчика всю «техническую» часть, связанную с хранением данных: в базе данных для справочника создаются несколько таблиц, эти таблицы связываются по уникальному полю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(Ссылка),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поля таблиц имеют определенные типы и т.д. Все это система делает сама. Нам лишь нужно добавить в объект конфигурации Справочник подчиненный ему объект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Табличная часть.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удобства использования элементы справочника могут быть сгруппированы по какому-либо принципу. </w:t>
      </w:r>
      <w:r>
        <w:rPr>
          <w:rFonts w:ascii="Times New Roman" w:hAnsi="Times New Roman" w:eastAsia="Times New Roman" w:cs="Times New Roman"/>
          <w:i/>
          <w:sz w:val="28"/>
          <w:szCs w:val="28"/>
        </w:rPr>
        <w:t xml:space="preserve">Группировка называется иерархией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выделяют два вида иерархии: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numPr>
          <w:ilvl w:val="0"/>
          <w:numId w:val="25"/>
        </w:numPr>
        <w:ind w:left="0"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иерархия групп и элементов 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(в качестве родителя выступает группа элементов справочника)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numPr>
          <w:ilvl w:val="0"/>
          <w:numId w:val="26"/>
        </w:numPr>
        <w:ind w:left="0"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иерархия элементов (родитель один из элементов справочника)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Элементы одного справочника могут быть подчинены элементам или группам другого справочника. В системе 1С: Предприятие это достигается путем указания списка владельцев справочника для каждого объекта конфигурации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Справочник.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Возникают 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ситуации, когда необходимо, чтобы в справочнике некоторые элементы существовали всегда, независимо от действий пользователя. Объект конфигурации Справочник позволяет описать любое количество таких элементов справочника. Они называются </w:t>
      </w: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предопределенными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элементами справочника.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Предопределенные элементы </w:t>
      </w:r>
      <w:r>
        <w:rPr>
          <w:rFonts w:ascii="Times New Roman" w:hAnsi="Times New Roman" w:eastAsia="Times New Roman" w:cs="Times New Roman"/>
          <w:i/>
          <w:sz w:val="28"/>
          <w:szCs w:val="28"/>
        </w:rPr>
        <w:t xml:space="preserve">отличаются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от обычных тем, что они создаются в конфигураторе и что пользователь не может их удалить. Все остальные действия с ними он делать может, в том числе и переименовывать. В интерфейсе предопределенные элементы справочника помечены специальной пиктограммой.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 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Предопределенные элементы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Выделяют следующие особенности </w:t>
      </w: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предопределенных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элементов: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numPr>
          <w:ilvl w:val="0"/>
          <w:numId w:val="27"/>
        </w:numPr>
        <w:ind w:left="0"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предопределенные элементы могут опираться алгоритмы работы конфигурации (т. к. возможно обращение к ним из встроенного языка по имени);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numPr>
          <w:ilvl w:val="0"/>
          <w:numId w:val="27"/>
        </w:numPr>
        <w:ind w:left="0"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предопределенные элементы являются объектами базы данных, которые нельзя удалить в режиме 1С Предприятия.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Обычные элементы «непостоянны» для конфигурации. В процессе работы пользователя они могут появиться, исчезнуть. Поэтому конфигурация хоть и может отличить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их друг от друга, но рассчитывать на них в выполнении каких-либо алгоритмов она не может в силу их «непостоянства». Предопределённые элементы, напротив, «постоянны». В процессе работы пользователя они находятся всегда на своих местах и исчезнуть не могут.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Основная конфигурация и конфигурация базы данных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Конфигурация, предназначенная для </w:t>
      </w:r>
      <w:r>
        <w:rPr>
          <w:rFonts w:ascii="Times New Roman" w:hAnsi="Times New Roman" w:eastAsia="Times New Roman" w:cs="Times New Roman"/>
          <w:i/>
          <w:sz w:val="28"/>
          <w:szCs w:val="28"/>
        </w:rPr>
        <w:t xml:space="preserve">разработчика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называется </w:t>
      </w: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Основная конфигурация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Конфигурация, с которой работают </w:t>
      </w:r>
      <w:r>
        <w:rPr>
          <w:rFonts w:ascii="Times New Roman" w:hAnsi="Times New Roman" w:eastAsia="Times New Roman" w:cs="Times New Roman"/>
          <w:i/>
          <w:sz w:val="28"/>
          <w:szCs w:val="28"/>
        </w:rPr>
        <w:t xml:space="preserve">пользователи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называется </w:t>
      </w: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Конфигурация базы данных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Основную конфигурацию можно редактировать. Конфигурацию базы данных редактировать нельзя, можно только произвести обно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вление конфигурации базы данных на основе основной конфигурации. Хранилище конфигурации содержит конфигурацию, предназначенную для групповой разработки. Она хранится не в виде единой конфигурации, а в виде отдельных объектов в разрезе версий конфигурации.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Если эти изменения не затрагивают структуру базы данных (например, если не нужно изменять таблицы, если поменялся только программный код в каком-то модуле), то обновить конфигурацию базы данных можно не прерывая работы пользователей -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динамическое обновление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Но если изменения касаются структуры базы данных, например, добавился новый реквизит у справочника или изменился тип существующего реквизита, то тогда нужно завершить работу всех пользователей. Разработчик всегда может сравнить основную конфигурацию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конфигурацию базы данных, может вернуться к исходному состоянию основной конфигурации, используя конфигурацию базы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6"/>
        <w:numPr>
          <w:ilvl w:val="0"/>
          <w:numId w:val="0"/>
        </w:numPr>
        <w:ind w:left="360"/>
        <w:rPr>
          <w:rFonts w:eastAsia="Times New Roman"/>
          <w:b/>
          <w:bCs/>
        </w:rPr>
      </w:pPr>
      <w:r>
        <w:rPr>
          <w:rFonts w:eastAsia="Times New Roman"/>
          <w:b/>
          <w:bCs/>
        </w:rPr>
      </w:r>
      <w:r>
        <w:rPr>
          <w:rFonts w:eastAsia="Times New Roman"/>
          <w:b/>
          <w:bCs/>
        </w:rPr>
      </w:r>
      <w:r>
        <w:rPr>
          <w:rFonts w:eastAsia="Times New Roman"/>
          <w:b/>
          <w:bCs/>
        </w:rPr>
      </w:r>
    </w:p>
    <w:p>
      <w:pPr>
        <w:pStyle w:val="896"/>
        <w:numPr>
          <w:ilvl w:val="0"/>
          <w:numId w:val="0"/>
        </w:numPr>
        <w:ind w:left="360"/>
        <w:rPr>
          <w:rFonts w:eastAsia="Times New Roman"/>
        </w:rPr>
      </w:pPr>
      <w:r>
        <w:rPr>
          <w:rFonts w:eastAsia="Times New Roman"/>
          <w:b/>
          <w:bCs/>
        </w:rPr>
        <w:t xml:space="preserve">Формы справочника:</w:t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0"/>
        </w:numPr>
        <w:ind w:firstLine="709"/>
        <w:spacing w:line="240" w:lineRule="auto"/>
        <w:rPr>
          <w:rFonts w:eastAsia="Times New Roman"/>
        </w:rPr>
      </w:pPr>
      <w:r>
        <w:rPr>
          <w:rFonts w:eastAsia="Times New Roman"/>
        </w:rPr>
        <w:t xml:space="preserve">Система может самостоятельно сгенерировать все формы, которые нужны для представления данных, содержащихся в справочнике. </w:t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0"/>
        </w:numPr>
        <w:ind w:firstLine="709"/>
        <w:spacing w:line="240" w:lineRule="auto"/>
        <w:rPr>
          <w:rFonts w:eastAsia="Times New Roman"/>
        </w:rPr>
      </w:pPr>
      <w:r>
        <w:rPr>
          <w:rFonts w:hint="eastAsia" w:eastAsia="Times New Roman"/>
        </w:rPr>
        <w:t xml:space="preserve">Для</w:t>
      </w:r>
      <w:r>
        <w:rPr>
          <w:rFonts w:eastAsia="Times New Roman"/>
        </w:rPr>
        <w:t xml:space="preserve"> </w:t>
      </w:r>
      <w:r>
        <w:rPr>
          <w:rFonts w:eastAsia="Times New Roman"/>
        </w:rPr>
        <w:t xml:space="preserve">отображения справочника в различных ситуациях требуется максимум пять форм для справочника.</w:t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0"/>
        </w:numPr>
        <w:ind w:left="360"/>
        <w:rPr>
          <w:rFonts w:eastAsia="Times New Roman"/>
        </w:rPr>
      </w:pPr>
      <w:r>
        <w:rPr>
          <w:rFonts w:eastAsia="Times New Roman"/>
        </w:rPr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0"/>
        </w:numPr>
        <w:ind w:left="360"/>
        <w:rPr>
          <w:rFonts w:eastAsia="Times New Roman"/>
        </w:rPr>
      </w:pPr>
      <w:r>
        <w:rPr>
          <w:rFonts w:eastAsia="Times New Roman"/>
        </w:rPr>
        <w:t xml:space="preserve">Таблица 3.1. Формы справочника</w:t>
      </w:r>
      <w:r>
        <w:rPr>
          <w:rFonts w:eastAsia="Times New Roman"/>
        </w:rPr>
      </w:r>
      <w:r>
        <w:rPr>
          <w:rFonts w:eastAsia="Times New Roman"/>
        </w:rPr>
      </w:r>
    </w:p>
    <w:tbl>
      <w:tblPr>
        <w:tblStyle w:val="907"/>
        <w:tblW w:w="0" w:type="auto"/>
        <w:jc w:val="right"/>
        <w:tblLook w:val="04A0" w:firstRow="1" w:lastRow="0" w:firstColumn="1" w:lastColumn="0" w:noHBand="0" w:noVBand="1"/>
      </w:tblPr>
      <w:tblGrid>
        <w:gridCol w:w="2970"/>
        <w:gridCol w:w="4113"/>
        <w:gridCol w:w="2262"/>
      </w:tblGrid>
      <w:tr>
        <w:tblPrEx/>
        <w:trPr>
          <w:jc w:val="right"/>
        </w:trPr>
        <w:tc>
          <w:tcPr>
            <w:tcW w:w="2970" w:type="dxa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 контекстном меню и в палитре свойств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W w:w="4113" w:type="dxa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 конструкторе форм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W w:w="2262" w:type="dxa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На закладке формы (Формы…)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right"/>
        </w:trPr>
        <w:tc>
          <w:tcPr>
            <w:tcW w:w="2970" w:type="dxa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Форма объекта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W w:w="4113" w:type="dxa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Форма элемента справочника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W w:w="2262" w:type="dxa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Элемента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right"/>
        </w:trPr>
        <w:tc>
          <w:tcPr>
            <w:tcW w:w="2970" w:type="dxa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Форма группы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W w:w="4113" w:type="dxa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Форма группы справочника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W w:w="2262" w:type="dxa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Группы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right"/>
        </w:trPr>
        <w:tc>
          <w:tcPr>
            <w:tcW w:w="2970" w:type="dxa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Форма списка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W w:w="4113" w:type="dxa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Форма списка справочника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W w:w="2262" w:type="dxa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Списка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right"/>
        </w:trPr>
        <w:tc>
          <w:tcPr>
            <w:tcW w:w="2970" w:type="dxa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Форма для выбора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W w:w="4113" w:type="dxa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Форма выбора справочника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W w:w="2262" w:type="dxa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Выбора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  <w:tr>
        <w:tblPrEx/>
        <w:trPr>
          <w:jc w:val="right"/>
        </w:trPr>
        <w:tc>
          <w:tcPr>
            <w:tcW w:w="2970" w:type="dxa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Форма для выбора группы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W w:w="4113" w:type="dxa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Форма выбора группы справочника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  <w:tc>
          <w:tcPr>
            <w:tcW w:w="2262" w:type="dxa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Выбора группы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</w:p>
        </w:tc>
      </w:tr>
    </w:tbl>
    <w:p>
      <w:pPr>
        <w:pStyle w:val="896"/>
        <w:numPr>
          <w:ilvl w:val="0"/>
          <w:numId w:val="0"/>
        </w:numPr>
        <w:ind w:left="360"/>
        <w:rPr>
          <w:rFonts w:eastAsia="Times New Roman"/>
        </w:rPr>
      </w:pPr>
      <w:r>
        <w:rPr>
          <w:rFonts w:eastAsia="Times New Roman"/>
        </w:rPr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0"/>
        </w:numPr>
        <w:ind w:firstLine="709"/>
        <w:spacing w:line="240" w:lineRule="auto"/>
        <w:rPr>
          <w:rFonts w:eastAsia="Times New Roman"/>
        </w:rPr>
      </w:pPr>
      <w:r>
        <w:rPr>
          <w:rFonts w:hint="eastAsia" w:eastAsia="Times New Roman"/>
        </w:rPr>
        <w:t xml:space="preserve">В</w:t>
      </w:r>
      <w:r>
        <w:rPr>
          <w:rFonts w:eastAsia="Times New Roman"/>
        </w:rPr>
        <w:t xml:space="preserve"> различных местах конфигуратора одни и те же формы называются немного по-разному. Они одинаковые для всех объектов конфигурации. А в конструкторе форм и на закладке формы отображаются представления этих свойств в более понятном виде.</w:t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0"/>
        </w:numPr>
        <w:ind w:left="360"/>
        <w:rPr>
          <w:rFonts w:eastAsia="Times New Roman"/>
        </w:rPr>
      </w:pPr>
      <w:r>
        <w:rPr>
          <w:rFonts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3363595"/>
                <wp:effectExtent l="19050" t="0" r="9525" b="0"/>
                <wp:docPr id="1" name="Рисунок 13" descr="http://7-veter.ru/pis-site/LR3_clip_image00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7-veter.ru/pis-site/LR3_clip_image002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>
                          <a:lum contrast="-10000"/>
                        </a:blip>
                        <a:stretch/>
                      </pic:blipFill>
                      <pic:spPr bwMode="auto">
                        <a:xfrm>
                          <a:off x="0" y="0"/>
                          <a:ext cx="2790824" cy="3363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19.75pt;height:264.85pt;mso-wrap-distance-left:0.00pt;mso-wrap-distance-top:0.00pt;mso-wrap-distance-right:0.00pt;mso-wrap-distance-bottom:0.00pt;" stroked="f">
                <v:path textboxrect="0,0,0,0"/>
                <v:imagedata r:id="rId10" o:title=""/>
              </v:shape>
            </w:pict>
          </mc:Fallback>
        </mc:AlternateContent>
      </w:r>
      <w:r>
        <w:rPr>
          <w:rFonts w:eastAsia="Times New Roman"/>
        </w:rPr>
        <w:br/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0"/>
        </w:numPr>
        <w:ind w:left="360"/>
        <w:rPr>
          <w:rFonts w:eastAsia="Times New Roman"/>
        </w:rPr>
      </w:pPr>
      <w:r>
        <w:rPr>
          <w:rFonts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14625" cy="2996925"/>
                <wp:effectExtent l="19050" t="0" r="9525" b="0"/>
                <wp:docPr id="2" name="Рисунок 12" descr="http://7-veter.ru/pis-site/LR3_clip_image00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ttp://7-veter.ru/pis-site/LR3_clip_image004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>
                          <a:lum contrast="-10000"/>
                        </a:blip>
                        <a:stretch/>
                      </pic:blipFill>
                      <pic:spPr bwMode="auto">
                        <a:xfrm>
                          <a:off x="0" y="0"/>
                          <a:ext cx="2721909" cy="30049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13.75pt;height:235.98pt;mso-wrap-distance-left:0.00pt;mso-wrap-distance-top:0.00pt;mso-wrap-distance-right:0.00pt;mso-wrap-distance-bottom:0.00pt;" stroked="f">
                <v:path textboxrect="0,0,0,0"/>
                <v:imagedata r:id="rId11" o:title=""/>
              </v:shape>
            </w:pict>
          </mc:Fallback>
        </mc:AlternateContent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0"/>
        </w:numPr>
        <w:ind w:left="360"/>
        <w:rPr>
          <w:rFonts w:eastAsia="Times New Roman"/>
        </w:rPr>
      </w:pPr>
      <w:r>
        <w:rPr>
          <w:rFonts w:eastAsia="Times New Roman"/>
        </w:rPr>
        <w:t xml:space="preserve">Рис.3.</w:t>
      </w:r>
      <w:r>
        <w:rPr>
          <w:rFonts w:eastAsia="Times New Roman"/>
        </w:rPr>
        <w:t xml:space="preserve">1</w:t>
      </w:r>
      <w:r>
        <w:rPr>
          <w:rFonts w:eastAsia="Times New Roman"/>
        </w:rPr>
        <w:t xml:space="preserve"> Форма элемента справочника</w:t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0"/>
        </w:numPr>
        <w:ind w:left="360"/>
        <w:rPr>
          <w:rFonts w:eastAsia="Times New Roman"/>
        </w:rPr>
      </w:pPr>
      <w:r>
        <w:rPr>
          <w:rFonts w:eastAsia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47720" cy="1089025"/>
                <wp:effectExtent l="0" t="0" r="5080" b="0"/>
                <wp:docPr id="3" name="Рисунок 11" descr="http://7-veter.ru/pis-site/LR3_clip_image00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7-veter.ru/pis-site/LR3_clip_image006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34772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63.60pt;height:85.75pt;mso-wrap-distance-left:0.00pt;mso-wrap-distance-top:0.00pt;mso-wrap-distance-right:0.00pt;mso-wrap-distance-bottom:0.00pt;" stroked="f">
                <v:path textboxrect="0,0,0,0"/>
                <v:imagedata r:id="rId12" o:title=""/>
              </v:shape>
            </w:pict>
          </mc:Fallback>
        </mc:AlternateContent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13"/>
        </w:numPr>
        <w:spacing w:line="240" w:lineRule="auto"/>
        <w:rPr>
          <w:rFonts w:eastAsia="Times New Roman"/>
        </w:rPr>
      </w:pPr>
      <w:r>
        <w:rPr>
          <w:rFonts w:eastAsia="Times New Roman"/>
          <w:b/>
          <w:bCs/>
        </w:rPr>
        <w:t xml:space="preserve">«Форма элемента»</w:t>
      </w:r>
      <w:r>
        <w:rPr>
          <w:rFonts w:eastAsia="Times New Roman"/>
        </w:rPr>
        <w:t xml:space="preserve"> используется для редактирования или создания элемента справочника.</w:t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13"/>
        </w:numPr>
        <w:spacing w:line="240" w:lineRule="auto"/>
        <w:rPr>
          <w:rFonts w:eastAsia="Times New Roman"/>
        </w:rPr>
      </w:pPr>
      <w:r>
        <w:rPr>
          <w:rFonts w:eastAsia="Times New Roman"/>
          <w:b/>
          <w:bCs/>
        </w:rPr>
        <w:t xml:space="preserve">«Форма группы»</w:t>
      </w:r>
      <w:r>
        <w:rPr>
          <w:rFonts w:eastAsia="Times New Roman"/>
        </w:rPr>
        <w:t xml:space="preserve"> используется для редактирования или создания группы справочника. Группа, как правило, содержит гораздо меньше информации, чем сам элемент справочника. Поэтому для нее нужна отдельная форма, отличная от формы элемента. </w:t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13"/>
        </w:numPr>
        <w:spacing w:line="240" w:lineRule="auto"/>
        <w:rPr>
          <w:rFonts w:eastAsia="Times New Roman"/>
        </w:rPr>
      </w:pPr>
      <w:r>
        <w:rPr>
          <w:rFonts w:eastAsia="Times New Roman"/>
          <w:b/>
          <w:bCs/>
        </w:rPr>
        <w:t xml:space="preserve">«Форма списка»</w:t>
      </w:r>
      <w:r>
        <w:rPr>
          <w:rFonts w:eastAsia="Times New Roman"/>
        </w:rPr>
        <w:t xml:space="preserve"> используется для отображения списка элементов справочника.</w:t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13"/>
        </w:numPr>
        <w:spacing w:line="240" w:lineRule="auto"/>
        <w:rPr>
          <w:rFonts w:eastAsia="Times New Roman"/>
        </w:rPr>
      </w:pPr>
      <w:r>
        <w:rPr>
          <w:rFonts w:eastAsia="Times New Roman"/>
          <w:b/>
          <w:bCs/>
        </w:rPr>
        <w:t xml:space="preserve">«Форма выбора»</w:t>
      </w:r>
      <w:r>
        <w:rPr>
          <w:rFonts w:eastAsia="Times New Roman"/>
        </w:rPr>
        <w:t xml:space="preserve"> используется для того, чтобы в поле некоторой формы выбрать один из элементов справочника. При </w:t>
      </w:r>
      <w:r>
        <w:rPr>
          <w:rFonts w:eastAsia="Times New Roman"/>
        </w:rPr>
        <w:t xml:space="preserve">этом форма выбора проще, чем форма списка, так как в форме списка может показываться много реквизитов. А при выборе элемента (в документе, например), нам нужно знать только наименование. Поэтому можно для выбора использовать отдельную, более простую форму.</w:t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13"/>
        </w:numPr>
        <w:spacing w:line="240" w:lineRule="auto"/>
        <w:rPr>
          <w:rFonts w:eastAsia="Times New Roman"/>
        </w:rPr>
      </w:pPr>
      <w:r>
        <w:rPr>
          <w:rFonts w:eastAsia="Times New Roman"/>
          <w:b/>
          <w:bCs/>
        </w:rPr>
        <w:t xml:space="preserve">«Форма выбора группы»</w:t>
      </w:r>
      <w:r>
        <w:rPr>
          <w:rFonts w:eastAsia="Times New Roman"/>
        </w:rPr>
        <w:t xml:space="preserve"> используе</w:t>
      </w:r>
      <w:r>
        <w:rPr>
          <w:rFonts w:eastAsia="Times New Roman"/>
        </w:rPr>
        <w:t xml:space="preserve">тся, когда в поле некоторой формы нужно выбрать не просто элемент справочника, а одну из его групп. При этом форма выбора группы проще, чем форма выбора элемента, так как группа, как правило, содержит гораздо меньше информации, чем сам элемент справочника.</w:t>
      </w:r>
      <w:r>
        <w:rPr>
          <w:rFonts w:eastAsia="Times New Roman"/>
        </w:rPr>
      </w:r>
      <w:r>
        <w:rPr>
          <w:rFonts w:eastAsia="Times New Roman"/>
        </w:rPr>
      </w:r>
    </w:p>
    <w:p>
      <w:pPr>
        <w:pStyle w:val="896"/>
        <w:numPr>
          <w:ilvl w:val="0"/>
          <w:numId w:val="0"/>
        </w:numPr>
        <w:ind w:firstLine="709"/>
        <w:spacing w:line="240" w:lineRule="auto"/>
      </w:pPr>
      <w:r>
        <w:rPr>
          <w:rFonts w:eastAsia="Times New Roman"/>
        </w:rPr>
        <w:t xml:space="preserve">Форма служит для «визуализации» данных, находя</w:t>
      </w:r>
      <w:r>
        <w:rPr>
          <w:rFonts w:eastAsia="Times New Roman"/>
        </w:rPr>
        <w:t xml:space="preserve">щихся в базе данных. Она представляет эти данные в удобном для пользователя виде и позволяет описать алгоритмы, которые будут сопровождать работу пользователя с данными, показанными в форме.</w:t>
      </w:r>
      <w:r/>
    </w:p>
    <w:p>
      <w:pPr>
        <w:pStyle w:val="902"/>
      </w:pPr>
      <w:r>
        <w:t xml:space="preserve">Допуск к работе</w:t>
      </w:r>
      <w:r/>
    </w:p>
    <w:p>
      <w:pPr>
        <w:pStyle w:val="898"/>
        <w:numPr>
          <w:ilvl w:val="0"/>
          <w:numId w:val="8"/>
        </w:numPr>
      </w:pPr>
      <w:r>
        <w:t xml:space="preserve">Для чего предназначен объект конфигурации Справочник?</w:t>
      </w:r>
      <w:r/>
    </w:p>
    <w:p>
      <w:pPr>
        <w:pStyle w:val="898"/>
        <w:numPr>
          <w:ilvl w:val="0"/>
          <w:numId w:val="8"/>
        </w:numPr>
      </w:pPr>
      <w:r>
        <w:t xml:space="preserve">Каковы характерные особенности справочника?</w:t>
      </w:r>
      <w:r/>
    </w:p>
    <w:p>
      <w:pPr>
        <w:pStyle w:val="898"/>
        <w:numPr>
          <w:ilvl w:val="0"/>
          <w:numId w:val="8"/>
        </w:numPr>
      </w:pPr>
      <w:r>
        <w:t xml:space="preserve">Для чего используются реквизиты и табличные части справочника?</w:t>
      </w:r>
      <w:r/>
    </w:p>
    <w:p>
      <w:pPr>
        <w:pStyle w:val="898"/>
        <w:numPr>
          <w:ilvl w:val="0"/>
          <w:numId w:val="8"/>
        </w:numPr>
      </w:pPr>
      <w:r>
        <w:t xml:space="preserve">Зачем нужны иерархические справочники и что такое </w:t>
      </w:r>
      <w:r>
        <w:t xml:space="preserve">«</w:t>
      </w:r>
      <w:r>
        <w:t xml:space="preserve">родитель</w:t>
      </w:r>
      <w:r>
        <w:t xml:space="preserve">»</w:t>
      </w:r>
      <w:r>
        <w:t xml:space="preserve">?</w:t>
      </w:r>
      <w:r/>
    </w:p>
    <w:p>
      <w:pPr>
        <w:pStyle w:val="898"/>
        <w:numPr>
          <w:ilvl w:val="0"/>
          <w:numId w:val="8"/>
        </w:numPr>
        <w:rPr>
          <w:spacing w:val="-4"/>
        </w:rPr>
      </w:pPr>
      <w:r>
        <w:rPr>
          <w:spacing w:val="-4"/>
        </w:rPr>
        <w:t xml:space="preserve">Зачем нужны подчиненные справочники и что такое «владелец»?</w:t>
      </w:r>
      <w:r>
        <w:rPr>
          <w:spacing w:val="-4"/>
        </w:rPr>
      </w:r>
      <w:r>
        <w:rPr>
          <w:spacing w:val="-4"/>
        </w:rPr>
      </w:r>
    </w:p>
    <w:p>
      <w:pPr>
        <w:pStyle w:val="898"/>
        <w:numPr>
          <w:ilvl w:val="0"/>
          <w:numId w:val="8"/>
        </w:numPr>
      </w:pPr>
      <w:r>
        <w:t xml:space="preserve">Какие основные</w:t>
      </w:r>
      <w:r>
        <w:t xml:space="preserve"> формы существуют у справочника</w:t>
      </w:r>
      <w:r>
        <w:t xml:space="preserve">?</w:t>
      </w:r>
      <w:r/>
    </w:p>
    <w:p>
      <w:pPr>
        <w:pStyle w:val="898"/>
        <w:numPr>
          <w:ilvl w:val="0"/>
          <w:numId w:val="8"/>
        </w:numPr>
      </w:pPr>
      <w:r>
        <w:rPr>
          <w:iCs/>
          <w:szCs w:val="28"/>
        </w:rPr>
        <w:t xml:space="preserve">Что такое конфигурируемость системы 1С:Предприятие?</w:t>
      </w:r>
      <w:r/>
    </w:p>
    <w:p>
      <w:pPr>
        <w:pStyle w:val="901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3177540</wp:posOffset>
                </wp:positionH>
                <wp:positionV relativeFrom="paragraph">
                  <wp:posOffset>381635</wp:posOffset>
                </wp:positionV>
                <wp:extent cx="3067050" cy="3181350"/>
                <wp:effectExtent l="19050" t="0" r="0" b="0"/>
                <wp:wrapTight wrapText="bothSides">
                  <wp:wrapPolygon edited="1">
                    <wp:start x="-134" y="0"/>
                    <wp:lineTo x="-134" y="21471"/>
                    <wp:lineTo x="21600" y="21471"/>
                    <wp:lineTo x="21600" y="0"/>
                    <wp:lineTo x="-134" y="0"/>
                  </wp:wrapPolygon>
                </wp:wrapTight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18760" t="12266" r="44973" b="20694"/>
                        <a:stretch/>
                      </pic:blipFill>
                      <pic:spPr bwMode="auto">
                        <a:xfrm>
                          <a:off x="0" y="0"/>
                          <a:ext cx="3067050" cy="3181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-251674624;o:allowoverlap:true;o:allowincell:true;mso-position-horizontal-relative:text;margin-left:250.20pt;mso-position-horizontal:absolute;mso-position-vertical-relative:text;margin-top:30.05pt;mso-position-vertical:absolute;width:241.50pt;height:250.50pt;mso-wrap-distance-left:9.00pt;mso-wrap-distance-top:0.00pt;mso-wrap-distance-right:9.00pt;mso-wrap-distance-bottom:0.00pt;" wrapcoords="-619 0 -619 99403 100000 99403 100000 0 -619 0" stroked="f" strokeweight="0.75pt">
                <v:path textboxrect="0,0,0,0"/>
                <w10:wrap type="tight"/>
                <v:imagedata r:id="rId13" o:title=""/>
              </v:shape>
            </w:pict>
          </mc:Fallback>
        </mc:AlternateContent>
      </w:r>
      <w:r>
        <w:t xml:space="preserve">Задание № </w:t>
      </w:r>
      <w:r>
        <w:t xml:space="preserve">1</w:t>
      </w:r>
      <w:r>
        <w:t xml:space="preserve"> Создание справочника Клиенты</w:t>
      </w:r>
      <w:r/>
    </w:p>
    <w:p>
      <w:pPr>
        <w:pStyle w:val="898"/>
        <w:numPr>
          <w:ilvl w:val="0"/>
          <w:numId w:val="3"/>
        </w:numPr>
      </w:pPr>
      <w:r>
        <w:t xml:space="preserve">Откройте Конфигуратор программы «1С:Предприятие»</w:t>
      </w:r>
      <w:r>
        <w:t xml:space="preserve">.</w:t>
      </w:r>
      <w:r/>
    </w:p>
    <w:p>
      <w:pPr>
        <w:pStyle w:val="898"/>
        <w:numPr>
          <w:ilvl w:val="0"/>
          <w:numId w:val="3"/>
        </w:numPr>
      </w:pPr>
      <w:r>
        <w:t xml:space="preserve">В дереве Метаданные создайте новый справочник </w:t>
      </w:r>
      <w:r>
        <w:rPr>
          <w:b/>
        </w:rPr>
        <w:t xml:space="preserve">Справочник</w:t>
      </w:r>
      <w:r>
        <w:rPr>
          <w:b/>
        </w:rPr>
        <w:t xml:space="preserve"> </w:t>
      </w:r>
      <w:r>
        <w:rPr>
          <w:rFonts w:ascii="Symbol" w:hAnsi="Symbol" w:eastAsia="Symbol" w:cs="Symbol"/>
          <w:b/>
        </w:rPr>
        <w:t xml:space="preserve">®</w:t>
      </w:r>
      <w:r>
        <w:rPr>
          <w:b/>
        </w:rPr>
        <w:t xml:space="preserve"> Добавить</w:t>
      </w:r>
      <w:r>
        <w:rPr>
          <w:b/>
        </w:rPr>
        <w:t xml:space="preserve">.</w:t>
      </w:r>
      <w:r/>
    </w:p>
    <w:p>
      <w:pPr>
        <w:pStyle w:val="898"/>
        <w:numPr>
          <w:ilvl w:val="0"/>
          <w:numId w:val="3"/>
        </w:numPr>
      </w:pPr>
      <w:r>
        <w:t xml:space="preserve">Назовите справочник </w:t>
      </w:r>
      <w:r>
        <w:rPr>
          <w:b/>
        </w:rPr>
        <w:t xml:space="preserve">«</w:t>
      </w:r>
      <w:r>
        <w:rPr>
          <w:b/>
        </w:rPr>
        <w:t xml:space="preserve">Клиенты</w:t>
      </w:r>
      <w:r>
        <w:rPr>
          <w:b/>
        </w:rPr>
        <w:t xml:space="preserve">»</w:t>
      </w:r>
      <w:r>
        <w:rPr>
          <w:b/>
        </w:rPr>
        <w:t xml:space="preserve">.</w:t>
      </w:r>
      <w:r/>
    </w:p>
    <w:p>
      <w:pPr>
        <w:ind w:left="36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Представления объекта в  конфигурации: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Представление объекта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определяет название объекта в единственном числе и используется в названии стандартной команды, например, команды создания объекта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Клиент: создать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. Представление объекта используется для того, чтобы описать, как будет выглядеть в интерфейсе команда добавления нового клиента. Также оно будет использовано в заголовке формы и в представлении ссылки на клиента.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Расширенное представление объекта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определяет заголовок формы объекта, например формы для создания нового элемента справочника. Если это свойство не задано, то вместо него используется свойство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Представление объекта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Представление списка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определяет название списка объектов и используется в названии стандартной команды, например, команды открытия списка объектов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Клиенты: открыть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. Представление списка нужно задавать тогда, когда синоним задан в единственном числе.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Расширенное представление списка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определяет заголовок формы списка, например формы списка справочника. Если это свойство не задано, то вместо него используется свойство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Представление списка.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</w:r>
    </w:p>
    <w:p>
      <w:pPr>
        <w:pStyle w:val="898"/>
      </w:pPr>
      <w:r/>
      <w:r/>
    </w:p>
    <w:p>
      <w:pPr>
        <w:pStyle w:val="89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3529965</wp:posOffset>
                </wp:positionH>
                <wp:positionV relativeFrom="paragraph">
                  <wp:posOffset>236855</wp:posOffset>
                </wp:positionV>
                <wp:extent cx="2771775" cy="1047750"/>
                <wp:effectExtent l="19050" t="19050" r="28575" b="19050"/>
                <wp:wrapTight wrapText="bothSides">
                  <wp:wrapPolygon edited="1">
                    <wp:start x="-148" y="-393"/>
                    <wp:lineTo x="-148" y="21993"/>
                    <wp:lineTo x="21823" y="21993"/>
                    <wp:lineTo x="21823" y="-393"/>
                    <wp:lineTo x="-148" y="-393"/>
                  </wp:wrapPolygon>
                </wp:wrapTight>
                <wp:docPr id="5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18760" t="12858" r="45133" b="65140"/>
                        <a:stretch/>
                      </pic:blipFill>
                      <pic:spPr bwMode="auto">
                        <a:xfrm>
                          <a:off x="0" y="0"/>
                          <a:ext cx="2771775" cy="1047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-251675648;o:allowoverlap:true;o:allowincell:true;mso-position-horizontal-relative:text;margin-left:277.95pt;mso-position-horizontal:absolute;mso-position-vertical-relative:text;margin-top:18.65pt;mso-position-vertical:absolute;width:218.25pt;height:82.50pt;mso-wrap-distance-left:9.00pt;mso-wrap-distance-top:0.00pt;mso-wrap-distance-right:9.00pt;mso-wrap-distance-bottom:0.00pt;" wrapcoords="-684 -1818 -684 101819 101032 101819 101032 -1818 -684 -1818" strokecolor="#BFBFBF" strokeweight="0.75pt">
                <v:path textboxrect="0,0,0,0"/>
                <w10:wrap type="tight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Задайте два свойства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Представление объекта - </w:t>
      </w:r>
      <w:r>
        <w:rPr>
          <w:rFonts w:ascii="Times New Roman" w:hAnsi="Times New Roman" w:eastAsia="Times New Roman" w:cs="Times New Roman"/>
          <w:b/>
          <w:bCs/>
          <w:i/>
          <w:sz w:val="28"/>
          <w:szCs w:val="28"/>
        </w:rPr>
        <w:t xml:space="preserve">Клиент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Представление списка - </w:t>
      </w:r>
      <w:r>
        <w:rPr>
          <w:rFonts w:ascii="Times New Roman" w:hAnsi="Times New Roman" w:eastAsia="Times New Roman" w:cs="Times New Roman"/>
          <w:b/>
          <w:bCs/>
          <w:i/>
          <w:sz w:val="28"/>
          <w:szCs w:val="28"/>
        </w:rPr>
        <w:t xml:space="preserve">Клиенты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Нажм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кнопку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Далее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перейд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 закладку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Подсистемы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Отмет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ьте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списке подсистемы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Бухгалтерия 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и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ОказаниеУслуг.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8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 xml:space="preserve">На закладке </w:t>
      </w:r>
      <w:r>
        <w:rPr>
          <w:rFonts w:cs="Times New Roman"/>
          <w:b/>
        </w:rPr>
        <w:t xml:space="preserve">Данные</w:t>
      </w:r>
      <w:r>
        <w:rPr>
          <w:rFonts w:cs="Times New Roman"/>
        </w:rPr>
        <w:t xml:space="preserve"> укажите: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96"/>
      </w:pPr>
      <w:r>
        <w:t xml:space="preserve">длина кода 5</w:t>
      </w:r>
      <w:r/>
    </w:p>
    <w:p>
      <w:pPr>
        <w:pStyle w:val="896"/>
      </w:pPr>
      <w:r>
        <w:t xml:space="preserve">длина наименования</w:t>
      </w:r>
      <w:r>
        <w:t xml:space="preserve"> – </w:t>
      </w:r>
      <w:r>
        <w:t xml:space="preserve">50 символов</w:t>
      </w:r>
      <w:r>
        <w:t xml:space="preserve">.</w:t>
      </w:r>
      <w:r/>
    </w:p>
    <w:p>
      <w:pPr>
        <w:pStyle w:val="896"/>
        <w:numPr>
          <w:ilvl w:val="0"/>
          <w:numId w:val="0"/>
        </w:numPr>
        <w:ind w:left="360"/>
        <w:rPr>
          <w:rFonts w:ascii="Times New Roman" w:hAnsi="Times New Roman" w:eastAsia="TimesNewRomanPSMT" w:cs="Times New Roman"/>
          <w:lang w:eastAsia="en-US"/>
        </w:rPr>
      </w:pPr>
      <w:r>
        <w:rPr>
          <w:rFonts w:ascii="Times New Roman" w:hAnsi="Times New Roman" w:eastAsia="TimesNewRomanPSMT" w:cs="Times New Roman"/>
          <w:lang w:eastAsia="en-US"/>
        </w:rPr>
        <w:t xml:space="preserve">Нажм</w:t>
      </w:r>
      <w:r>
        <w:rPr>
          <w:rFonts w:ascii="Times New Roman" w:hAnsi="Times New Roman" w:eastAsia="TimesNewRomanPSMT" w:cs="Times New Roman"/>
          <w:lang w:eastAsia="en-US"/>
        </w:rPr>
        <w:t xml:space="preserve">ите</w:t>
      </w:r>
      <w:r>
        <w:rPr>
          <w:rFonts w:ascii="Times New Roman" w:hAnsi="Times New Roman" w:eastAsia="TimesNewRomanPSMT" w:cs="Times New Roman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lang w:eastAsia="en-US"/>
        </w:rPr>
        <w:t xml:space="preserve">внизу окна кнопку </w:t>
      </w:r>
      <w:r>
        <w:rPr>
          <w:rFonts w:ascii="Times New Roman" w:hAnsi="Times New Roman" w:eastAsia="TimesNewRomanPSMT" w:cs="Times New Roman"/>
          <w:b/>
          <w:lang w:eastAsia="en-US"/>
        </w:rPr>
        <w:t xml:space="preserve">Стандартные реквизиты</w:t>
      </w:r>
      <w:r>
        <w:rPr>
          <w:rFonts w:ascii="Times New Roman" w:hAnsi="Times New Roman" w:eastAsia="TimesNewRomanPSMT" w:cs="Times New Roman"/>
          <w:lang w:eastAsia="en-US"/>
        </w:rPr>
        <w:t xml:space="preserve">.</w:t>
      </w:r>
      <w:r>
        <w:rPr>
          <w:rFonts w:ascii="Times New Roman" w:hAnsi="Times New Roman" w:eastAsia="TimesNewRomanPSMT" w:cs="Times New Roman"/>
          <w:lang w:eastAsia="en-US"/>
        </w:rPr>
      </w:r>
      <w:r>
        <w:rPr>
          <w:rFonts w:ascii="Times New Roman" w:hAnsi="Times New Roman" w:eastAsia="TimesNewRomanPSMT" w:cs="Times New Roman"/>
          <w:lang w:eastAsia="en-US"/>
        </w:rPr>
      </w:r>
    </w:p>
    <w:p>
      <w:pPr>
        <w:pStyle w:val="896"/>
        <w:numPr>
          <w:ilvl w:val="0"/>
          <w:numId w:val="0"/>
        </w:numPr>
        <w:ind w:left="360"/>
        <w:rPr>
          <w:rFonts w:ascii="Times New Roman" w:hAnsi="Times New Roman" w:eastAsia="TimesNewRomanPSMT" w:cs="Times New Roman"/>
          <w:lang w:eastAsia="en-US"/>
        </w:rPr>
      </w:pPr>
      <w:r>
        <w:rPr>
          <w:rFonts w:ascii="Times New Roman" w:hAnsi="Times New Roman" w:eastAsia="TimesNewRomanPSMT" w:cs="Times New Roman"/>
          <w:lang w:eastAsia="en-US"/>
        </w:rPr>
        <w:t xml:space="preserve">Выдели</w:t>
      </w:r>
      <w:r>
        <w:rPr>
          <w:rFonts w:ascii="Times New Roman" w:hAnsi="Times New Roman" w:eastAsia="TimesNewRomanPSMT" w:cs="Times New Roman"/>
          <w:lang w:eastAsia="en-US"/>
        </w:rPr>
        <w:t xml:space="preserve">те</w:t>
      </w:r>
      <w:r>
        <w:rPr>
          <w:rFonts w:ascii="Times New Roman" w:hAnsi="Times New Roman" w:eastAsia="TimesNewRomanPSMT" w:cs="Times New Roman"/>
          <w:lang w:eastAsia="en-US"/>
        </w:rPr>
        <w:t xml:space="preserve"> в списке реквизит </w:t>
      </w:r>
      <w:r>
        <w:rPr>
          <w:rFonts w:ascii="Times New Roman" w:hAnsi="Times New Roman" w:eastAsia="TimesNewRomanPSMT" w:cs="Times New Roman"/>
          <w:b/>
          <w:lang w:eastAsia="en-US"/>
        </w:rPr>
        <w:t xml:space="preserve">Наименование</w:t>
      </w:r>
      <w:r>
        <w:rPr>
          <w:rFonts w:ascii="Times New Roman" w:hAnsi="Times New Roman" w:eastAsia="TimesNewRomanPSMT" w:cs="Times New Roman"/>
          <w:lang w:eastAsia="en-US"/>
        </w:rPr>
        <w:t xml:space="preserve">, вызов</w:t>
      </w:r>
      <w:r>
        <w:rPr>
          <w:rFonts w:ascii="Times New Roman" w:hAnsi="Times New Roman" w:eastAsia="TimesNewRomanPSMT" w:cs="Times New Roman"/>
          <w:lang w:eastAsia="en-US"/>
        </w:rPr>
        <w:t xml:space="preserve">ите</w:t>
      </w:r>
      <w:r>
        <w:rPr>
          <w:rFonts w:ascii="Times New Roman" w:hAnsi="Times New Roman" w:eastAsia="TimesNewRomanPSMT" w:cs="Times New Roman"/>
          <w:lang w:eastAsia="en-US"/>
        </w:rPr>
        <w:t xml:space="preserve"> его контекстное</w:t>
      </w:r>
      <w:r>
        <w:rPr>
          <w:rFonts w:ascii="Times New Roman" w:hAnsi="Times New Roman" w:eastAsia="TimesNewRomanPSMT" w:cs="Times New Roman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lang w:eastAsia="en-US"/>
        </w:rPr>
        <w:t xml:space="preserve">меню и выбер</w:t>
      </w:r>
      <w:r>
        <w:rPr>
          <w:rFonts w:ascii="Times New Roman" w:hAnsi="Times New Roman" w:eastAsia="TimesNewRomanPSMT" w:cs="Times New Roman"/>
          <w:lang w:eastAsia="en-US"/>
        </w:rPr>
        <w:t xml:space="preserve">ите</w:t>
      </w:r>
      <w:r>
        <w:rPr>
          <w:rFonts w:ascii="Times New Roman" w:hAnsi="Times New Roman" w:eastAsia="TimesNewRomanPSMT" w:cs="Times New Roman"/>
          <w:lang w:eastAsia="en-US"/>
        </w:rPr>
        <w:t xml:space="preserve"> пункт </w:t>
      </w:r>
      <w:r>
        <w:rPr>
          <w:rFonts w:ascii="Times New Roman" w:hAnsi="Times New Roman" w:eastAsia="TimesNewRomanPSMT" w:cs="Times New Roman"/>
          <w:b/>
          <w:lang w:eastAsia="en-US"/>
        </w:rPr>
        <w:t xml:space="preserve">Свойства</w:t>
      </w:r>
      <w:r>
        <w:rPr>
          <w:rFonts w:ascii="Times New Roman" w:hAnsi="Times New Roman" w:eastAsia="TimesNewRomanPSMT" w:cs="Times New Roman"/>
          <w:lang w:eastAsia="en-US"/>
        </w:rPr>
      </w:r>
      <w:r>
        <w:rPr>
          <w:rFonts w:ascii="Times New Roman" w:hAnsi="Times New Roman" w:eastAsia="TimesNewRomanPSMT" w:cs="Times New Roman"/>
          <w:lang w:eastAsia="en-US"/>
        </w:rPr>
      </w:r>
    </w:p>
    <w:p>
      <w:pPr>
        <w:pStyle w:val="896"/>
        <w:numPr>
          <w:ilvl w:val="0"/>
          <w:numId w:val="0"/>
        </w:numPr>
        <w:ind w:left="360"/>
        <w:jc w:val="center"/>
        <w:rPr>
          <w:rFonts w:cs="Times New Roman"/>
        </w:rPr>
      </w:pPr>
      <w:r>
        <w:rPr>
          <w:rFonts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7198" cy="1590675"/>
                <wp:effectExtent l="19050" t="0" r="0" b="0"/>
                <wp:docPr id="6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30625" t="50427" r="19652" b="20513"/>
                        <a:stretch/>
                      </pic:blipFill>
                      <pic:spPr bwMode="auto">
                        <a:xfrm>
                          <a:off x="0" y="0"/>
                          <a:ext cx="4670853" cy="15953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66.71pt;height:125.25pt;mso-wrap-distance-left:0.00pt;mso-wrap-distance-top:0.00pt;mso-wrap-distance-right:0.00pt;mso-wrap-distance-bottom:0.00pt;" stroked="f" strokeweight="0.75pt">
                <v:path textboxrect="0,0,0,0"/>
                <v:imagedata r:id="rId15" o:title=""/>
              </v:shape>
            </w:pict>
          </mc:Fallback>
        </mc:AlternateConten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NewRomanPSMT" w:cs="Times New Roman"/>
          <w:sz w:val="28"/>
          <w:szCs w:val="28"/>
          <w:lang w:eastAsia="en-US"/>
        </w:rPr>
      </w:pPr>
      <w:r>
        <w:rPr>
          <w:rFonts w:ascii="Times New Roman" w:hAnsi="Times New Roman" w:eastAsia="TimesNewRomanPSMT" w:cs="Times New Roman"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4110990</wp:posOffset>
                </wp:positionH>
                <wp:positionV relativeFrom="paragraph">
                  <wp:posOffset>257175</wp:posOffset>
                </wp:positionV>
                <wp:extent cx="2190750" cy="1173480"/>
                <wp:effectExtent l="19050" t="19050" r="19050" b="26670"/>
                <wp:wrapTight wrapText="bothSides">
                  <wp:wrapPolygon edited="1">
                    <wp:start x="-188" y="-351"/>
                    <wp:lineTo x="-188" y="22091"/>
                    <wp:lineTo x="21788" y="22091"/>
                    <wp:lineTo x="21788" y="-351"/>
                    <wp:lineTo x="-188" y="-351"/>
                  </wp:wrapPolygon>
                </wp:wrapTight>
                <wp:docPr id="7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81133" t="12536" r="0" b="69515"/>
                        <a:stretch/>
                      </pic:blipFill>
                      <pic:spPr bwMode="auto">
                        <a:xfrm>
                          <a:off x="0" y="0"/>
                          <a:ext cx="2190750" cy="11734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-251677696;o:allowoverlap:true;o:allowincell:true;mso-position-horizontal-relative:text;margin-left:323.70pt;mso-position-horizontal:absolute;mso-position-vertical-relative:text;margin-top:20.25pt;mso-position-vertical:absolute;width:172.50pt;height:92.40pt;mso-wrap-distance-left:9.00pt;mso-wrap-distance-top:0.00pt;mso-wrap-distance-right:9.00pt;mso-wrap-distance-bottom:0.00pt;" wrapcoords="-869 -1624 -869 102273 100870 102273 100870 -1624 -869 -1624" strokecolor="#BFBFBF" strokeweight="0.75pt">
                <v:path textboxrect="0,0,0,0"/>
                <w10:wrap type="tight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В палитре свойств стандартного реквизита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Наименование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установи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те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</w:p>
    <w:p>
      <w:pPr>
        <w:pStyle w:val="898"/>
        <w:ind w:firstLine="709"/>
        <w:spacing w:line="240" w:lineRule="auto"/>
        <w:rPr>
          <w:rFonts w:ascii="Times New Roman" w:hAnsi="Times New Roman" w:eastAsia="TimesNewRomanPSMT" w:cs="Times New Roman"/>
          <w:b/>
          <w:szCs w:val="28"/>
          <w:lang w:eastAsia="en-US"/>
        </w:rPr>
      </w:pPr>
      <w:r>
        <w:rPr>
          <w:rFonts w:ascii="Times New Roman" w:hAnsi="Times New Roman" w:eastAsia="TimesNewRomanPSMT" w:cs="Times New Roman"/>
          <w:szCs w:val="28"/>
          <w:lang w:eastAsia="en-US"/>
        </w:rPr>
        <w:t xml:space="preserve">свойство </w:t>
      </w:r>
      <w:r>
        <w:rPr>
          <w:rFonts w:ascii="Times New Roman" w:hAnsi="Times New Roman" w:eastAsia="TimesNewRomanPSMT" w:cs="Times New Roman"/>
          <w:b/>
          <w:szCs w:val="28"/>
          <w:lang w:eastAsia="en-US"/>
        </w:rPr>
        <w:t xml:space="preserve">Синоним</w:t>
      </w:r>
      <w:r>
        <w:rPr>
          <w:rFonts w:ascii="Times New Roman" w:hAnsi="Times New Roman" w:eastAsia="TimesNewRomanPSMT" w:cs="Times New Roman"/>
          <w:szCs w:val="28"/>
          <w:lang w:eastAsia="en-US"/>
        </w:rPr>
        <w:t xml:space="preserve"> как </w:t>
      </w:r>
      <w:r>
        <w:rPr>
          <w:rFonts w:ascii="Times New Roman" w:hAnsi="Times New Roman" w:eastAsia="TimesNewRomanPSMT" w:cs="Times New Roman"/>
          <w:b/>
          <w:szCs w:val="28"/>
          <w:lang w:eastAsia="en-US"/>
        </w:rPr>
        <w:t xml:space="preserve">ива</w:t>
      </w:r>
      <w:r>
        <w:rPr>
          <w:rFonts w:ascii="Times New Roman" w:hAnsi="Times New Roman" w:eastAsia="TimesNewRomanPSMT" w:cs="Times New Roman"/>
          <w:b/>
          <w:szCs w:val="28"/>
          <w:lang w:eastAsia="en-US"/>
        </w:rPr>
      </w:r>
      <w:r>
        <w:rPr>
          <w:rFonts w:ascii="Times New Roman" w:hAnsi="Times New Roman" w:eastAsia="TimesNewRomanPSMT" w:cs="Times New Roman"/>
          <w:b/>
          <w:szCs w:val="28"/>
          <w:lang w:eastAsia="en-US"/>
        </w:rPr>
      </w:r>
    </w:p>
    <w:p>
      <w:pPr>
        <w:pStyle w:val="898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 xml:space="preserve">Все остальные свойства объекта конфигурации Справочник оставьте такими, как их пре</w:t>
      </w:r>
      <w:r>
        <w:rPr>
          <w:rFonts w:cs="Times New Roman"/>
        </w:rPr>
        <w:t xml:space="preserve">длагает система по умолчанию, и </w:t>
      </w:r>
      <w:r>
        <w:rPr>
          <w:rFonts w:cs="Times New Roman"/>
        </w:rPr>
        <w:t xml:space="preserve">нажмите кнопку «Закрыть».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98"/>
        <w:ind w:firstLine="709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Прежде чем запускать 1С предприятие, настроим интерфейс приложения, чтобы было удобнее вводить новые элементы справочника.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98"/>
        <w:ind w:firstLine="709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Команд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а для открытия списка справочника, как и команда для создания его новых элементов, добавляется в интерфейс тех разделов (подсистем), в которых будет отображаться справочник. Но команда создания новых элементов по умолчанию невидима в интерфейсе приложения.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98"/>
        <w:ind w:firstLine="709"/>
        <w:spacing w:line="240" w:lineRule="auto"/>
        <w:rPr>
          <w:rFonts w:cs="Times New Roman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Для подсистемы 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 xml:space="preserve">Бухгалтерия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никаких команд добавлять в панель действий не будем, так как это определяется прикладной логикой работы.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98"/>
        <w:ind w:firstLine="709"/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Сделаем доступной в панели действий раздела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ОказаниеУслуг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стандартную команду для создания новых клиентов.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898"/>
        <w:numPr>
          <w:ilvl w:val="0"/>
          <w:numId w:val="3"/>
        </w:numPr>
        <w:spacing w:line="240" w:lineRule="auto"/>
        <w:rPr>
          <w:rFonts w:ascii="Times New Roman" w:hAnsi="Times New Roman" w:eastAsia="Times New Roman" w:cs="Times New Roman"/>
          <w:szCs w:val="28"/>
        </w:rPr>
      </w:pPr>
      <w:r>
        <w:rPr>
          <w:rFonts w:ascii="Times New Roman" w:hAnsi="Times New Roman" w:eastAsia="Times New Roman" w:cs="Times New Roman"/>
          <w:szCs w:val="28"/>
        </w:rPr>
        <w:t xml:space="preserve">В дереве объектов конфигурации выдели</w:t>
      </w:r>
      <w:r>
        <w:rPr>
          <w:rFonts w:ascii="Times New Roman" w:hAnsi="Times New Roman" w:eastAsia="Times New Roman" w:cs="Times New Roman"/>
          <w:szCs w:val="28"/>
        </w:rPr>
        <w:t xml:space="preserve">те</w:t>
      </w:r>
      <w:r>
        <w:rPr>
          <w:rFonts w:ascii="Times New Roman" w:hAnsi="Times New Roman" w:eastAsia="Times New Roman" w:cs="Times New Roman"/>
          <w:szCs w:val="28"/>
        </w:rPr>
        <w:t xml:space="preserve"> ветвь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Подсистемы</w:t>
      </w:r>
      <w:r>
        <w:rPr>
          <w:rFonts w:ascii="Times New Roman" w:hAnsi="Times New Roman" w:eastAsia="Times New Roman" w:cs="Times New Roman"/>
          <w:szCs w:val="28"/>
        </w:rPr>
        <w:t xml:space="preserve">, вызовем ее контекстное меню</w:t>
      </w:r>
      <w:r>
        <w:rPr>
          <w:rFonts w:ascii="Times New Roman" w:hAnsi="Times New Roman" w:eastAsia="Times New Roman" w:cs="Times New Roman"/>
          <w:szCs w:val="28"/>
        </w:rPr>
        <w:t xml:space="preserve">.</w:t>
      </w:r>
      <w:r>
        <w:rPr>
          <w:rFonts w:ascii="Times New Roman" w:hAnsi="Times New Roman" w:eastAsia="Times New Roman" w:cs="Times New Roman"/>
          <w:szCs w:val="28"/>
        </w:rPr>
      </w:r>
      <w:r>
        <w:rPr>
          <w:rFonts w:ascii="Times New Roman" w:hAnsi="Times New Roman" w:eastAsia="Times New Roman" w:cs="Times New Roman"/>
          <w:szCs w:val="28"/>
        </w:rPr>
      </w:r>
    </w:p>
    <w:p>
      <w:pPr>
        <w:pStyle w:val="898"/>
        <w:numPr>
          <w:ilvl w:val="0"/>
          <w:numId w:val="3"/>
        </w:numPr>
        <w:spacing w:line="240" w:lineRule="auto"/>
        <w:rPr>
          <w:rFonts w:ascii="Times New Roman" w:hAnsi="Times New Roman" w:eastAsia="Times New Roman" w:cs="Times New Roman"/>
          <w:szCs w:val="28"/>
        </w:rPr>
      </w:pPr>
      <w:r>
        <w:rPr>
          <w:rFonts w:ascii="Times New Roman" w:hAnsi="Times New Roman" w:eastAsia="Times New Roman" w:cs="Times New Roman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3225165</wp:posOffset>
                </wp:positionH>
                <wp:positionV relativeFrom="paragraph">
                  <wp:posOffset>107950</wp:posOffset>
                </wp:positionV>
                <wp:extent cx="3075305" cy="1219200"/>
                <wp:effectExtent l="19050" t="19050" r="10795" b="19050"/>
                <wp:wrapTight wrapText="bothSides">
                  <wp:wrapPolygon edited="1">
                    <wp:start x="-134" y="-338"/>
                    <wp:lineTo x="-134" y="21938"/>
                    <wp:lineTo x="21676" y="21938"/>
                    <wp:lineTo x="21676" y="-338"/>
                    <wp:lineTo x="-134" y="-338"/>
                  </wp:wrapPolygon>
                </wp:wrapTight>
                <wp:docPr id="8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21005" t="15670" r="34098" b="52706"/>
                        <a:stretch/>
                      </pic:blipFill>
                      <pic:spPr bwMode="auto">
                        <a:xfrm>
                          <a:off x="0" y="0"/>
                          <a:ext cx="3075305" cy="1219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-251676672;o:allowoverlap:true;o:allowincell:true;mso-position-horizontal-relative:text;margin-left:253.95pt;mso-position-horizontal:absolute;mso-position-vertical-relative:text;margin-top:8.50pt;mso-position-vertical:absolute;width:242.15pt;height:96.00pt;mso-wrap-distance-left:9.00pt;mso-wrap-distance-top:0.00pt;mso-wrap-distance-right:9.00pt;mso-wrap-distance-bottom:0.00pt;" wrapcoords="-619 -1564 -619 101565 100352 101565 100352 -1564 -619 -1564" strokecolor="#BFBFBF" strokeweight="0.75pt">
                <v:path textboxrect="0,0,0,0"/>
                <w10:wrap type="tight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Cs w:val="28"/>
        </w:rPr>
        <w:t xml:space="preserve">Выбер</w:t>
      </w:r>
      <w:r>
        <w:rPr>
          <w:rFonts w:ascii="Times New Roman" w:hAnsi="Times New Roman" w:eastAsia="Times New Roman" w:cs="Times New Roman"/>
          <w:szCs w:val="28"/>
        </w:rPr>
        <w:t xml:space="preserve">ите</w:t>
      </w:r>
      <w:r>
        <w:rPr>
          <w:rFonts w:ascii="Times New Roman" w:hAnsi="Times New Roman" w:eastAsia="Times New Roman" w:cs="Times New Roman"/>
          <w:szCs w:val="28"/>
        </w:rPr>
        <w:t xml:space="preserve"> пункт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Все подсистемы, </w:t>
      </w:r>
      <w:r>
        <w:rPr>
          <w:rFonts w:ascii="Times New Roman" w:hAnsi="Times New Roman" w:eastAsia="Times New Roman" w:cs="Times New Roman"/>
          <w:szCs w:val="28"/>
        </w:rPr>
        <w:t xml:space="preserve">выдели</w:t>
      </w:r>
      <w:r>
        <w:rPr>
          <w:rFonts w:ascii="Times New Roman" w:hAnsi="Times New Roman" w:eastAsia="Times New Roman" w:cs="Times New Roman"/>
          <w:szCs w:val="28"/>
        </w:rPr>
        <w:t xml:space="preserve">те</w:t>
      </w:r>
      <w:r>
        <w:rPr>
          <w:rFonts w:ascii="Times New Roman" w:hAnsi="Times New Roman" w:eastAsia="Times New Roman" w:cs="Times New Roman"/>
          <w:szCs w:val="28"/>
        </w:rPr>
        <w:t xml:space="preserve"> подсистему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ОказаниеУслуг.</w:t>
      </w:r>
      <w:r>
        <w:rPr>
          <w:rFonts w:ascii="Times New Roman" w:hAnsi="Times New Roman" w:eastAsia="Times New Roman" w:cs="Times New Roman"/>
          <w:szCs w:val="28"/>
        </w:rPr>
        <w:t xml:space="preserve"> </w:t>
      </w:r>
      <w:r>
        <w:rPr>
          <w:rFonts w:ascii="Times New Roman" w:hAnsi="Times New Roman" w:eastAsia="Times New Roman" w:cs="Times New Roman"/>
          <w:szCs w:val="28"/>
        </w:rPr>
      </w:r>
      <w:r>
        <w:rPr>
          <w:rFonts w:ascii="Times New Roman" w:hAnsi="Times New Roman" w:eastAsia="Times New Roman" w:cs="Times New Roman"/>
          <w:szCs w:val="28"/>
        </w:rPr>
      </w:r>
    </w:p>
    <w:p>
      <w:pPr>
        <w:pStyle w:val="898"/>
        <w:numPr>
          <w:ilvl w:val="0"/>
          <w:numId w:val="3"/>
        </w:numPr>
        <w:spacing w:line="240" w:lineRule="auto"/>
        <w:rPr>
          <w:rFonts w:ascii="Times New Roman" w:hAnsi="Times New Roman" w:eastAsia="Times New Roman" w:cs="Times New Roman"/>
          <w:szCs w:val="28"/>
        </w:rPr>
      </w:pPr>
      <w:r>
        <w:rPr>
          <w:rFonts w:ascii="Times New Roman" w:hAnsi="Times New Roman" w:eastAsia="Times New Roman" w:cs="Times New Roman"/>
          <w:szCs w:val="28"/>
        </w:rPr>
        <w:t xml:space="preserve">В списке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Командный интерфейс</w:t>
      </w:r>
      <w:r>
        <w:rPr>
          <w:rFonts w:ascii="Times New Roman" w:hAnsi="Times New Roman" w:eastAsia="Times New Roman" w:cs="Times New Roman"/>
          <w:szCs w:val="28"/>
        </w:rPr>
        <w:t xml:space="preserve"> отразятся все команды выбранной подсистемы. В группу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Панель действий. Создать</w:t>
      </w:r>
      <w:r>
        <w:rPr>
          <w:rFonts w:ascii="Times New Roman" w:hAnsi="Times New Roman" w:eastAsia="Times New Roman" w:cs="Times New Roman"/>
          <w:szCs w:val="28"/>
        </w:rPr>
        <w:t xml:space="preserve"> добавилась команда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Клиент: создать</w:t>
      </w:r>
      <w:r>
        <w:rPr>
          <w:rFonts w:ascii="Times New Roman" w:hAnsi="Times New Roman" w:eastAsia="Times New Roman" w:cs="Times New Roman"/>
          <w:szCs w:val="28"/>
        </w:rPr>
        <w:t xml:space="preserve"> для создания нового элемента справочника, включи</w:t>
      </w:r>
      <w:r>
        <w:rPr>
          <w:rFonts w:ascii="Times New Roman" w:hAnsi="Times New Roman" w:eastAsia="Times New Roman" w:cs="Times New Roman"/>
          <w:szCs w:val="28"/>
        </w:rPr>
        <w:t xml:space="preserve">те</w:t>
      </w:r>
      <w:r>
        <w:rPr>
          <w:rFonts w:ascii="Times New Roman" w:hAnsi="Times New Roman" w:eastAsia="Times New Roman" w:cs="Times New Roman"/>
          <w:szCs w:val="28"/>
        </w:rPr>
        <w:t xml:space="preserve"> видимость у этой команды. </w:t>
      </w:r>
      <w:r>
        <w:rPr>
          <w:rFonts w:ascii="Times New Roman" w:hAnsi="Times New Roman" w:eastAsia="Times New Roman" w:cs="Times New Roman"/>
          <w:szCs w:val="28"/>
        </w:rPr>
      </w:r>
      <w:r>
        <w:rPr>
          <w:rFonts w:ascii="Times New Roman" w:hAnsi="Times New Roman" w:eastAsia="Times New Roman" w:cs="Times New Roman"/>
          <w:szCs w:val="28"/>
        </w:rPr>
      </w:r>
    </w:p>
    <w:p>
      <w:pPr>
        <w:pStyle w:val="898"/>
        <w:numPr>
          <w:ilvl w:val="0"/>
          <w:numId w:val="3"/>
        </w:numPr>
      </w:pPr>
      <w:r>
        <w:t xml:space="preserve">Выполните пункт меню </w:t>
      </w:r>
      <w:r>
        <w:rPr>
          <w:b/>
        </w:rPr>
        <w:t xml:space="preserve">Отладка</w:t>
      </w:r>
      <w:r>
        <w:rPr>
          <w:rFonts w:ascii="Symbol" w:hAnsi="Symbol" w:eastAsia="Symbol" w:cs="Symbol"/>
        </w:rPr>
        <w:t xml:space="preserve">®</w:t>
      </w:r>
      <w:r>
        <w:rPr>
          <w:b/>
        </w:rPr>
        <w:t xml:space="preserve"> Начать отладку</w:t>
      </w:r>
      <w:r>
        <w:t xml:space="preserve">.</w:t>
      </w:r>
      <w:r/>
    </w:p>
    <w:p>
      <w:pPr>
        <w:pStyle w:val="898"/>
        <w:numPr>
          <w:ilvl w:val="0"/>
          <w:numId w:val="3"/>
        </w:numPr>
      </w:pPr>
      <w:r>
        <w:t xml:space="preserve">На появившийся вопрос</w:t>
      </w:r>
      <w:r>
        <w:t xml:space="preserve"> </w:t>
      </w:r>
      <w:r>
        <w:t xml:space="preserve">ответ</w:t>
      </w:r>
      <w:r>
        <w:t xml:space="preserve">ьте</w:t>
      </w:r>
      <w:r>
        <w:t xml:space="preserve"> </w:t>
      </w:r>
      <w:r>
        <w:rPr>
          <w:b/>
        </w:rPr>
        <w:t xml:space="preserve">Да</w:t>
      </w:r>
      <w:r>
        <w:t xml:space="preserve"> и в следующем окне наж</w:t>
      </w:r>
      <w:r>
        <w:t xml:space="preserve">м</w:t>
      </w:r>
      <w:r>
        <w:t xml:space="preserve">ите</w:t>
      </w:r>
      <w:r>
        <w:t xml:space="preserve"> </w:t>
      </w:r>
      <w:r>
        <w:rPr>
          <w:b/>
        </w:rPr>
        <w:t xml:space="preserve">Принять</w:t>
      </w:r>
      <w:r>
        <w:t xml:space="preserve">.</w:t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Перед </w:t>
      </w:r>
      <w:r>
        <w:rPr>
          <w:rFonts w:ascii="Times New Roman" w:hAnsi="Times New Roman" w:eastAsia="Times New Roman" w:cs="Times New Roman"/>
          <w:szCs w:val="28"/>
        </w:rPr>
        <w:t xml:space="preserve">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ами откроется окно системы в режиме 1С:Предприятие. </w:t>
      </w:r>
      <w:r>
        <w:rPr>
          <w:rFonts w:ascii="Times New Roman" w:hAnsi="Times New Roman" w:eastAsia="Times New Roman" w:cs="Times New Roman"/>
          <w:szCs w:val="28"/>
        </w:rPr>
        <w:t xml:space="preserve">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ы види</w:t>
      </w:r>
      <w:r>
        <w:rPr>
          <w:rFonts w:ascii="Times New Roman" w:hAnsi="Times New Roman" w:eastAsia="Times New Roman" w:cs="Times New Roman"/>
          <w:szCs w:val="28"/>
        </w:rPr>
        <w:t xml:space="preserve">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что если перейти в раздел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Оказание услуг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Бухгалтерия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то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под панелью разделов появится </w:t>
      </w:r>
      <w:r>
        <w:rPr>
          <w:rFonts w:ascii="Times New Roman" w:hAnsi="Times New Roman" w:eastAsia="TimesNewRomanPSMT" w:cs="Times New Roman"/>
          <w:i/>
          <w:iCs/>
          <w:sz w:val="28"/>
          <w:szCs w:val="28"/>
          <w:lang w:eastAsia="en-US"/>
        </w:rPr>
        <w:t xml:space="preserve">панель команд текущего</w:t>
      </w:r>
      <w:r>
        <w:rPr>
          <w:rFonts w:ascii="Times New Roman" w:hAnsi="Times New Roman" w:eastAsia="TimesNewRomanPSMT" w:cs="Times New Roman"/>
          <w:i/>
          <w:iCs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i/>
          <w:iCs/>
          <w:sz w:val="28"/>
          <w:szCs w:val="28"/>
          <w:lang w:eastAsia="en-US"/>
        </w:rPr>
        <w:t xml:space="preserve">раздела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(см рис).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76925" cy="1400175"/>
                <wp:effectExtent l="19050" t="19050" r="28575" b="28575"/>
                <wp:docPr id="9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0" t="0" r="19251" b="60297"/>
                        <a:stretch/>
                      </pic:blipFill>
                      <pic:spPr bwMode="auto">
                        <a:xfrm>
                          <a:off x="0" y="0"/>
                          <a:ext cx="5876925" cy="14001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2.75pt;height:110.25pt;mso-wrap-distance-left:0.00pt;mso-wrap-distance-top:0.00pt;mso-wrap-distance-right:0.00pt;mso-wrap-distance-bottom:0.00pt;" strokecolor="#BFBFBF" strokeweight="0.75pt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98"/>
        <w:rPr>
          <w:rFonts w:cs="Times New Roman"/>
        </w:rPr>
      </w:pPr>
      <w:r>
        <w:rPr>
          <w:rFonts w:cs="Times New Roman"/>
          <w:b/>
        </w:rPr>
        <w:t xml:space="preserve">14</w:t>
      </w:r>
      <w:r>
        <w:rPr>
          <w:rFonts w:cs="Times New Roman"/>
        </w:rPr>
        <w:t xml:space="preserve">.Для заполнения справочника выполните </w:t>
      </w:r>
      <w:r>
        <w:rPr>
          <w:rFonts w:cs="Times New Roman"/>
          <w:b/>
        </w:rPr>
        <w:t xml:space="preserve">Клиенты</w:t>
      </w:r>
      <w:r>
        <w:rPr>
          <w:rFonts w:ascii="Symbol" w:hAnsi="Symbol" w:eastAsia="Symbol" w:cs="Symbol"/>
          <w:b/>
        </w:rPr>
        <w:t xml:space="preserve">®</w:t>
      </w:r>
      <w:r>
        <w:rPr>
          <w:rFonts w:cs="Times New Roman"/>
          <w:b/>
        </w:rPr>
        <w:t xml:space="preserve"> Создать</w:t>
      </w:r>
      <w:r>
        <w:rPr>
          <w:rFonts w:ascii="Symbol" w:hAnsi="Symbol" w:eastAsia="Symbol" w:cs="Symbol"/>
          <w:b/>
        </w:rPr>
        <w:t xml:space="preserve">®</w:t>
      </w:r>
      <w:r>
        <w:rPr>
          <w:rFonts w:cs="Times New Roman"/>
          <w:b/>
        </w:rPr>
        <w:t xml:space="preserve"> Клиент</w:t>
      </w:r>
      <w:r>
        <w:rPr>
          <w:rFonts w:cs="Times New Roman"/>
        </w:rPr>
        <w:t xml:space="preserve">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98"/>
        <w:spacing w:line="240" w:lineRule="auto"/>
        <w:rPr>
          <w:szCs w:val="28"/>
        </w:rPr>
      </w:pPr>
      <w:r>
        <w:rPr>
          <w:rFonts w:ascii="Times New Roman" w:hAnsi="Times New Roman" w:eastAsia="Times New Roman" w:cs="Times New Roman"/>
          <w:b/>
          <w:szCs w:val="28"/>
        </w:rPr>
        <w:t xml:space="preserve">15.</w:t>
      </w:r>
      <w:r>
        <w:rPr>
          <w:rFonts w:ascii="Times New Roman" w:hAnsi="Times New Roman" w:eastAsia="Times New Roman" w:cs="Times New Roman"/>
          <w:szCs w:val="28"/>
        </w:rPr>
        <w:t xml:space="preserve"> </w:t>
      </w:r>
      <w:r>
        <w:rPr>
          <w:rFonts w:ascii="Times New Roman" w:hAnsi="Times New Roman" w:eastAsia="Times New Roman" w:cs="Times New Roman"/>
          <w:szCs w:val="28"/>
        </w:rPr>
        <w:t xml:space="preserve">Внес</w:t>
      </w:r>
      <w:r>
        <w:rPr>
          <w:rFonts w:ascii="Times New Roman" w:hAnsi="Times New Roman" w:eastAsia="Times New Roman" w:cs="Times New Roman"/>
          <w:szCs w:val="28"/>
        </w:rPr>
        <w:t xml:space="preserve">ите</w:t>
      </w:r>
      <w:r>
        <w:rPr>
          <w:rFonts w:ascii="Times New Roman" w:hAnsi="Times New Roman" w:eastAsia="Times New Roman" w:cs="Times New Roman"/>
          <w:szCs w:val="28"/>
        </w:rPr>
        <w:t xml:space="preserve"> последовательно в справочник 3-х новых клиентов. Код вносить не нужно, так как он генерируется автоматически. После последовательного добавления клиентов нажм</w:t>
      </w:r>
      <w:r>
        <w:rPr>
          <w:rFonts w:ascii="Times New Roman" w:hAnsi="Times New Roman" w:eastAsia="Times New Roman" w:cs="Times New Roman"/>
          <w:szCs w:val="28"/>
        </w:rPr>
        <w:t xml:space="preserve">ите</w:t>
      </w:r>
      <w:r>
        <w:rPr>
          <w:rFonts w:ascii="Times New Roman" w:hAnsi="Times New Roman" w:eastAsia="Times New Roman" w:cs="Times New Roman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Записать и Закрыть</w:t>
      </w:r>
      <w:r>
        <w:rPr>
          <w:rFonts w:ascii="Times New Roman" w:hAnsi="Times New Roman" w:eastAsia="Times New Roman" w:cs="Times New Roman"/>
          <w:szCs w:val="28"/>
        </w:rPr>
        <w:t xml:space="preserve">. </w:t>
      </w:r>
      <w:r>
        <w:rPr>
          <w:szCs w:val="28"/>
        </w:rPr>
      </w:r>
      <w:r>
        <w:rPr>
          <w:szCs w:val="28"/>
        </w:rPr>
      </w:r>
    </w:p>
    <w:p>
      <w:pPr>
        <w:pStyle w:val="898"/>
        <w:jc w:val="center"/>
        <w:spacing w:line="240" w:lineRule="auto"/>
        <w:rPr>
          <w:szCs w:val="28"/>
        </w:rPr>
      </w:pPr>
      <w:r>
        <w:rPr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48275" cy="2004695"/>
                <wp:effectExtent l="19050" t="19050" r="28575" b="14604"/>
                <wp:docPr id="10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12704" t="11700" r="12617" b="37505"/>
                        <a:stretch/>
                      </pic:blipFill>
                      <pic:spPr bwMode="auto">
                        <a:xfrm>
                          <a:off x="0" y="0"/>
                          <a:ext cx="5248275" cy="200469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13.25pt;height:157.85pt;mso-wrap-distance-left:0.00pt;mso-wrap-distance-top:0.00pt;mso-wrap-distance-right:0.00pt;mso-wrap-distance-bottom:0.00pt;" strokecolor="#BFBFBF" strokeweight="0.75pt">
                <v:path textboxrect="0,0,0,0"/>
                <v:imagedata r:id="rId19" o:title=""/>
              </v:shape>
            </w:pict>
          </mc:Fallback>
        </mc:AlternateContent>
      </w:r>
      <w:r>
        <w:rPr>
          <w:szCs w:val="28"/>
        </w:rPr>
      </w:r>
      <w:r>
        <w:rPr>
          <w:szCs w:val="28"/>
        </w:rPr>
      </w:r>
    </w:p>
    <w:p>
      <w:pPr>
        <w:pStyle w:val="901"/>
      </w:pPr>
      <w:r>
        <w:t xml:space="preserve">Задание</w:t>
      </w:r>
      <w:r>
        <w:t xml:space="preserve"> № </w:t>
      </w:r>
      <w:r>
        <w:t xml:space="preserve">3</w:t>
      </w:r>
      <w:r>
        <w:t xml:space="preserve"> Создание справочника Сотрудники</w:t>
      </w:r>
      <w:r/>
    </w:p>
    <w:p>
      <w:pPr>
        <w:pStyle w:val="898"/>
        <w:numPr>
          <w:ilvl w:val="0"/>
          <w:numId w:val="4"/>
        </w:numPr>
        <w:rPr>
          <w:color w:val="000000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387985</wp:posOffset>
                </wp:positionV>
                <wp:extent cx="2430145" cy="2448560"/>
                <wp:effectExtent l="19050" t="0" r="8255" b="0"/>
                <wp:wrapTight wrapText="bothSides">
                  <wp:wrapPolygon edited="1">
                    <wp:start x="-169" y="0"/>
                    <wp:lineTo x="-169" y="21510"/>
                    <wp:lineTo x="21673" y="21510"/>
                    <wp:lineTo x="21673" y="0"/>
                    <wp:lineTo x="-169" y="0"/>
                  </wp:wrapPolygon>
                </wp:wrapTight>
                <wp:docPr id="11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21486" t="13390" r="41956" b="21083"/>
                        <a:stretch/>
                      </pic:blipFill>
                      <pic:spPr bwMode="auto">
                        <a:xfrm>
                          <a:off x="0" y="0"/>
                          <a:ext cx="2430145" cy="2448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position:absolute;z-index:-251678720;o:allowoverlap:true;o:allowincell:true;mso-position-horizontal-relative:text;margin-left:301.20pt;mso-position-horizontal:absolute;mso-position-vertical-relative:text;margin-top:30.55pt;mso-position-vertical:absolute;width:191.35pt;height:192.80pt;mso-wrap-distance-left:9.00pt;mso-wrap-distance-top:0.00pt;mso-wrap-distance-right:9.00pt;mso-wrap-distance-bottom:0.00pt;" wrapcoords="-781 0 -781 99583 100338 99583 100338 0 -781 0" stroked="f" strokeweight="0.75pt">
                <v:path textboxrect="0,0,0,0"/>
                <w10:wrap type="tight"/>
                <v:imagedata r:id="rId20" o:title=""/>
              </v:shape>
            </w:pict>
          </mc:Fallback>
        </mc:AlternateContent>
      </w:r>
      <w:r>
        <w:t xml:space="preserve">В конфигураторе создайте новый объект конфигурации </w:t>
      </w:r>
      <w:r>
        <w:t xml:space="preserve">Справочник. </w:t>
      </w:r>
      <w:r>
        <w:t xml:space="preserve">Назовите его </w:t>
      </w:r>
      <w:r>
        <w:rPr>
          <w:b/>
        </w:rPr>
        <w:t xml:space="preserve">Сотрудники</w:t>
      </w:r>
      <w:r>
        <w:t xml:space="preserve">.</w:t>
      </w:r>
      <w:r>
        <w:rPr>
          <w:color w:val="000000"/>
        </w:rPr>
      </w:r>
      <w:r>
        <w:rPr>
          <w:color w:val="000000"/>
        </w:rPr>
      </w:r>
    </w:p>
    <w:p>
      <w:pPr>
        <w:pStyle w:val="893"/>
        <w:numPr>
          <w:ilvl w:val="0"/>
          <w:numId w:val="4"/>
        </w:numPr>
        <w:ind w:left="714" w:hanging="357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Представление объекта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Сотрудник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4"/>
        </w:numPr>
        <w:ind w:left="714" w:hanging="357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Представление списка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устанавливать не будем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4"/>
        </w:numPr>
        <w:ind w:left="714" w:hanging="357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Расширенное представление списка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зададим как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Список сотрудников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4"/>
        </w:numPr>
        <w:ind w:left="714" w:hanging="357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Нажм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кнопку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Далее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перейд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 закладку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Подсистемы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4"/>
        </w:numPr>
        <w:ind w:left="714" w:hanging="357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 логике нашей конфигурации список сотрудников должен быть доступен в разделах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Оказание услуги 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и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Расчет зарплаты.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8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4167505</wp:posOffset>
                </wp:positionH>
                <wp:positionV relativeFrom="paragraph">
                  <wp:posOffset>550545</wp:posOffset>
                </wp:positionV>
                <wp:extent cx="2181225" cy="2105025"/>
                <wp:effectExtent l="19050" t="19050" r="28575" b="28575"/>
                <wp:wrapTight wrapText="bothSides">
                  <wp:wrapPolygon edited="1">
                    <wp:start x="-189" y="-195"/>
                    <wp:lineTo x="-189" y="21893"/>
                    <wp:lineTo x="21883" y="21893"/>
                    <wp:lineTo x="21883" y="-195"/>
                    <wp:lineTo x="-189" y="-195"/>
                  </wp:wrapPolygon>
                </wp:wrapTight>
                <wp:docPr id="12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21486" t="12839" r="42437" b="30667"/>
                        <a:stretch/>
                      </pic:blipFill>
                      <pic:spPr bwMode="auto">
                        <a:xfrm>
                          <a:off x="0" y="0"/>
                          <a:ext cx="2181225" cy="21050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-251679744;o:allowoverlap:true;o:allowincell:true;mso-position-horizontal-relative:text;margin-left:328.15pt;mso-position-horizontal:absolute;mso-position-vertical-relative:text;margin-top:43.35pt;mso-position-vertical:absolute;width:171.75pt;height:165.75pt;mso-wrap-distance-left:9.00pt;mso-wrap-distance-top:0.00pt;mso-wrap-distance-right:9.00pt;mso-wrap-distance-bottom:0.00pt;" wrapcoords="-874 -902 -874 101356 101310 101356 101310 -902 -874 -902" strokecolor="#BFBFBF" strokeweight="0.75pt">
                <v:path textboxrect="0,0,0,0"/>
                <w10:wrap type="tight"/>
                <v:imagedata r:id="rId21" o:title=""/>
              </v:shape>
            </w:pict>
          </mc:Fallback>
        </mc:AlternateContent>
      </w:r>
      <w:r>
        <w:rPr>
          <w:rFonts w:cs="Times New Roman"/>
        </w:rPr>
        <w:t xml:space="preserve">На закладке «</w:t>
      </w:r>
      <w:r>
        <w:rPr>
          <w:rFonts w:cs="Times New Roman"/>
          <w:b/>
        </w:rPr>
        <w:t xml:space="preserve">Данные</w:t>
      </w:r>
      <w:r>
        <w:rPr>
          <w:rFonts w:cs="Times New Roman"/>
        </w:rPr>
        <w:t xml:space="preserve">» задайте </w:t>
      </w:r>
      <w:r>
        <w:t xml:space="preserve">длина кода 5 символов</w:t>
      </w:r>
      <w:r>
        <w:t xml:space="preserve">, </w:t>
      </w:r>
      <w:r>
        <w:rPr>
          <w:rFonts w:cs="Times New Roman"/>
        </w:rPr>
        <w:t xml:space="preserve">длину наименования справочника равной 50 символам и добавьте в справочник </w:t>
      </w:r>
      <w:r>
        <w:rPr>
          <w:rFonts w:cs="Times New Roman"/>
        </w:rPr>
        <w:t xml:space="preserve">новую табличную часть с именем </w:t>
      </w:r>
      <w:r>
        <w:rPr>
          <w:rFonts w:cs="Times New Roman"/>
          <w:b/>
        </w:rPr>
        <w:t xml:space="preserve">ТрудоваяДеятельность</w:t>
      </w:r>
      <w:r>
        <w:rPr>
          <w:rFonts w:cs="Times New Roman"/>
        </w:rPr>
        <w:t xml:space="preserve">: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98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t xml:space="preserve">Созд</w:t>
      </w:r>
      <w:r>
        <w:rPr>
          <w:rFonts w:cs="Times New Roman"/>
        </w:rPr>
        <w:t xml:space="preserve">айте реквизиты табличной части </w:t>
      </w:r>
      <w:r>
        <w:rPr>
          <w:rFonts w:cs="Times New Roman"/>
          <w:b/>
        </w:rPr>
        <w:t xml:space="preserve">ТрудоваяДеятельность</w:t>
      </w:r>
      <w:r>
        <w:rPr>
          <w:rFonts w:cs="Times New Roman"/>
        </w:rPr>
        <w:t xml:space="preserve">: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96"/>
        <w:numPr>
          <w:ilvl w:val="0"/>
          <w:numId w:val="19"/>
        </w:numPr>
        <w:jc w:val="left"/>
      </w:pPr>
      <w:r>
        <w:rPr>
          <w:b/>
        </w:rPr>
        <w:t xml:space="preserve">Организация</w:t>
      </w:r>
      <w:r>
        <w:t xml:space="preserve"> – </w:t>
      </w:r>
      <w:r>
        <w:t xml:space="preserve">тип Строка, длина 100,</w:t>
      </w:r>
      <w:r/>
    </w:p>
    <w:p>
      <w:pPr>
        <w:pStyle w:val="896"/>
        <w:numPr>
          <w:ilvl w:val="0"/>
          <w:numId w:val="19"/>
        </w:numPr>
        <w:jc w:val="left"/>
      </w:pPr>
      <w:r>
        <w:rPr>
          <w:b/>
        </w:rPr>
        <w:t xml:space="preserve">НачалоРаботы</w:t>
      </w:r>
      <w:r>
        <w:t xml:space="preserve"> – </w:t>
      </w:r>
      <w:r>
        <w:t xml:space="preserve">тип Дата, состав даты</w:t>
      </w:r>
      <w:r>
        <w:t xml:space="preserve"> – </w:t>
      </w:r>
      <w:r>
        <w:t xml:space="preserve">«Дата»,</w:t>
      </w:r>
      <w:r/>
    </w:p>
    <w:p>
      <w:pPr>
        <w:pStyle w:val="896"/>
        <w:numPr>
          <w:ilvl w:val="0"/>
          <w:numId w:val="19"/>
        </w:numPr>
        <w:jc w:val="left"/>
      </w:pPr>
      <w:r>
        <w:rPr>
          <w:b/>
        </w:rPr>
        <w:t xml:space="preserve">ОкончаниеРаботы</w:t>
      </w:r>
      <w:r>
        <w:t xml:space="preserve"> – </w:t>
      </w:r>
      <w:r>
        <w:t xml:space="preserve">тип Дата состав даты</w:t>
      </w:r>
      <w:r>
        <w:t xml:space="preserve"> – </w:t>
      </w:r>
      <w:r>
        <w:t xml:space="preserve">«Дата»,</w:t>
      </w:r>
      <w:r/>
    </w:p>
    <w:p>
      <w:pPr>
        <w:pStyle w:val="896"/>
        <w:numPr>
          <w:ilvl w:val="0"/>
          <w:numId w:val="19"/>
        </w:numPr>
        <w:jc w:val="left"/>
      </w:pPr>
      <w:r>
        <w:rPr>
          <w:b/>
        </w:rPr>
        <w:t xml:space="preserve">Должность</w:t>
      </w:r>
      <w:r>
        <w:t xml:space="preserve"> – </w:t>
      </w:r>
      <w:r>
        <w:t xml:space="preserve">тип Строка, длина 100.</w:t>
      </w:r>
      <w:r/>
    </w:p>
    <w:p>
      <w:pPr>
        <w:ind w:firstLine="284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highlight w:val="yellow"/>
        </w:rPr>
        <w:t xml:space="preserve">9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</w:rPr>
        <w:t xml:space="preserve">. Отредактируйте 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</w:rPr>
        <w:t xml:space="preserve">командный интерфейс. Сдела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</w:rPr>
        <w:t xml:space="preserve"> видимой в панели действий подсистемы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yellow"/>
        </w:rPr>
        <w:t xml:space="preserve">РасчетЗарплаты</w:t>
      </w:r>
      <w:r>
        <w:rPr>
          <w:rFonts w:ascii="Times New Roman" w:hAnsi="Times New Roman" w:eastAsia="Times New Roman" w:cs="Times New Roman"/>
          <w:sz w:val="28"/>
          <w:szCs w:val="28"/>
          <w:highlight w:val="yellow"/>
        </w:rPr>
        <w:t xml:space="preserve"> стандартную команду для создания новых сотрудников.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284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3887470</wp:posOffset>
                </wp:positionH>
                <wp:positionV relativeFrom="paragraph">
                  <wp:posOffset>16510</wp:posOffset>
                </wp:positionV>
                <wp:extent cx="2366010" cy="1095375"/>
                <wp:effectExtent l="19050" t="19050" r="15240" b="28575"/>
                <wp:wrapTight wrapText="bothSides">
                  <wp:wrapPolygon edited="1">
                    <wp:start x="-174" y="-376"/>
                    <wp:lineTo x="-174" y="22163"/>
                    <wp:lineTo x="21739" y="22163"/>
                    <wp:lineTo x="21739" y="-376"/>
                    <wp:lineTo x="-174" y="-376"/>
                  </wp:wrapPolygon>
                </wp:wrapTight>
                <wp:docPr id="13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31748" t="14278" r="31533" b="55453"/>
                        <a:stretch/>
                      </pic:blipFill>
                      <pic:spPr bwMode="auto">
                        <a:xfrm>
                          <a:off x="0" y="0"/>
                          <a:ext cx="2366010" cy="1095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position:absolute;z-index:-251680768;o:allowoverlap:true;o:allowincell:true;mso-position-horizontal-relative:text;margin-left:306.10pt;mso-position-horizontal:absolute;mso-position-vertical-relative:text;margin-top:1.30pt;mso-position-vertical:absolute;width:186.30pt;height:86.25pt;mso-wrap-distance-left:9.00pt;mso-wrap-distance-top:0.00pt;mso-wrap-distance-right:9.00pt;mso-wrap-distance-bottom:0.00pt;" wrapcoords="-805 -1740 -805 102606 100644 102606 100644 -1740 -805 -1740" strokecolor="#BFBFBF" strokeweight="0.75pt">
                <v:path textboxrect="0,0,0,0"/>
                <w10:wrap type="tight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10.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Сдела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это в дереве объектов конфигурации в ветви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Подсистемы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Symbol" w:hAnsi="Symbol" w:eastAsia="Symbol" w:cs="Symbol"/>
        </w:rPr>
        <w:t xml:space="preserve">®</w:t>
      </w:r>
      <w: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Все подсистемы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284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11.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Для подсистемы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ОказаниеУслуг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никаких команд добавлять в панель действий не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надо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так как вряд ли понадобится пополнять список сотрудников в этом разделе.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6"/>
        <w:numPr>
          <w:ilvl w:val="0"/>
          <w:numId w:val="0"/>
        </w:numPr>
        <w:ind w:left="360" w:hanging="76"/>
        <w:rPr>
          <w:rFonts w:ascii="Times New Roman" w:hAnsi="Times New Roman" w:eastAsia="TimesNewRomanPSMT" w:cs="Times New Roman"/>
          <w:lang w:eastAsia="en-US"/>
        </w:rPr>
      </w:pPr>
      <w:r>
        <w:rPr>
          <w:rFonts w:ascii="Times New Roman" w:hAnsi="Times New Roman" w:eastAsia="TimesNewRomanPSMT" w:cs="Times New Roman"/>
          <w:b/>
          <w:lang w:eastAsia="en-US"/>
        </w:rPr>
        <w:t xml:space="preserve">12.</w:t>
      </w:r>
      <w:r>
        <w:rPr>
          <w:rFonts w:ascii="Times New Roman" w:hAnsi="Times New Roman" w:eastAsia="TimesNewRomanPSMT" w:cs="Times New Roman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lang w:eastAsia="en-US"/>
        </w:rPr>
        <w:t xml:space="preserve">Нажм</w:t>
      </w:r>
      <w:r>
        <w:rPr>
          <w:rFonts w:ascii="Times New Roman" w:hAnsi="Times New Roman" w:eastAsia="TimesNewRomanPSMT" w:cs="Times New Roman"/>
          <w:lang w:eastAsia="en-US"/>
        </w:rPr>
        <w:t xml:space="preserve">ите</w:t>
      </w:r>
      <w:r>
        <w:rPr>
          <w:rFonts w:ascii="Times New Roman" w:hAnsi="Times New Roman" w:eastAsia="TimesNewRomanPSMT" w:cs="Times New Roman"/>
          <w:lang w:eastAsia="en-US"/>
        </w:rPr>
        <w:t xml:space="preserve"> внизу окна кнопку </w:t>
      </w:r>
      <w:r>
        <w:rPr>
          <w:rFonts w:ascii="Times New Roman" w:hAnsi="Times New Roman" w:eastAsia="TimesNewRomanPSMT" w:cs="Times New Roman"/>
          <w:b/>
          <w:lang w:eastAsia="en-US"/>
        </w:rPr>
        <w:t xml:space="preserve">Стандартные реквизиты</w:t>
      </w:r>
      <w:r>
        <w:rPr>
          <w:rFonts w:ascii="Times New Roman" w:hAnsi="Times New Roman" w:eastAsia="TimesNewRomanPSMT" w:cs="Times New Roman"/>
          <w:lang w:eastAsia="en-US"/>
        </w:rPr>
        <w:t xml:space="preserve">.</w:t>
      </w:r>
      <w:r>
        <w:rPr>
          <w:rFonts w:ascii="Times New Roman" w:hAnsi="Times New Roman" w:eastAsia="TimesNewRomanPSMT" w:cs="Times New Roman"/>
          <w:lang w:eastAsia="en-US"/>
        </w:rPr>
      </w:r>
      <w:r>
        <w:rPr>
          <w:rFonts w:ascii="Times New Roman" w:hAnsi="Times New Roman" w:eastAsia="TimesNewRomanPSMT" w:cs="Times New Roman"/>
          <w:lang w:eastAsia="en-US"/>
        </w:rPr>
      </w:r>
    </w:p>
    <w:p>
      <w:pPr>
        <w:pStyle w:val="896"/>
        <w:numPr>
          <w:ilvl w:val="0"/>
          <w:numId w:val="0"/>
        </w:numPr>
        <w:ind w:left="360" w:hanging="76"/>
        <w:rPr>
          <w:rFonts w:ascii="Times New Roman" w:hAnsi="Times New Roman" w:eastAsia="TimesNewRomanPSMT" w:cs="Times New Roman"/>
          <w:lang w:eastAsia="en-US"/>
        </w:rPr>
      </w:pPr>
      <w:r>
        <w:rPr>
          <w:rFonts w:ascii="Times New Roman" w:hAnsi="Times New Roman" w:eastAsia="TimesNewRomanPSMT" w:cs="Times New Roman"/>
          <w:b/>
          <w:lang w:eastAsia="en-US"/>
        </w:rPr>
        <w:t xml:space="preserve">13.</w:t>
      </w:r>
      <w:r>
        <w:rPr>
          <w:rFonts w:ascii="Times New Roman" w:hAnsi="Times New Roman" w:eastAsia="TimesNewRomanPSMT" w:cs="Times New Roman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lang w:eastAsia="en-US"/>
        </w:rPr>
        <w:t xml:space="preserve">Выдели</w:t>
      </w:r>
      <w:r>
        <w:rPr>
          <w:rFonts w:ascii="Times New Roman" w:hAnsi="Times New Roman" w:eastAsia="TimesNewRomanPSMT" w:cs="Times New Roman"/>
          <w:lang w:eastAsia="en-US"/>
        </w:rPr>
        <w:t xml:space="preserve">те</w:t>
      </w:r>
      <w:r>
        <w:rPr>
          <w:rFonts w:ascii="Times New Roman" w:hAnsi="Times New Roman" w:eastAsia="TimesNewRomanPSMT" w:cs="Times New Roman"/>
          <w:lang w:eastAsia="en-US"/>
        </w:rPr>
        <w:t xml:space="preserve"> в списке реквизит </w:t>
      </w:r>
      <w:r>
        <w:rPr>
          <w:rFonts w:ascii="Times New Roman" w:hAnsi="Times New Roman" w:eastAsia="TimesNewRomanPSMT" w:cs="Times New Roman"/>
          <w:b/>
          <w:lang w:eastAsia="en-US"/>
        </w:rPr>
        <w:t xml:space="preserve">Наименование</w:t>
      </w:r>
      <w:r>
        <w:rPr>
          <w:rFonts w:ascii="Times New Roman" w:hAnsi="Times New Roman" w:eastAsia="TimesNewRomanPSMT" w:cs="Times New Roman"/>
          <w:lang w:eastAsia="en-US"/>
        </w:rPr>
        <w:t xml:space="preserve">, вызов</w:t>
      </w:r>
      <w:r>
        <w:rPr>
          <w:rFonts w:ascii="Times New Roman" w:hAnsi="Times New Roman" w:eastAsia="TimesNewRomanPSMT" w:cs="Times New Roman"/>
          <w:lang w:eastAsia="en-US"/>
        </w:rPr>
        <w:t xml:space="preserve">ите</w:t>
      </w:r>
      <w:r>
        <w:rPr>
          <w:rFonts w:ascii="Times New Roman" w:hAnsi="Times New Roman" w:eastAsia="TimesNewRomanPSMT" w:cs="Times New Roman"/>
          <w:lang w:eastAsia="en-US"/>
        </w:rPr>
        <w:t xml:space="preserve"> его контекстное</w:t>
      </w:r>
      <w:r>
        <w:rPr>
          <w:rFonts w:ascii="Times New Roman" w:hAnsi="Times New Roman" w:eastAsia="TimesNewRomanPSMT" w:cs="Times New Roman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lang w:eastAsia="en-US"/>
        </w:rPr>
        <w:t xml:space="preserve">меню и выбер</w:t>
      </w:r>
      <w:r>
        <w:rPr>
          <w:rFonts w:ascii="Times New Roman" w:hAnsi="Times New Roman" w:eastAsia="TimesNewRomanPSMT" w:cs="Times New Roman"/>
          <w:lang w:eastAsia="en-US"/>
        </w:rPr>
        <w:t xml:space="preserve">ите</w:t>
      </w:r>
      <w:r>
        <w:rPr>
          <w:rFonts w:ascii="Times New Roman" w:hAnsi="Times New Roman" w:eastAsia="TimesNewRomanPSMT" w:cs="Times New Roman"/>
          <w:lang w:eastAsia="en-US"/>
        </w:rPr>
        <w:t xml:space="preserve"> пункт </w:t>
      </w:r>
      <w:r>
        <w:rPr>
          <w:rFonts w:ascii="Times New Roman" w:hAnsi="Times New Roman" w:eastAsia="TimesNewRomanPSMT" w:cs="Times New Roman"/>
          <w:b/>
          <w:lang w:eastAsia="en-US"/>
        </w:rPr>
        <w:t xml:space="preserve">Свойства</w:t>
      </w:r>
      <w:r>
        <w:rPr>
          <w:rFonts w:ascii="Times New Roman" w:hAnsi="Times New Roman" w:eastAsia="TimesNewRomanPSMT" w:cs="Times New Roman"/>
          <w:lang w:eastAsia="en-US"/>
        </w:rPr>
      </w:r>
      <w:r>
        <w:rPr>
          <w:rFonts w:ascii="Times New Roman" w:hAnsi="Times New Roman" w:eastAsia="TimesNewRomanPSMT" w:cs="Times New Roman"/>
          <w:lang w:eastAsia="en-US"/>
        </w:rPr>
      </w:r>
    </w:p>
    <w:p>
      <w:pPr>
        <w:pStyle w:val="896"/>
        <w:numPr>
          <w:ilvl w:val="0"/>
          <w:numId w:val="0"/>
        </w:numPr>
        <w:ind w:left="360"/>
        <w:jc w:val="center"/>
        <w:rPr>
          <w:rFonts w:cs="Times New Roman"/>
        </w:rPr>
      </w:pPr>
      <w:r>
        <w:rPr>
          <w:rFonts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7198" cy="1590675"/>
                <wp:effectExtent l="19050" t="0" r="0" b="0"/>
                <wp:docPr id="14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30625" t="50427" r="19652" b="20513"/>
                        <a:stretch/>
                      </pic:blipFill>
                      <pic:spPr bwMode="auto">
                        <a:xfrm>
                          <a:off x="0" y="0"/>
                          <a:ext cx="4670853" cy="159533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66.71pt;height:125.25pt;mso-wrap-distance-left:0.00pt;mso-wrap-distance-top:0.00pt;mso-wrap-distance-right:0.00pt;mso-wrap-distance-bottom:0.00pt;" stroked="f" strokeweight="0.75pt">
                <v:path textboxrect="0,0,0,0"/>
                <v:imagedata r:id="rId15" o:title=""/>
              </v:shape>
            </w:pict>
          </mc:Fallback>
        </mc:AlternateConten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284"/>
        <w:jc w:val="both"/>
        <w:spacing w:after="0" w:line="240" w:lineRule="auto"/>
        <w:rPr>
          <w:rFonts w:ascii="Times New Roman" w:hAnsi="Times New Roman" w:eastAsia="TimesNewRomanPSMT" w:cs="Times New Roman"/>
          <w:sz w:val="28"/>
          <w:szCs w:val="28"/>
          <w:lang w:eastAsia="en-US"/>
        </w:rPr>
      </w:pPr>
      <w:r>
        <w:rPr>
          <w:rFonts w:ascii="Times New Roman" w:hAnsi="Times New Roman" w:eastAsia="TimesNewRomanPSMT" w:cs="Times New Roman"/>
          <w:b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4110990</wp:posOffset>
                </wp:positionH>
                <wp:positionV relativeFrom="paragraph">
                  <wp:posOffset>257175</wp:posOffset>
                </wp:positionV>
                <wp:extent cx="2190750" cy="1173480"/>
                <wp:effectExtent l="19050" t="19050" r="19050" b="26670"/>
                <wp:wrapTight wrapText="bothSides">
                  <wp:wrapPolygon edited="1">
                    <wp:start x="-188" y="-351"/>
                    <wp:lineTo x="-188" y="22091"/>
                    <wp:lineTo x="21788" y="22091"/>
                    <wp:lineTo x="21788" y="-351"/>
                    <wp:lineTo x="-188" y="-351"/>
                  </wp:wrapPolygon>
                </wp:wrapTight>
                <wp:docPr id="15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81133" t="12536" r="0" b="69515"/>
                        <a:stretch/>
                      </pic:blipFill>
                      <pic:spPr bwMode="auto">
                        <a:xfrm>
                          <a:off x="0" y="0"/>
                          <a:ext cx="2190750" cy="11734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z-index:-251682816;o:allowoverlap:true;o:allowincell:true;mso-position-horizontal-relative:text;margin-left:323.70pt;mso-position-horizontal:absolute;mso-position-vertical-relative:text;margin-top:20.25pt;mso-position-vertical:absolute;width:172.50pt;height:92.40pt;mso-wrap-distance-left:9.00pt;mso-wrap-distance-top:0.00pt;mso-wrap-distance-right:9.00pt;mso-wrap-distance-bottom:0.00pt;" wrapcoords="-869 -1624 -869 102273 100870 102273 100870 -1624 -869 -1624" strokecolor="#BFBFBF" strokeweight="0.75pt">
                <v:path textboxrect="0,0,0,0"/>
                <w10:wrap type="tight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14.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В палитре свойств стандартного реквизита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Наименование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установи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те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</w:r>
    </w:p>
    <w:p>
      <w:pPr>
        <w:pStyle w:val="898"/>
        <w:ind w:firstLine="709"/>
        <w:spacing w:line="240" w:lineRule="auto"/>
        <w:rPr>
          <w:rFonts w:ascii="Times New Roman" w:hAnsi="Times New Roman" w:eastAsia="TimesNewRomanPSMT" w:cs="Times New Roman"/>
          <w:b/>
          <w:szCs w:val="28"/>
          <w:lang w:eastAsia="en-US"/>
        </w:rPr>
      </w:pPr>
      <w:r>
        <w:rPr>
          <w:rFonts w:ascii="Times New Roman" w:hAnsi="Times New Roman" w:eastAsia="TimesNewRomanPSMT" w:cs="Times New Roman"/>
          <w:szCs w:val="28"/>
          <w:lang w:eastAsia="en-US"/>
        </w:rPr>
        <w:t xml:space="preserve">свойство </w:t>
      </w:r>
      <w:r>
        <w:rPr>
          <w:rFonts w:ascii="Times New Roman" w:hAnsi="Times New Roman" w:eastAsia="TimesNewRomanPSMT" w:cs="Times New Roman"/>
          <w:b/>
          <w:szCs w:val="28"/>
          <w:lang w:eastAsia="en-US"/>
        </w:rPr>
        <w:t xml:space="preserve">Синоним</w:t>
      </w:r>
      <w:r>
        <w:rPr>
          <w:rFonts w:ascii="Times New Roman" w:hAnsi="Times New Roman" w:eastAsia="TimesNewRomanPSMT" w:cs="Times New Roman"/>
          <w:szCs w:val="28"/>
          <w:lang w:eastAsia="en-US"/>
        </w:rPr>
        <w:t xml:space="preserve"> как </w:t>
      </w:r>
      <w:r>
        <w:rPr>
          <w:rFonts w:ascii="Times New Roman" w:hAnsi="Times New Roman" w:eastAsia="TimesNewRomanPSMT" w:cs="Times New Roman"/>
          <w:b/>
          <w:szCs w:val="28"/>
          <w:lang w:eastAsia="en-US"/>
        </w:rPr>
        <w:t xml:space="preserve">Ф.И.О.</w:t>
      </w:r>
      <w:r>
        <w:rPr>
          <w:rFonts w:ascii="Times New Roman" w:hAnsi="Times New Roman" w:eastAsia="TimesNewRomanPSMT" w:cs="Times New Roman"/>
          <w:b/>
          <w:szCs w:val="28"/>
          <w:lang w:eastAsia="en-US"/>
        </w:rPr>
      </w:r>
      <w:r>
        <w:rPr>
          <w:rFonts w:ascii="Times New Roman" w:hAnsi="Times New Roman" w:eastAsia="TimesNewRomanPSMT" w:cs="Times New Roman"/>
          <w:b/>
          <w:szCs w:val="28"/>
          <w:lang w:eastAsia="en-US"/>
        </w:rPr>
      </w:r>
    </w:p>
    <w:p>
      <w:pPr>
        <w:ind w:firstLine="284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этом создание справочника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Сотрудники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завершено.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ind w:firstLine="284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1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5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Обнови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конфигурацию, подтверди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обновление и запусти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программу в режиме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1С: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Предприятие.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8"/>
        <w:jc w:val="left"/>
        <w:rPr>
          <w:rFonts w:cs="Times New Roman"/>
        </w:rPr>
      </w:pPr>
      <w:r>
        <w:rPr>
          <w:rFonts w:cs="Times New Roman"/>
        </w:rPr>
        <w:t xml:space="preserve">Соз</w:t>
      </w:r>
      <w:r>
        <w:rPr>
          <w:rFonts w:cs="Times New Roman"/>
        </w:rPr>
        <w:t xml:space="preserve">дайте записи о сотрудниках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Гусакове Николае Дмитриевиче, Деловом Иване Сергеевиче и 9,</w:t>
      </w:r>
      <w:r>
        <w:rPr>
          <w:rFonts w:cs="Times New Roman"/>
        </w:rPr>
        <w:t xml:space="preserve"> как показано на </w:t>
      </w:r>
      <w:r>
        <w:rPr>
          <w:rFonts w:cs="Times New Roman"/>
        </w:rPr>
        <w:t xml:space="preserve">рисунках</w:t>
      </w:r>
      <w:r>
        <w:rPr>
          <w:rFonts w:cs="Times New Roman"/>
        </w:rPr>
        <w:t xml:space="preserve">: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898"/>
        <w:ind w:left="360"/>
        <w:jc w:val="left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16510</wp:posOffset>
                </wp:positionV>
                <wp:extent cx="2872740" cy="1209675"/>
                <wp:effectExtent l="19050" t="19050" r="22860" b="28575"/>
                <wp:wrapTight wrapText="bothSides">
                  <wp:wrapPolygon edited="1">
                    <wp:start x="-143" y="-340"/>
                    <wp:lineTo x="-143" y="22110"/>
                    <wp:lineTo x="21772" y="22110"/>
                    <wp:lineTo x="21772" y="-340"/>
                    <wp:lineTo x="-143" y="-340"/>
                  </wp:wrapPolygon>
                </wp:wrapTight>
                <wp:docPr id="16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25494" t="20228" r="24479" b="40456"/>
                        <a:stretch/>
                      </pic:blipFill>
                      <pic:spPr bwMode="auto">
                        <a:xfrm>
                          <a:off x="0" y="0"/>
                          <a:ext cx="2872740" cy="12096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position:absolute;z-index:-251683840;o:allowoverlap:true;o:allowincell:true;mso-position-horizontal-relative:text;margin-left:-21.30pt;mso-position-horizontal:absolute;mso-position-vertical-relative:text;margin-top:1.30pt;mso-position-vertical:absolute;width:226.20pt;height:95.25pt;mso-wrap-distance-left:9.00pt;mso-wrap-distance-top:0.00pt;mso-wrap-distance-right:9.00pt;mso-wrap-distance-bottom:0.00pt;" wrapcoords="-661 -1573 -661 102361 100796 102361 100796 -1573 -661 -1573" strokecolor="#BFBFBF" strokeweight="0.75pt">
                <v:path textboxrect="0,0,0,0"/>
                <w10:wrap type="tight"/>
                <v:imagedata r:id="rId23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3119755</wp:posOffset>
                </wp:positionH>
                <wp:positionV relativeFrom="paragraph">
                  <wp:posOffset>17780</wp:posOffset>
                </wp:positionV>
                <wp:extent cx="3163570" cy="1209675"/>
                <wp:effectExtent l="19050" t="19050" r="17780" b="28575"/>
                <wp:wrapTight wrapText="bothSides">
                  <wp:wrapPolygon edited="1">
                    <wp:start x="-130" y="-340"/>
                    <wp:lineTo x="-130" y="22110"/>
                    <wp:lineTo x="21721" y="22110"/>
                    <wp:lineTo x="21721" y="-340"/>
                    <wp:lineTo x="-130" y="-340"/>
                  </wp:wrapPolygon>
                </wp:wrapTight>
                <wp:docPr id="17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9343" t="27684" r="21575" b="38923"/>
                        <a:stretch/>
                      </pic:blipFill>
                      <pic:spPr bwMode="auto">
                        <a:xfrm>
                          <a:off x="0" y="0"/>
                          <a:ext cx="3163570" cy="12096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z-index:-251684864;o:allowoverlap:true;o:allowincell:true;mso-position-horizontal-relative:text;margin-left:245.65pt;mso-position-horizontal:absolute;mso-position-vertical-relative:text;margin-top:1.40pt;mso-position-vertical:absolute;width:249.10pt;height:95.25pt;mso-wrap-distance-left:9.00pt;mso-wrap-distance-top:0.00pt;mso-wrap-distance-right:9.00pt;mso-wrap-distance-bottom:0.00pt;" wrapcoords="-601 -1573 -601 102361 100560 102361 100560 -1573 -601 -1573" strokecolor="#BFBFBF" strokeweight="0.75pt">
                <v:path textboxrect="0,0,0,0"/>
                <w10:wrap type="tight"/>
                <v:imagedata r:id="rId24" o:title=""/>
              </v:shape>
            </w:pict>
          </mc:Fallback>
        </mc:AlternateContent>
      </w:r>
      <w:r/>
    </w:p>
    <w:p>
      <w:pPr>
        <w:pStyle w:val="898"/>
        <w:ind w:left="360"/>
        <w:jc w:val="left"/>
      </w:pPr>
      <w:r/>
      <w:r/>
    </w:p>
    <w:p>
      <w:pPr>
        <w:pStyle w:val="898"/>
        <w:ind w:left="360"/>
        <w:jc w:val="left"/>
      </w:pPr>
      <w:r/>
      <w:r/>
    </w:p>
    <w:p>
      <w:pPr>
        <w:pStyle w:val="898"/>
        <w:ind w:left="360"/>
        <w:jc w:val="left"/>
      </w:pPr>
      <w:r/>
      <w:r/>
    </w:p>
    <w:p>
      <w:pPr>
        <w:pStyle w:val="898"/>
        <w:ind w:left="360"/>
        <w:jc w:val="left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5888" behindDoc="1" locked="0" layoutInCell="1" allowOverlap="1">
                <wp:simplePos x="0" y="0"/>
                <wp:positionH relativeFrom="column">
                  <wp:posOffset>-1628775</wp:posOffset>
                </wp:positionH>
                <wp:positionV relativeFrom="paragraph">
                  <wp:posOffset>391795</wp:posOffset>
                </wp:positionV>
                <wp:extent cx="3225800" cy="1447800"/>
                <wp:effectExtent l="19050" t="19050" r="12700" b="19050"/>
                <wp:wrapTopAndBottom/>
                <wp:docPr id="18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25334" t="20798" r="24640" b="39316"/>
                        <a:stretch/>
                      </pic:blipFill>
                      <pic:spPr bwMode="auto">
                        <a:xfrm>
                          <a:off x="0" y="0"/>
                          <a:ext cx="3225800" cy="1447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position:absolute;z-index:-251685888;o:allowoverlap:true;o:allowincell:true;mso-position-horizontal-relative:text;margin-left:-128.25pt;mso-position-horizontal:absolute;mso-position-vertical-relative:text;margin-top:30.85pt;mso-position-vertical:absolute;width:254.00pt;height:114.00pt;mso-wrap-distance-left:9.00pt;mso-wrap-distance-top:0.00pt;mso-wrap-distance-right:9.00pt;mso-wrap-distance-bottom:0.00pt;" strokecolor="#BFBFBF" strokeweight="0.75pt">
                <v:path textboxrect="0,0,0,0"/>
                <w10:wrap type="topAndBottom"/>
                <v:imagedata r:id="rId23" o:title=""/>
              </v:shape>
            </w:pict>
          </mc:Fallback>
        </mc:AlternateContent>
      </w:r>
      <w:r/>
    </w:p>
    <w:p>
      <w:pPr>
        <w:pStyle w:val="898"/>
        <w:ind w:left="360"/>
        <w:jc w:val="left"/>
      </w:pPr>
      <w:r/>
      <w:r/>
    </w:p>
    <w:p>
      <w:pPr>
        <w:pStyle w:val="898"/>
        <w:ind w:left="360"/>
        <w:jc w:val="left"/>
        <w:rPr>
          <w:b/>
          <w:i/>
        </w:rPr>
      </w:pPr>
      <w:r>
        <w:rPr>
          <w:b/>
          <w:i/>
        </w:rPr>
        <w:t xml:space="preserve">Задание № </w:t>
      </w:r>
      <w:r>
        <w:rPr>
          <w:b/>
          <w:i/>
        </w:rPr>
        <w:t xml:space="preserve">4</w:t>
      </w:r>
      <w:r>
        <w:rPr>
          <w:b/>
          <w:i/>
        </w:rPr>
        <w:t xml:space="preserve"> Создание справочника Номенклатура</w:t>
      </w:r>
      <w:r>
        <w:rPr>
          <w:b/>
          <w:i/>
        </w:rPr>
      </w:r>
      <w:r>
        <w:rPr>
          <w:b/>
          <w:i/>
        </w:rPr>
      </w:r>
    </w:p>
    <w:p>
      <w:pPr>
        <w:pStyle w:val="898"/>
        <w:numPr>
          <w:ilvl w:val="0"/>
          <w:numId w:val="5"/>
        </w:numPr>
        <w:tabs>
          <w:tab w:val="left" w:pos="3119" w:leader="none"/>
        </w:tabs>
        <w:rPr>
          <w:color w:val="000000"/>
        </w:rPr>
      </w:pPr>
      <w:r>
        <w:t xml:space="preserve">Создайте новый объект конфигур</w:t>
      </w:r>
      <w:r>
        <w:t xml:space="preserve">ации Справочник и назовите его </w:t>
      </w:r>
      <w:r>
        <w:rPr>
          <w:b/>
        </w:rPr>
        <w:t xml:space="preserve">Номенклатура</w:t>
      </w:r>
      <w:r>
        <w:t xml:space="preserve">. </w:t>
      </w:r>
      <w:r>
        <w:rPr>
          <w:color w:val="000000"/>
        </w:rPr>
      </w:r>
      <w:r>
        <w:rPr>
          <w:color w:val="000000"/>
        </w:rPr>
      </w:r>
    </w:p>
    <w:p>
      <w:pPr>
        <w:pStyle w:val="89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Поскольку понятие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Номенклатура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не имеет единственного числа, больше никаких свойств, определяющих представление объекта в интерфейсе приложения, задавать не будем. Вместо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Представления объекта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Представления списка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будет использоваться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Синоним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объекта -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Номенклатура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На закладке </w:t>
      </w:r>
      <w:r>
        <w:rPr>
          <w:rFonts w:ascii="Times New Roman" w:hAnsi="Times New Roman" w:eastAsia="Times New Roman" w:cs="Times New Roman"/>
          <w:b/>
          <w:bCs/>
          <w:iCs/>
          <w:sz w:val="28"/>
          <w:szCs w:val="28"/>
        </w:rPr>
        <w:t xml:space="preserve">Подсистемы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 логике нашей конфигурации список номенклатуры должен быть доступен в разделах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Учет материалов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,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Оказание услуг и Бухгалтерия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поэтому отметим в списке подсистем эти подсистемы.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На закладке </w:t>
      </w:r>
      <w:r>
        <w:rPr>
          <w:rFonts w:ascii="Times New Roman" w:hAnsi="Times New Roman" w:eastAsia="Times New Roman" w:cs="Times New Roman"/>
          <w:b/>
          <w:bCs/>
          <w:iCs/>
          <w:sz w:val="28"/>
          <w:szCs w:val="28"/>
        </w:rPr>
        <w:t xml:space="preserve">Иерархия: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 установим флажок </w:t>
      </w:r>
      <w:r>
        <w:rPr>
          <w:rFonts w:ascii="Times New Roman" w:hAnsi="Times New Roman" w:eastAsia="Times New Roman" w:cs="Times New Roman"/>
          <w:b/>
          <w:bCs/>
          <w:iCs/>
          <w:sz w:val="28"/>
          <w:szCs w:val="28"/>
        </w:rPr>
        <w:t xml:space="preserve">Иерархический справочник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5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 На закладке </w:t>
      </w:r>
      <w:r>
        <w:rPr>
          <w:rFonts w:ascii="Times New Roman" w:hAnsi="Times New Roman" w:eastAsia="Times New Roman" w:cs="Times New Roman"/>
          <w:b/>
          <w:bCs/>
          <w:iCs/>
          <w:sz w:val="28"/>
          <w:szCs w:val="28"/>
        </w:rPr>
        <w:t xml:space="preserve">Данные: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оставим по умолчанию длину и тип кода, длину наименования справочника зададим равной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100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символам.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5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Измените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Синоним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стандартного реквизита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Родитель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нашего справочника на более понятное обозначение. Для этого нажмите внизу окна кнопку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Стандартные реквизиты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5"/>
        </w:numPr>
        <w:jc w:val="both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Выделите в списке реквизит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Родитель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и двойным щелчком мыши откройте его палитру свойств. Установите свойство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Синоним</w:t>
      </w:r>
      <w:r>
        <w:rPr>
          <w:rFonts w:ascii="Times New Roman" w:hAnsi="Times New Roman" w:eastAsia="TimesNewRomanPSMT" w:cs="Times New Roman"/>
          <w:sz w:val="28"/>
          <w:szCs w:val="28"/>
          <w:lang w:eastAsia="en-US"/>
        </w:rPr>
        <w:t xml:space="preserve"> как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Группа</w:t>
      </w:r>
      <w:r>
        <w:rPr>
          <w:rFonts w:ascii="Tahoma" w:hAnsi="Tahoma" w:eastAsia="TimesNewRomanPSMT" w:cs="Tahoma"/>
          <w:b/>
          <w:sz w:val="18"/>
          <w:szCs w:val="18"/>
          <w:lang w:eastAsia="en-US"/>
        </w:rPr>
        <w:t xml:space="preserve"> </w: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номенклатуры.</w:t>
      </w:r>
      <w:r>
        <w:rPr>
          <w:rFonts w:eastAsia="Times New Roma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6912" behindDoc="1" locked="0" layoutInCell="1" allowOverlap="1">
                <wp:simplePos x="0" y="0"/>
                <wp:positionH relativeFrom="column">
                  <wp:posOffset>977265</wp:posOffset>
                </wp:positionH>
                <wp:positionV relativeFrom="paragraph">
                  <wp:posOffset>20320</wp:posOffset>
                </wp:positionV>
                <wp:extent cx="4200525" cy="2483485"/>
                <wp:effectExtent l="19050" t="19050" r="28575" b="12065"/>
                <wp:wrapTight wrapText="bothSides">
                  <wp:wrapPolygon edited="1">
                    <wp:start x="-98" y="-166"/>
                    <wp:lineTo x="-98" y="21705"/>
                    <wp:lineTo x="21747" y="21705"/>
                    <wp:lineTo x="21747" y="-166"/>
                    <wp:lineTo x="-98" y="-166"/>
                  </wp:wrapPolygon>
                </wp:wrapTight>
                <wp:docPr id="1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21646" t="13129" r="30872" b="36925"/>
                        <a:stretch/>
                      </pic:blipFill>
                      <pic:spPr bwMode="auto">
                        <a:xfrm>
                          <a:off x="0" y="0"/>
                          <a:ext cx="4200525" cy="24834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z-index:-251686912;o:allowoverlap:true;o:allowincell:true;mso-position-horizontal-relative:text;margin-left:76.95pt;mso-position-horizontal:absolute;mso-position-vertical-relative:text;margin-top:1.60pt;mso-position-vertical:absolute;width:330.75pt;height:195.55pt;mso-wrap-distance-left:9.00pt;mso-wrap-distance-top:0.00pt;mso-wrap-distance-right:9.00pt;mso-wrap-distance-bottom:0.00pt;" wrapcoords="-453 -768 -453 100486 100681 100486 100681 -768 -453 -768" strokecolor="#BFBFBF" strokeweight="0.75pt">
                <v:path textboxrect="0,0,0,0"/>
                <w10:wrap type="tight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NewRomanPSMT" w:cs="Times New Roman"/>
          <w:b/>
          <w:sz w:val="28"/>
          <w:szCs w:val="28"/>
          <w:lang w:eastAsia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5"/>
        </w:numPr>
        <w:jc w:val="both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В дереве объектов конфигурации (</w:t>
      </w:r>
      <w:r>
        <w:rPr>
          <w:rFonts w:ascii="Times New Roman" w:hAnsi="Times New Roman" w:eastAsia="Times New Roman" w:cs="Times New Roman"/>
          <w:b/>
          <w:bCs/>
          <w:iCs/>
          <w:sz w:val="28"/>
          <w:szCs w:val="28"/>
        </w:rPr>
        <w:t xml:space="preserve">Подсистемы</w:t>
      </w:r>
      <w:r>
        <w:rPr>
          <w:rFonts w:ascii="Symbol" w:hAnsi="Symbol" w:eastAsia="Symbol" w:cs="Symbol"/>
          <w:b/>
        </w:rPr>
        <w:t xml:space="preserve">®</w:t>
      </w:r>
      <w:r>
        <w:rPr>
          <w:rFonts w:ascii="Times New Roman" w:hAnsi="Times New Roman" w:eastAsia="Times New Roman" w:cs="Times New Roman"/>
          <w:b/>
          <w:bCs/>
          <w:iCs/>
          <w:sz w:val="28"/>
          <w:szCs w:val="28"/>
        </w:rPr>
        <w:t xml:space="preserve">Все подсистемы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): 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открывшемся окне слева в списке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Подсистемы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выделим подсистему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УчетМатериалов.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5"/>
        </w:numPr>
        <w:ind w:left="714" w:hanging="357"/>
        <w:jc w:val="both"/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группе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Панель действий.Создать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включим видимость у команды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Номенклатура: создать.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Выдели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списке подсистем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ОказаниеУслуг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продела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те же действия.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А для подсистемы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Бухгалтерия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никаких команд добавлять в панель действий не надо, так как вряд ли понадобится пополнять список номенклатуры в этом разделе.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</w:r>
    </w:p>
    <w:p>
      <w:pPr>
        <w:pStyle w:val="89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t xml:space="preserve">Запустите 1С:Предприятие в режиме отладки и заполните справочник </w:t>
      </w:r>
      <w:r>
        <w:rPr>
          <w:rFonts w:ascii="Times New Roman" w:hAnsi="Times New Roman" w:cs="Times New Roman"/>
          <w:b/>
          <w:spacing w:val="-2"/>
          <w:sz w:val="28"/>
          <w:szCs w:val="28"/>
        </w:rPr>
        <w:t xml:space="preserve">Номенклатура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.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</w:r>
    </w:p>
    <w:p>
      <w:pPr>
        <w:pStyle w:val="89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Выполните команду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Номенклатура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панели навигации раздела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Учет материалов. 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</w:r>
    </w:p>
    <w:p>
      <w:pPr>
        <w:pStyle w:val="89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Справа от панели навигации в рабочей области окна приложения откроется основная форма списка.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</w:r>
    </w:p>
    <w:p>
      <w:pPr>
        <w:pStyle w:val="89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hAnsi="Times New Roman" w:eastAsia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Созда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 две группы в корне справочника: </w:t>
      </w:r>
      <w:r>
        <w:rPr>
          <w:rFonts w:ascii="Times New Roman" w:hAnsi="Times New Roman" w:eastAsia="Times New Roman" w:cs="Times New Roman"/>
          <w:b/>
          <w:iCs/>
          <w:sz w:val="28"/>
          <w:szCs w:val="28"/>
        </w:rPr>
        <w:t xml:space="preserve">Материалы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 и </w:t>
      </w:r>
      <w:r>
        <w:rPr>
          <w:rFonts w:ascii="Times New Roman" w:hAnsi="Times New Roman" w:eastAsia="Times New Roman" w:cs="Times New Roman"/>
          <w:b/>
          <w:iCs/>
          <w:sz w:val="28"/>
          <w:szCs w:val="28"/>
        </w:rPr>
        <w:t xml:space="preserve">Услуги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.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</w:r>
    </w:p>
    <w:p>
      <w:pPr>
        <w:pStyle w:val="89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этого нажмите кнопку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Создать группу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командной панели формы списка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Раскро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группу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Материалы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(нажатием на +) и созда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йте, нажатием кнопки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Созд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ать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пять элементов. После этого раскро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группу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Услуги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и тоже созда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ней несколько элементов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3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группе «</w:t>
      </w:r>
      <w:r>
        <w:rPr>
          <w:rFonts w:ascii="Times New Roman" w:hAnsi="Times New Roman" w:cs="Times New Roman"/>
          <w:b/>
          <w:sz w:val="28"/>
          <w:szCs w:val="28"/>
        </w:rPr>
        <w:t xml:space="preserve">Материалы</w:t>
      </w:r>
      <w:r>
        <w:rPr>
          <w:rFonts w:ascii="Times New Roman" w:hAnsi="Times New Roman" w:cs="Times New Roman"/>
          <w:sz w:val="28"/>
          <w:szCs w:val="28"/>
        </w:rPr>
        <w:t xml:space="preserve">» создайте пять элементов: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6"/>
        <w:ind w:left="39" w:firstLine="387"/>
        <w:spacing w:line="240" w:lineRule="auto"/>
      </w:pPr>
      <w:r>
        <w:t xml:space="preserve">Строчный трансформатор Samsung;</w:t>
      </w:r>
      <w:r/>
    </w:p>
    <w:p>
      <w:pPr>
        <w:pStyle w:val="896"/>
        <w:ind w:left="39" w:firstLine="387"/>
        <w:spacing w:line="240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3362325</wp:posOffset>
                </wp:positionH>
                <wp:positionV relativeFrom="paragraph">
                  <wp:posOffset>158115</wp:posOffset>
                </wp:positionV>
                <wp:extent cx="2743200" cy="914400"/>
                <wp:effectExtent l="19050" t="19050" r="19050" b="19050"/>
                <wp:wrapTight wrapText="bothSides">
                  <wp:wrapPolygon edited="1">
                    <wp:start x="-150" y="-450"/>
                    <wp:lineTo x="-150" y="21600"/>
                    <wp:lineTo x="21600" y="21600"/>
                    <wp:lineTo x="21600" y="-450"/>
                    <wp:lineTo x="-150" y="-450"/>
                  </wp:wrapPolygon>
                </wp:wrapTight>
                <wp:docPr id="2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17857" t="16614" r="39285" b="64379"/>
                        <a:stretch/>
                      </pic:blipFill>
                      <pic:spPr bwMode="auto">
                        <a:xfrm>
                          <a:off x="0" y="0"/>
                          <a:ext cx="27432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position:absolute;z-index:-251663360;o:allowoverlap:true;o:allowincell:true;mso-position-horizontal-relative:text;margin-left:264.75pt;mso-position-horizontal:absolute;mso-position-vertical-relative:text;margin-top:12.45pt;mso-position-vertical:absolute;width:216.00pt;height:72.00pt;mso-wrap-distance-left:9.00pt;mso-wrap-distance-top:0.00pt;mso-wrap-distance-right:9.00pt;mso-wrap-distance-bottom:0.00pt;" wrapcoords="-693 -2082 -693 100000 100000 100000 100000 -2082 -693 -2082" strokecolor="#C0C0C0" strokeweight="0.75pt">
                <v:path textboxrect="0,0,0,0"/>
                <w10:wrap type="tight"/>
                <v:imagedata r:id="rId26" o:title=""/>
              </v:shape>
            </w:pict>
          </mc:Fallback>
        </mc:AlternateContent>
      </w:r>
      <w:r>
        <w:t xml:space="preserve">Строчный трансформатор GoldStar;</w:t>
      </w:r>
      <w:r/>
    </w:p>
    <w:p>
      <w:pPr>
        <w:pStyle w:val="896"/>
      </w:pPr>
      <w:r>
        <w:t xml:space="preserve">Транзистор Philips 2N2369;</w:t>
      </w:r>
      <w:r/>
    </w:p>
    <w:p>
      <w:pPr>
        <w:pStyle w:val="896"/>
      </w:pPr>
      <w:r>
        <w:t xml:space="preserve">Шланг резиновый;</w:t>
      </w:r>
      <w:r/>
    </w:p>
    <w:p>
      <w:pPr>
        <w:pStyle w:val="896"/>
      </w:pPr>
      <w:r>
        <w:t xml:space="preserve">Кабель электрический.</w:t>
      </w:r>
      <w:r/>
    </w:p>
    <w:p>
      <w:pPr>
        <w:pStyle w:val="898"/>
      </w:pPr>
      <w:r>
        <w:t xml:space="preserve">В группе «</w:t>
      </w:r>
      <w:r>
        <w:rPr>
          <w:b/>
        </w:rPr>
        <w:t xml:space="preserve">Услуги</w:t>
      </w:r>
      <w:r>
        <w:t xml:space="preserve">» тоже созда</w:t>
      </w:r>
      <w:r>
        <w:t xml:space="preserve">йте</w:t>
      </w:r>
      <w:r>
        <w:t xml:space="preserve"> несколько элементов</w:t>
      </w:r>
      <w:r>
        <w:t xml:space="preserve"> – </w:t>
      </w:r>
      <w:r>
        <w:t xml:space="preserve">услуги по ремонту телевизоров:</w:t>
      </w:r>
      <w:r/>
    </w:p>
    <w:p>
      <w:pPr>
        <w:pStyle w:val="896"/>
      </w:pPr>
      <w:r>
        <w:t xml:space="preserve">Диагностика;</w:t>
      </w:r>
      <w:r/>
    </w:p>
    <w:p>
      <w:pPr>
        <w:pStyle w:val="896"/>
      </w:pPr>
      <w:r>
        <w:t xml:space="preserve">Ремонт отечественного телевизора;</w:t>
      </w:r>
      <w:r/>
    </w:p>
    <w:p>
      <w:pPr>
        <w:pStyle w:val="896"/>
      </w:pPr>
      <w:r>
        <w:t xml:space="preserve">Ремонт импортного телевизора;</w:t>
      </w:r>
      <w:r/>
    </w:p>
    <w:p>
      <w:pPr>
        <w:pStyle w:val="896"/>
      </w:pPr>
      <w:r>
        <w:t xml:space="preserve">Подключение воды;</w:t>
      </w:r>
      <w:r/>
    </w:p>
    <w:p>
      <w:pPr>
        <w:pStyle w:val="896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7936" behindDoc="1" locked="0" layoutInCell="1" allowOverlap="1">
                <wp:simplePos x="0" y="0"/>
                <wp:positionH relativeFrom="column">
                  <wp:posOffset>3987165</wp:posOffset>
                </wp:positionH>
                <wp:positionV relativeFrom="paragraph">
                  <wp:posOffset>118745</wp:posOffset>
                </wp:positionV>
                <wp:extent cx="2115820" cy="1143000"/>
                <wp:effectExtent l="19050" t="19050" r="17780" b="19050"/>
                <wp:wrapTight wrapText="bothSides">
                  <wp:wrapPolygon edited="1">
                    <wp:start x="-194" y="-360"/>
                    <wp:lineTo x="-194" y="21960"/>
                    <wp:lineTo x="21782" y="21960"/>
                    <wp:lineTo x="21782" y="-360"/>
                    <wp:lineTo x="-194" y="-360"/>
                  </wp:wrapPolygon>
                </wp:wrapTight>
                <wp:docPr id="21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11865" t="34813" r="55425" b="35223"/>
                        <a:stretch/>
                      </pic:blipFill>
                      <pic:spPr bwMode="auto">
                        <a:xfrm>
                          <a:off x="0" y="0"/>
                          <a:ext cx="2115820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position:absolute;z-index:-251687936;o:allowoverlap:true;o:allowincell:true;mso-position-horizontal-relative:text;margin-left:313.95pt;mso-position-horizontal:absolute;mso-position-vertical-relative:text;margin-top:9.35pt;mso-position-vertical:absolute;width:166.60pt;height:90.00pt;mso-wrap-distance-left:9.00pt;mso-wrap-distance-top:0.00pt;mso-wrap-distance-right:9.00pt;mso-wrap-distance-bottom:0.00pt;" wrapcoords="-897 -1666 -897 101667 100843 101667 100843 -1666 -897 -1666" strokecolor="#BFBFBF" strokeweight="0.75pt">
                <v:path textboxrect="0,0,0,0"/>
                <w10:wrap type="tight"/>
                <v:imagedata r:id="rId27" o:title=""/>
              </v:shape>
            </w:pict>
          </mc:Fallback>
        </mc:AlternateContent>
      </w:r>
      <w:r>
        <w:t xml:space="preserve">Подключение электричества.</w:t>
      </w:r>
      <w:r/>
    </w:p>
    <w:p>
      <w:pPr>
        <w:pStyle w:val="898"/>
        <w:rPr>
          <w:b/>
        </w:rPr>
      </w:pPr>
      <w:r>
        <w:rPr>
          <w:b/>
        </w:rPr>
        <w:t xml:space="preserve">26.</w:t>
      </w:r>
      <w:r>
        <w:t xml:space="preserve"> </w:t>
      </w:r>
      <w:r>
        <w:rPr>
          <w:rFonts w:hint="eastAsia"/>
        </w:rPr>
        <w:t xml:space="preserve">В</w:t>
      </w:r>
      <w:r>
        <w:t xml:space="preserve"> группе </w:t>
      </w:r>
      <w:r>
        <w:rPr>
          <w:b/>
        </w:rPr>
        <w:t xml:space="preserve">Услуги</w:t>
      </w:r>
      <w:r>
        <w:t xml:space="preserve"> созда</w:t>
      </w:r>
      <w:r>
        <w:t xml:space="preserve">йте</w:t>
      </w:r>
      <w:r>
        <w:t xml:space="preserve"> еще две группы: </w:t>
      </w:r>
      <w:r>
        <w:rPr>
          <w:b/>
        </w:rPr>
        <w:t xml:space="preserve">Телевизоры</w:t>
      </w:r>
      <w:r>
        <w:t xml:space="preserve"> и </w:t>
      </w:r>
      <w:r>
        <w:rPr>
          <w:b/>
        </w:rPr>
        <w:t xml:space="preserve">Стиральные машины</w:t>
      </w:r>
      <w:r>
        <w:rPr>
          <w:b/>
        </w:rPr>
        <w:t xml:space="preserve">.</w:t>
      </w:r>
      <w:r>
        <w:rPr>
          <w:b/>
        </w:rPr>
      </w:r>
      <w:r>
        <w:rPr>
          <w:b/>
        </w:rPr>
      </w:r>
    </w:p>
    <w:p>
      <w:pPr>
        <w:pStyle w:val="898"/>
        <w:rPr>
          <w:b/>
        </w:rPr>
      </w:pPr>
      <w:r>
        <w:rPr>
          <w:b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8960" behindDoc="1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802640</wp:posOffset>
                </wp:positionV>
                <wp:extent cx="2105025" cy="1514475"/>
                <wp:effectExtent l="19050" t="19050" r="28575" b="28575"/>
                <wp:wrapTight wrapText="bothSides">
                  <wp:wrapPolygon edited="1">
                    <wp:start x="-195" y="-272"/>
                    <wp:lineTo x="-195" y="22008"/>
                    <wp:lineTo x="21893" y="22008"/>
                    <wp:lineTo x="21893" y="-272"/>
                    <wp:lineTo x="-195" y="-272"/>
                  </wp:wrapPolygon>
                </wp:wrapTight>
                <wp:docPr id="2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rcRect l="32710" t="10826" r="31855" b="43875"/>
                        <a:stretch/>
                      </pic:blipFill>
                      <pic:spPr bwMode="auto">
                        <a:xfrm>
                          <a:off x="0" y="0"/>
                          <a:ext cx="2105025" cy="1514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position:absolute;z-index:-251688960;o:allowoverlap:true;o:allowincell:true;mso-position-horizontal-relative:text;margin-left:313.20pt;mso-position-horizontal:absolute;mso-position-vertical-relative:text;margin-top:63.20pt;mso-position-vertical:absolute;width:165.75pt;height:119.25pt;mso-wrap-distance-left:9.00pt;mso-wrap-distance-top:0.00pt;mso-wrap-distance-right:9.00pt;mso-wrap-distance-bottom:0.00pt;" wrapcoords="-902 -1258 -902 101889 101356 101889 101356 -1258 -902 -1258" strokecolor="#BFBFBF" strokeweight="0.75pt">
                <v:path textboxrect="0,0,0,0"/>
                <w10:wrap type="tight"/>
                <v:imagedata r:id="rId28" o:title=""/>
              </v:shape>
            </w:pict>
          </mc:Fallback>
        </mc:AlternateContent>
      </w:r>
      <w:r>
        <w:rPr>
          <w:b/>
        </w:rPr>
        <w:t xml:space="preserve">27. </w:t>
      </w:r>
      <w:r>
        <w:t xml:space="preserve">Разнес</w:t>
      </w:r>
      <w:r>
        <w:t xml:space="preserve">ите</w:t>
      </w:r>
      <w:r>
        <w:t xml:space="preserve"> услуги по двум смысловым </w:t>
      </w:r>
      <w:r>
        <w:rPr>
          <w:rFonts w:ascii="Times New Roman" w:hAnsi="Times New Roman" w:cs="Times New Roman"/>
          <w:szCs w:val="28"/>
        </w:rPr>
        <w:t xml:space="preserve">группам</w:t>
      </w:r>
      <w:r>
        <w:rPr>
          <w:rFonts w:ascii="Times New Roman" w:hAnsi="Times New Roman" w:cs="Times New Roman"/>
          <w:szCs w:val="28"/>
        </w:rPr>
        <w:t xml:space="preserve">, для этого </w:t>
      </w:r>
      <w:r>
        <w:rPr>
          <w:rFonts w:ascii="Times New Roman" w:hAnsi="Times New Roman" w:eastAsia="Times New Roman" w:cs="Times New Roman"/>
          <w:iCs/>
          <w:szCs w:val="28"/>
        </w:rPr>
        <w:t xml:space="preserve">установим курсор на ту услугу, которую </w:t>
      </w:r>
      <w:r>
        <w:rPr>
          <w:rFonts w:ascii="Times New Roman" w:hAnsi="Times New Roman" w:eastAsia="Times New Roman" w:cs="Times New Roman"/>
          <w:iCs/>
          <w:szCs w:val="28"/>
        </w:rPr>
        <w:t xml:space="preserve">в</w:t>
      </w:r>
      <w:r>
        <w:rPr>
          <w:rFonts w:ascii="Times New Roman" w:hAnsi="Times New Roman" w:eastAsia="Times New Roman" w:cs="Times New Roman"/>
          <w:iCs/>
          <w:szCs w:val="28"/>
        </w:rPr>
        <w:t xml:space="preserve">ы хоти</w:t>
      </w:r>
      <w:r>
        <w:rPr>
          <w:rFonts w:ascii="Times New Roman" w:hAnsi="Times New Roman" w:eastAsia="Times New Roman" w:cs="Times New Roman"/>
          <w:iCs/>
          <w:szCs w:val="28"/>
        </w:rPr>
        <w:t xml:space="preserve">те</w:t>
      </w:r>
      <w:r>
        <w:rPr>
          <w:rFonts w:ascii="Times New Roman" w:hAnsi="Times New Roman" w:eastAsia="Times New Roman" w:cs="Times New Roman"/>
          <w:iCs/>
          <w:szCs w:val="28"/>
        </w:rPr>
        <w:t xml:space="preserve"> переместить, и </w:t>
      </w:r>
      <w:r>
        <w:rPr>
          <w:rFonts w:ascii="Times New Roman" w:hAnsi="Times New Roman" w:eastAsia="Times New Roman" w:cs="Times New Roman"/>
          <w:iCs/>
          <w:szCs w:val="28"/>
        </w:rPr>
        <w:t xml:space="preserve">в контекстном меню </w:t>
      </w:r>
      <w:r>
        <w:rPr>
          <w:rFonts w:ascii="Times New Roman" w:hAnsi="Times New Roman" w:eastAsia="Times New Roman" w:cs="Times New Roman"/>
          <w:iCs/>
          <w:szCs w:val="28"/>
        </w:rPr>
        <w:t xml:space="preserve">вы</w:t>
      </w:r>
      <w:r>
        <w:rPr>
          <w:rFonts w:ascii="Times New Roman" w:hAnsi="Times New Roman" w:eastAsia="Times New Roman" w:cs="Times New Roman"/>
          <w:iCs/>
          <w:szCs w:val="28"/>
        </w:rPr>
        <w:t xml:space="preserve">берите</w:t>
      </w:r>
      <w:r>
        <w:rPr>
          <w:rFonts w:ascii="Times New Roman" w:hAnsi="Times New Roman" w:eastAsia="Times New Roman" w:cs="Times New Roman"/>
          <w:iCs/>
          <w:szCs w:val="28"/>
        </w:rPr>
        <w:t xml:space="preserve"> команду</w:t>
      </w:r>
      <w:r>
        <w:rPr>
          <w:rFonts w:ascii="Times New Roman" w:hAnsi="Times New Roman" w:eastAsia="Times New Roman" w:cs="Times New Roman"/>
          <w:iCs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Cs/>
          <w:szCs w:val="28"/>
        </w:rPr>
        <w:t xml:space="preserve">Переместить в группу</w:t>
      </w:r>
      <w:r>
        <w:rPr>
          <w:rFonts w:ascii="Times New Roman" w:hAnsi="Times New Roman" w:eastAsia="Times New Roman" w:cs="Times New Roman"/>
          <w:iCs/>
          <w:szCs w:val="28"/>
        </w:rPr>
        <w:t xml:space="preserve">. В открывшемся окне выбер</w:t>
      </w:r>
      <w:r>
        <w:rPr>
          <w:rFonts w:ascii="Times New Roman" w:hAnsi="Times New Roman" w:eastAsia="Times New Roman" w:cs="Times New Roman"/>
          <w:iCs/>
          <w:szCs w:val="28"/>
        </w:rPr>
        <w:t xml:space="preserve">ите</w:t>
      </w:r>
      <w:r>
        <w:rPr>
          <w:rFonts w:ascii="Times New Roman" w:hAnsi="Times New Roman" w:eastAsia="Times New Roman" w:cs="Times New Roman"/>
          <w:iCs/>
          <w:szCs w:val="28"/>
        </w:rPr>
        <w:t xml:space="preserve"> новую группу.</w:t>
      </w:r>
      <w:r>
        <w:rPr>
          <w:b/>
        </w:rPr>
      </w:r>
      <w:r>
        <w:rPr>
          <w:b/>
        </w:rPr>
      </w:r>
    </w:p>
    <w:p>
      <w:pPr>
        <w:pStyle w:val="898"/>
        <w:rPr>
          <w:color w:val="000000"/>
        </w:rPr>
      </w:pPr>
      <w:r>
        <w:rPr>
          <w:b/>
          <w:color w:val="000000"/>
        </w:rPr>
        <w:t xml:space="preserve">28.</w:t>
      </w:r>
      <w:r>
        <w:rPr>
          <w:color w:val="000000"/>
        </w:rPr>
        <w:t xml:space="preserve"> </w:t>
      </w:r>
      <w:r>
        <w:rPr>
          <w:color w:val="000000"/>
        </w:rPr>
        <w:t xml:space="preserve">В группе </w:t>
      </w:r>
      <w:r>
        <w:rPr>
          <w:rFonts w:ascii="Times New Roman" w:hAnsi="Times New Roman" w:cs="Times New Roman"/>
          <w:b/>
          <w:color w:val="000000"/>
        </w:rPr>
        <w:t xml:space="preserve">Материалы</w:t>
      </w:r>
      <w:r>
        <w:rPr>
          <w:color w:val="000000"/>
        </w:rPr>
        <w:t xml:space="preserve"> </w:t>
      </w:r>
      <w:r>
        <w:rPr>
          <w:color w:val="000000"/>
        </w:rPr>
        <w:t xml:space="preserve">создайте две группы: </w:t>
      </w:r>
      <w:r>
        <w:rPr>
          <w:b/>
          <w:color w:val="000000"/>
        </w:rPr>
        <w:t xml:space="preserve">Радиодетали</w:t>
      </w:r>
      <w:r>
        <w:rPr>
          <w:color w:val="000000"/>
        </w:rPr>
        <w:t xml:space="preserve"> и </w:t>
      </w:r>
      <w:r>
        <w:rPr>
          <w:b/>
          <w:color w:val="000000"/>
        </w:rPr>
        <w:t xml:space="preserve">Прочее</w:t>
      </w:r>
      <w:r>
        <w:rPr>
          <w:color w:val="000000"/>
        </w:rPr>
        <w:t xml:space="preserve">. </w:t>
      </w:r>
      <w:r>
        <w:rPr>
          <w:color w:val="000000"/>
        </w:rPr>
      </w:r>
      <w:r>
        <w:rPr>
          <w:color w:val="000000"/>
        </w:rPr>
      </w:r>
    </w:p>
    <w:p>
      <w:pPr>
        <w:pStyle w:val="898"/>
        <w:rPr>
          <w:color w:val="000000"/>
          <w:spacing w:val="-2"/>
        </w:rPr>
      </w:pPr>
      <w:r>
        <w:rPr>
          <w:b/>
          <w:color w:val="000000"/>
        </w:rPr>
        <w:t xml:space="preserve">29.</w:t>
      </w:r>
      <w:r>
        <w:rPr>
          <w:color w:val="000000"/>
        </w:rPr>
        <w:t xml:space="preserve"> В группу </w:t>
      </w:r>
      <w:r>
        <w:rPr>
          <w:b/>
          <w:color w:val="000000"/>
        </w:rPr>
        <w:t xml:space="preserve">Прочее</w:t>
      </w:r>
      <w:r>
        <w:rPr>
          <w:color w:val="000000"/>
        </w:rPr>
        <w:t xml:space="preserve"> поместите </w:t>
      </w:r>
      <w:r>
        <w:rPr>
          <w:b/>
          <w:color w:val="000000"/>
        </w:rPr>
        <w:t xml:space="preserve">Кабель электрический</w:t>
      </w:r>
      <w:r>
        <w:rPr>
          <w:color w:val="000000"/>
        </w:rPr>
        <w:t xml:space="preserve"> и </w:t>
      </w:r>
      <w:r>
        <w:rPr>
          <w:b/>
          <w:color w:val="000000"/>
        </w:rPr>
        <w:t xml:space="preserve">Шланг резиновый</w:t>
      </w:r>
      <w:r>
        <w:rPr>
          <w:color w:val="000000"/>
        </w:rPr>
        <w:t xml:space="preserve">. Остальные материалы переместите в группу </w:t>
      </w:r>
      <w:r>
        <w:rPr>
          <w:b/>
          <w:color w:val="000000"/>
          <w:spacing w:val="-2"/>
        </w:rPr>
        <w:t xml:space="preserve">Радиодетали</w:t>
      </w:r>
      <w:r>
        <w:rPr>
          <w:color w:val="000000"/>
          <w:spacing w:val="-2"/>
        </w:rPr>
        <w:t xml:space="preserve">.</w:t>
      </w:r>
      <w:r>
        <w:rPr>
          <w:color w:val="000000"/>
          <w:spacing w:val="-2"/>
        </w:rPr>
      </w:r>
      <w:r>
        <w:rPr>
          <w:color w:val="000000"/>
          <w:spacing w:val="-2"/>
        </w:rPr>
      </w:r>
    </w:p>
    <w:p>
      <w:pPr>
        <w:pStyle w:val="901"/>
      </w:pPr>
      <w:r>
        <w:t xml:space="preserve">Задание</w:t>
      </w:r>
      <w:r>
        <w:t xml:space="preserve"> № </w:t>
      </w:r>
      <w:r>
        <w:t xml:space="preserve">5</w:t>
      </w:r>
      <w:r>
        <w:t xml:space="preserve"> Создание справочника Склады</w:t>
      </w:r>
      <w:r/>
    </w:p>
    <w:p>
      <w:pPr>
        <w:pStyle w:val="898"/>
        <w:numPr>
          <w:ilvl w:val="0"/>
          <w:numId w:val="6"/>
        </w:numPr>
        <w:rPr>
          <w:color w:val="000000"/>
        </w:rPr>
      </w:pPr>
      <w:r>
        <w:t xml:space="preserve">Откройте конфигуратор и создайте новый объект конфигурац</w:t>
      </w:r>
      <w:r>
        <w:t xml:space="preserve">ии Справочник с именем </w:t>
      </w:r>
      <w:r>
        <w:rPr>
          <w:b/>
        </w:rPr>
        <w:t xml:space="preserve">Склады</w:t>
      </w:r>
      <w:r>
        <w:rPr>
          <w:color w:val="000000"/>
        </w:rPr>
      </w:r>
      <w:r>
        <w:rPr>
          <w:color w:val="000000"/>
        </w:rPr>
      </w:r>
    </w:p>
    <w:p>
      <w:pPr>
        <w:pStyle w:val="89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9984" behindDoc="1" locked="0" layoutInCell="1" allowOverlap="1">
                <wp:simplePos x="0" y="0"/>
                <wp:positionH relativeFrom="column">
                  <wp:posOffset>3586480</wp:posOffset>
                </wp:positionH>
                <wp:positionV relativeFrom="paragraph">
                  <wp:posOffset>282575</wp:posOffset>
                </wp:positionV>
                <wp:extent cx="2657475" cy="1314450"/>
                <wp:effectExtent l="19050" t="19050" r="28575" b="19050"/>
                <wp:wrapTight wrapText="bothSides">
                  <wp:wrapPolygon edited="1">
                    <wp:start x="-155" y="-313"/>
                    <wp:lineTo x="-155" y="21913"/>
                    <wp:lineTo x="21832" y="21913"/>
                    <wp:lineTo x="21832" y="-313"/>
                    <wp:lineTo x="-155" y="-313"/>
                  </wp:wrapPolygon>
                </wp:wrapTight>
                <wp:docPr id="2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21486" t="12820" r="42758" b="54416"/>
                        <a:stretch/>
                      </pic:blipFill>
                      <pic:spPr bwMode="auto">
                        <a:xfrm>
                          <a:off x="0" y="0"/>
                          <a:ext cx="2657475" cy="1314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position:absolute;z-index:-251689984;o:allowoverlap:true;o:allowincell:true;mso-position-horizontal-relative:text;margin-left:282.40pt;mso-position-horizontal:absolute;mso-position-vertical-relative:text;margin-top:22.25pt;mso-position-vertical:absolute;width:209.25pt;height:103.50pt;mso-wrap-distance-left:9.00pt;mso-wrap-distance-top:0.00pt;mso-wrap-distance-right:9.00pt;mso-wrap-distance-bottom:0.00pt;" wrapcoords="-717 -1448 -717 101449 101074 101449 101074 -1448 -717 -1448" strokecolor="#BFBFBF" strokeweight="0.75pt">
                <v:path textboxrect="0,0,0,0"/>
                <w10:wrap type="tight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 На вкладке </w:t>
      </w:r>
      <w:r>
        <w:rPr>
          <w:rFonts w:ascii="Times New Roman" w:hAnsi="Times New Roman" w:eastAsia="Times New Roman" w:cs="Times New Roman"/>
          <w:b/>
          <w:bCs/>
          <w:iCs/>
          <w:sz w:val="28"/>
          <w:szCs w:val="28"/>
        </w:rPr>
        <w:t xml:space="preserve">Основные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 Зада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йте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Представление объекта - Склад. Представления списка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- Склады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На вкладке </w:t>
      </w:r>
      <w:r>
        <w:rPr>
          <w:rFonts w:ascii="Times New Roman" w:hAnsi="Times New Roman" w:eastAsia="Times New Roman" w:cs="Times New Roman"/>
          <w:b/>
          <w:bCs/>
          <w:iCs/>
          <w:sz w:val="28"/>
          <w:szCs w:val="28"/>
        </w:rPr>
        <w:t xml:space="preserve">Подсистемы:</w:t>
      </w:r>
      <w:r>
        <w:rPr>
          <w:rFonts w:ascii="Times New Roman" w:hAnsi="Times New Roman" w:eastAsia="Times New Roman" w:cs="Times New Roman"/>
          <w:b/>
          <w:bCs/>
          <w:i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Отмет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ьте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 списке подсистем подсистемы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Оказание услуг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Учет материалов.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 На вкладке </w:t>
      </w:r>
      <w:r>
        <w:rPr>
          <w:rFonts w:ascii="Times New Roman" w:hAnsi="Times New Roman" w:cs="Times New Roman" w:eastAsiaTheme="minorHAnsi"/>
          <w:b/>
          <w:sz w:val="28"/>
          <w:szCs w:val="28"/>
          <w:lang w:eastAsia="en-US"/>
        </w:rPr>
        <w:t xml:space="preserve">Поле ввода</w:t>
      </w: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: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установим флажок в поле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Быстрый выбор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898"/>
        <w:ind w:left="360"/>
        <w:rPr>
          <w:color w:val="000000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1008" behindDoc="1" locked="0" layoutInCell="1" allowOverlap="1">
                <wp:simplePos x="0" y="0"/>
                <wp:positionH relativeFrom="column">
                  <wp:posOffset>3939540</wp:posOffset>
                </wp:positionH>
                <wp:positionV relativeFrom="paragraph">
                  <wp:posOffset>194310</wp:posOffset>
                </wp:positionV>
                <wp:extent cx="2200275" cy="1857375"/>
                <wp:effectExtent l="19050" t="19050" r="28575" b="28575"/>
                <wp:wrapTight wrapText="bothSides">
                  <wp:wrapPolygon edited="1">
                    <wp:start x="-187" y="-221"/>
                    <wp:lineTo x="-187" y="21932"/>
                    <wp:lineTo x="21881" y="21932"/>
                    <wp:lineTo x="21881" y="-221"/>
                    <wp:lineTo x="-187" y="-221"/>
                  </wp:wrapPolygon>
                </wp:wrapTight>
                <wp:docPr id="24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21005" t="12536" r="41956" b="36752"/>
                        <a:stretch/>
                      </pic:blipFill>
                      <pic:spPr bwMode="auto">
                        <a:xfrm>
                          <a:off x="0" y="0"/>
                          <a:ext cx="2200275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position:absolute;z-index:-251691008;o:allowoverlap:true;o:allowincell:true;mso-position-horizontal-relative:text;margin-left:310.20pt;mso-position-horizontal:absolute;mso-position-vertical-relative:text;margin-top:15.30pt;mso-position-vertical:absolute;width:173.25pt;height:146.25pt;mso-wrap-distance-left:9.00pt;mso-wrap-distance-top:0.00pt;mso-wrap-distance-right:9.00pt;mso-wrap-distance-bottom:0.00pt;" wrapcoords="-865 -1022 -865 101537 101301 101537 101301 -1022 -865 -1022" strokecolor="#BFBFBF" strokeweight="0.75pt">
                <v:path textboxrect="0,0,0,0"/>
                <w10:wrap type="tight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Свойство 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 xml:space="preserve">Быстрый выбор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как раз позволяет выбирать элементы не из отдельной формы, а из небольшого выпадающего списка, заполнен</w:t>
      </w: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ного элементами этого справочника. Этот вариант наиболее удобен для списка складов, так как их, </w:t>
      </w: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может быть</w:t>
      </w: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немного</w:t>
      </w:r>
      <w:r>
        <w:rPr>
          <w:color w:val="000000"/>
        </w:rPr>
      </w:r>
      <w:r>
        <w:rPr>
          <w:color w:val="000000"/>
        </w:rPr>
      </w:r>
    </w:p>
    <w:p>
      <w:pPr>
        <w:pStyle w:val="898"/>
        <w:numPr>
          <w:ilvl w:val="0"/>
          <w:numId w:val="6"/>
        </w:numPr>
        <w:rPr>
          <w:color w:val="000000"/>
        </w:rPr>
      </w:pPr>
      <w:r>
        <w:t xml:space="preserve">Перейдите на закладку </w:t>
      </w:r>
      <w:r>
        <w:rPr>
          <w:b/>
        </w:rPr>
        <w:t xml:space="preserve">Прочее</w:t>
      </w:r>
      <w:r>
        <w:t xml:space="preserve"> и нажмите кнопку </w:t>
      </w:r>
      <w:r>
        <w:rPr>
          <w:b/>
        </w:rPr>
        <w:t xml:space="preserve">Предопределенные</w:t>
      </w:r>
      <w:r>
        <w:t xml:space="preserve">.</w:t>
      </w:r>
      <w:r>
        <w:rPr>
          <w:color w:val="000000"/>
        </w:rPr>
      </w:r>
      <w:r>
        <w:rPr>
          <w:color w:val="000000"/>
        </w:rPr>
      </w:r>
    </w:p>
    <w:p>
      <w:pPr>
        <w:pStyle w:val="898"/>
        <w:numPr>
          <w:ilvl w:val="0"/>
          <w:numId w:val="6"/>
        </w:numPr>
        <w:rPr>
          <w:color w:val="000000"/>
        </w:rPr>
      </w:pPr>
      <w:r>
        <w:t xml:space="preserve">Выполните команду </w:t>
      </w:r>
      <w:r>
        <w:rPr>
          <w:b/>
        </w:rPr>
        <w:t xml:space="preserve">Действия</w:t>
      </w:r>
      <w:r>
        <w:rPr>
          <w:b/>
        </w:rPr>
        <w:t xml:space="preserve"> </w:t>
      </w:r>
      <w:r>
        <w:rPr>
          <w:rFonts w:ascii="Symbol" w:hAnsi="Symbol" w:eastAsia="Symbol" w:cs="Symbol"/>
          <w:b/>
          <w:color w:val="000000"/>
        </w:rPr>
        <w:t xml:space="preserve">®</w:t>
      </w:r>
      <w:r>
        <w:rPr>
          <w:b/>
        </w:rPr>
        <w:t xml:space="preserve"> Добавить</w:t>
      </w:r>
      <w:r>
        <w:t xml:space="preserve"> и создайте предопределенный элемент с именем </w:t>
      </w:r>
      <w:r>
        <w:rPr>
          <w:b/>
        </w:rPr>
        <w:t xml:space="preserve">Основной</w:t>
      </w:r>
      <w:r>
        <w:t xml:space="preserve">.</w:t>
      </w:r>
      <w:r>
        <w:rPr>
          <w:color w:val="000000"/>
        </w:rPr>
      </w:r>
      <w:r>
        <w:rPr>
          <w:color w:val="000000"/>
        </w:rPr>
      </w:r>
    </w:p>
    <w:p>
      <w:pPr>
        <w:pStyle w:val="898"/>
        <w:numPr>
          <w:ilvl w:val="0"/>
          <w:numId w:val="6"/>
        </w:numPr>
        <w:rPr>
          <w:color w:val="000000"/>
          <w:szCs w:val="28"/>
        </w:rPr>
      </w:pPr>
      <w:r>
        <w:rPr>
          <w:rFonts w:ascii="Times New Roman" w:hAnsi="Times New Roman" w:eastAsia="Times New Roman" w:cs="Times New Roman"/>
          <w:iCs/>
          <w:szCs w:val="28"/>
        </w:rPr>
        <w:t xml:space="preserve">В дереве объектов конфигурации</w:t>
      </w:r>
      <w:r>
        <w:rPr>
          <w:rFonts w:ascii="Times New Roman" w:hAnsi="Times New Roman" w:eastAsia="Times New Roman" w:cs="Times New Roman"/>
          <w:i/>
          <w:iCs/>
          <w:szCs w:val="28"/>
        </w:rPr>
        <w:t xml:space="preserve"> </w:t>
      </w:r>
      <w:r>
        <w:rPr>
          <w:rFonts w:ascii="Times New Roman" w:hAnsi="Times New Roman" w:eastAsia="Times New Roman" w:cs="Times New Roman"/>
          <w:iCs/>
          <w:szCs w:val="28"/>
        </w:rPr>
        <w:t xml:space="preserve">(</w:t>
      </w:r>
      <w:r>
        <w:rPr>
          <w:rFonts w:ascii="Times New Roman" w:hAnsi="Times New Roman" w:eastAsia="Times New Roman" w:cs="Times New Roman"/>
          <w:b/>
          <w:bCs/>
          <w:iCs/>
          <w:szCs w:val="28"/>
        </w:rPr>
        <w:t xml:space="preserve">Подсистемы</w:t>
      </w:r>
      <w:r>
        <w:rPr>
          <w:rFonts w:ascii="Symbol" w:hAnsi="Symbol" w:eastAsia="Symbol" w:cs="Symbol"/>
          <w:b/>
          <w:color w:val="000000"/>
        </w:rPr>
        <w:t xml:space="preserve">®</w:t>
      </w:r>
      <w:r>
        <w:rPr>
          <w:rFonts w:ascii="Times New Roman" w:hAnsi="Times New Roman" w:eastAsia="Times New Roman" w:cs="Times New Roman"/>
          <w:b/>
          <w:bCs/>
          <w:iCs/>
          <w:szCs w:val="28"/>
        </w:rPr>
        <w:t xml:space="preserve">Все подсистемы</w:t>
      </w:r>
      <w:r>
        <w:rPr>
          <w:rFonts w:ascii="Times New Roman" w:hAnsi="Times New Roman" w:eastAsia="Times New Roman" w:cs="Times New Roman"/>
          <w:iCs/>
          <w:szCs w:val="28"/>
        </w:rPr>
        <w:t xml:space="preserve">): </w:t>
      </w:r>
      <w:r>
        <w:rPr>
          <w:rFonts w:ascii="Times New Roman" w:hAnsi="Times New Roman" w:eastAsia="Times New Roman" w:cs="Times New Roman"/>
          <w:i/>
          <w:iCs/>
          <w:szCs w:val="28"/>
        </w:rPr>
        <w:t xml:space="preserve">в</w:t>
      </w:r>
      <w:r>
        <w:rPr>
          <w:rFonts w:ascii="Times New Roman" w:hAnsi="Times New Roman" w:eastAsia="Times New Roman" w:cs="Times New Roman"/>
          <w:szCs w:val="28"/>
        </w:rPr>
        <w:t xml:space="preserve"> открывшемся окне слева в списке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Подсистемы</w:t>
      </w:r>
      <w:r>
        <w:rPr>
          <w:rFonts w:ascii="Times New Roman" w:hAnsi="Times New Roman" w:eastAsia="Times New Roman" w:cs="Times New Roman"/>
          <w:szCs w:val="28"/>
        </w:rPr>
        <w:t xml:space="preserve"> выдели</w:t>
      </w:r>
      <w:r>
        <w:rPr>
          <w:rFonts w:ascii="Times New Roman" w:hAnsi="Times New Roman" w:eastAsia="Times New Roman" w:cs="Times New Roman"/>
          <w:szCs w:val="28"/>
        </w:rPr>
        <w:t xml:space="preserve">те</w:t>
      </w:r>
      <w:r>
        <w:rPr>
          <w:rFonts w:ascii="Times New Roman" w:hAnsi="Times New Roman" w:eastAsia="Times New Roman" w:cs="Times New Roman"/>
          <w:szCs w:val="28"/>
        </w:rPr>
        <w:t xml:space="preserve"> подсистему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УчетМатериалов. </w:t>
      </w:r>
      <w:r>
        <w:rPr>
          <w:rFonts w:ascii="Times New Roman" w:hAnsi="Times New Roman" w:eastAsia="Times New Roman" w:cs="Times New Roman"/>
          <w:szCs w:val="28"/>
        </w:rPr>
        <w:t xml:space="preserve">В группе </w:t>
      </w:r>
      <w:r>
        <w:rPr>
          <w:rFonts w:ascii="Times New Roman" w:hAnsi="Times New Roman" w:eastAsia="Times New Roman" w:cs="Times New Roman"/>
          <w:b/>
          <w:bCs/>
          <w:szCs w:val="28"/>
        </w:rPr>
        <w:t xml:space="preserve">Панель действий.Создать</w:t>
      </w:r>
      <w:r>
        <w:rPr>
          <w:rFonts w:ascii="Times New Roman" w:hAnsi="Times New Roman" w:eastAsia="Times New Roman" w:cs="Times New Roman"/>
          <w:szCs w:val="28"/>
        </w:rPr>
        <w:t xml:space="preserve"> включим видимость у команды </w:t>
      </w:r>
      <w:r>
        <w:rPr>
          <w:rFonts w:ascii="Times New Roman" w:hAnsi="Times New Roman" w:eastAsia="Times New Roman" w:cs="Times New Roman"/>
          <w:b/>
          <w:szCs w:val="28"/>
        </w:rPr>
        <w:t xml:space="preserve">Склад: создать</w:t>
      </w:r>
      <w:r>
        <w:rPr>
          <w:rFonts w:ascii="Times New Roman" w:hAnsi="Times New Roman" w:eastAsia="Times New Roman" w:cs="Times New Roman"/>
          <w:szCs w:val="28"/>
        </w:rPr>
        <w:t xml:space="preserve">.</w:t>
      </w:r>
      <w:r>
        <w:rPr>
          <w:color w:val="000000"/>
          <w:szCs w:val="28"/>
        </w:rPr>
      </w:r>
      <w:r>
        <w:rPr>
          <w:color w:val="000000"/>
          <w:szCs w:val="28"/>
        </w:rPr>
      </w:r>
    </w:p>
    <w:p>
      <w:pPr>
        <w:pStyle w:val="898"/>
        <w:numPr>
          <w:ilvl w:val="0"/>
          <w:numId w:val="6"/>
        </w:numPr>
        <w:rPr>
          <w:color w:val="000000"/>
        </w:rPr>
      </w:pPr>
      <w:r>
        <w:t xml:space="preserve">Запустите 1С:Предприятие в режиме отладки и заполните справочник </w:t>
      </w:r>
      <w:r>
        <w:rPr>
          <w:b/>
        </w:rPr>
        <w:t xml:space="preserve">Склады</w:t>
      </w:r>
      <w:r>
        <w:t xml:space="preserve">.</w:t>
      </w:r>
      <w:r>
        <w:rPr>
          <w:color w:val="000000"/>
        </w:rPr>
      </w:r>
      <w:r>
        <w:rPr>
          <w:color w:val="000000"/>
        </w:rPr>
      </w:r>
    </w:p>
    <w:p>
      <w:pPr>
        <w:pStyle w:val="898"/>
        <w:numPr>
          <w:ilvl w:val="0"/>
          <w:numId w:val="6"/>
        </w:numPr>
        <w:rPr>
          <w:color w:val="000000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313055</wp:posOffset>
                </wp:positionV>
                <wp:extent cx="5334000" cy="962025"/>
                <wp:effectExtent l="19050" t="19050" r="19050" b="28575"/>
                <wp:wrapTopAndBottom/>
                <wp:docPr id="25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0" t="19985" r="0" b="51180"/>
                        <a:stretch/>
                      </pic:blipFill>
                      <pic:spPr bwMode="auto">
                        <a:xfrm>
                          <a:off x="0" y="0"/>
                          <a:ext cx="5334000" cy="9620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position:absolute;z-index:251692032;o:allowoverlap:true;o:allowincell:true;mso-position-horizontal-relative:text;margin-left:37.20pt;mso-position-horizontal:absolute;mso-position-vertical-relative:text;margin-top:24.65pt;mso-position-vertical:absolute;width:420.00pt;height:75.75pt;mso-wrap-distance-left:9.00pt;mso-wrap-distance-top:0.00pt;mso-wrap-distance-right:9.00pt;mso-wrap-distance-bottom:0.00pt;" strokecolor="#BFBFBF" strokeweight="0.75pt">
                <v:path textboxrect="0,0,0,0"/>
                <w10:wrap type="topAndBottom"/>
                <v:imagedata r:id="rId31" o:title=""/>
              </v:shape>
            </w:pict>
          </mc:Fallback>
        </mc:AlternateContent>
      </w:r>
      <w:r>
        <w:t xml:space="preserve">Добавьте в справочник еще один склад, который назовите </w:t>
      </w:r>
      <w:r>
        <w:rPr>
          <w:b/>
        </w:rPr>
        <w:t xml:space="preserve">Розничный</w:t>
      </w:r>
      <w:r>
        <w:t xml:space="preserve">.</w:t>
      </w:r>
      <w:r>
        <w:rPr>
          <w:color w:val="000000"/>
        </w:rPr>
      </w:r>
      <w:r>
        <w:rPr>
          <w:color w:val="000000"/>
        </w:rPr>
      </w:r>
    </w:p>
    <w:p>
      <w:pPr>
        <w:pStyle w:val="898"/>
        <w:rPr>
          <w:color w:val="000000"/>
        </w:rPr>
      </w:pPr>
      <w:r>
        <w:rPr>
          <w:color w:val="000000"/>
        </w:rPr>
      </w:r>
      <w:r>
        <w:rPr>
          <w:color w:val="000000"/>
        </w:rPr>
      </w:r>
      <w:r>
        <w:rPr>
          <w:color w:val="000000"/>
        </w:rPr>
      </w:r>
    </w:p>
    <w:p>
      <w:pPr>
        <w:pStyle w:val="902"/>
      </w:pPr>
      <w:r>
        <w:rPr>
          <w:highlight w:val="yellow"/>
        </w:rPr>
        <w:t xml:space="preserve">Контрольные вопросы</w:t>
      </w:r>
      <w:r/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Для чего предназначен объект конфигурации Справочник.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Каковы характерные особенности справочника.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Для чего используются реквизиты и табличные части справочника.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Зачем нужны иерархические справочники и что такое родитель.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Зачем  нужны  подчиненные  справочники  и  что  такое владелец.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Какие основные формы существуют у справочника.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Что такое предопределенные элементы.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Чем с точки зрения конфигурации отличаются обычные элементы справочника от предопределенных элементов.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 пользователь может отличить обычные элементы справочника от предопределенных элементов.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 создать объект конфигурации Справочник и описать его структуру.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 добавить новые элементы в справочник. 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 создать группу справочника.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 переместить элементы из одной группы справочника в другую.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Зачем нужна основная конфигурация и конфигурация базы данных.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 изменить конфигурацию базы данных.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 связаны объекты конфигурации и объекты базы данных.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Что такое подчиненные объекты конфигурации.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Что такое быстрый выбор и когда его использовать.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 отобразить справочник и определить его представление в различных разделах интерфейса приложения.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pStyle w:val="893"/>
        <w:numPr>
          <w:ilvl w:val="0"/>
          <w:numId w:val="29"/>
        </w:numPr>
        <w:spacing w:after="0" w:line="240" w:lineRule="auto"/>
        <w:rPr>
          <w:rFonts w:ascii="Times New Roman" w:hAnsi="Times New Roman" w:eastAsia="Times New Roman" w:cs="Times New Roman"/>
          <w:iCs/>
          <w:sz w:val="28"/>
          <w:szCs w:val="28"/>
        </w:rPr>
      </w:pPr>
      <w:r>
        <w:rPr>
          <w:rFonts w:ascii="Times New Roman" w:hAnsi="Times New Roman" w:eastAsia="Times New Roman" w:cs="Times New Roman"/>
          <w:iCs/>
          <w:sz w:val="28"/>
          <w:szCs w:val="28"/>
        </w:rPr>
        <w:t xml:space="preserve">Как редактировать командный интерфейс подсистем. </w:t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  <w:r>
        <w:rPr>
          <w:rFonts w:ascii="Times New Roman" w:hAnsi="Times New Roman" w:eastAsia="Times New Roman" w:cs="Times New Roman"/>
          <w:iCs/>
          <w:sz w:val="28"/>
          <w:szCs w:val="28"/>
        </w:rPr>
      </w:r>
    </w:p>
    <w:p>
      <w:pPr>
        <w:ind w:firstLine="709"/>
        <w:spacing w:after="0"/>
        <w:shd w:val="clear" w:color="auto" w:fill="ffffff"/>
        <w:rPr>
          <w:rFonts w:ascii="SchoolBook" w:hAnsi="SchoolBook"/>
          <w:b/>
          <w:color w:val="000000"/>
          <w:sz w:val="28"/>
          <w:szCs w:val="28"/>
        </w:rPr>
      </w:pPr>
      <w:r>
        <w:rPr>
          <w:rFonts w:ascii="SchoolBook" w:hAnsi="SchoolBook"/>
          <w:b/>
          <w:color w:val="000000"/>
          <w:sz w:val="28"/>
          <w:szCs w:val="28"/>
        </w:rPr>
      </w:r>
      <w:r>
        <w:rPr>
          <w:rFonts w:ascii="SchoolBook" w:hAnsi="SchoolBook"/>
          <w:b/>
          <w:color w:val="000000"/>
          <w:sz w:val="28"/>
          <w:szCs w:val="28"/>
        </w:rPr>
      </w:r>
      <w:r>
        <w:rPr>
          <w:rFonts w:ascii="SchoolBook" w:hAnsi="SchoolBook"/>
          <w:b/>
          <w:color w:val="000000"/>
          <w:sz w:val="28"/>
          <w:szCs w:val="28"/>
        </w:rPr>
      </w:r>
    </w:p>
    <w:p>
      <w:pPr>
        <w:ind w:firstLine="709"/>
        <w:spacing w:after="0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Тестовое задание по теме: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cs="Times New Roman"/>
          <w:b/>
          <w:color w:val="000000"/>
          <w:sz w:val="28"/>
          <w:szCs w:val="28"/>
        </w:rPr>
      </w:r>
    </w:p>
    <w:p>
      <w:pPr>
        <w:ind w:firstLine="284"/>
        <w:jc w:val="both"/>
        <w:spacing w:after="0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1. Какая часть не входит в 1С?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cs="Times New Roman"/>
          <w:b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a) Конфигуратор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b) Платформа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c) Справочники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d) Отладчики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firstLine="284"/>
        <w:jc w:val="both"/>
        <w:spacing w:after="0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2. С помощью какой кнопки можно создать новую информационную базу?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cs="Times New Roman"/>
          <w:b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a) Создать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b) Добавить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c) Конфигуратор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d) Настройка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firstLine="284"/>
        <w:jc w:val="both"/>
        <w:spacing w:after="0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Для чего предназначен объект конфигурации Справочник?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cs="Times New Roman"/>
          <w:b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a) Для работы со структурами данных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b) Для работы с таблицами данных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c) Для работы со списками данных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d) Для редактирования справочников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firstLine="284"/>
        <w:jc w:val="both"/>
        <w:spacing w:after="0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4. Иерархические справочники нужны для...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cs="Times New Roman"/>
          <w:b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a) удобства использования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b) вообще не нужны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c) быстродействия системы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d) нет верных вариантов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firstLine="284"/>
        <w:jc w:val="both"/>
        <w:spacing w:after="0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5. Какие основные формы существуют у справочника?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cs="Times New Roman"/>
          <w:b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a) Форма элемента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b) Форма списка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c) первые два варианта верны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pPr>
        <w:ind w:left="284" w:firstLine="284"/>
        <w:jc w:val="both"/>
        <w:spacing w:after="0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d) у него нет форм</w:t>
      </w:r>
      <w:r>
        <w:rPr>
          <w:rFonts w:ascii="Times New Roman" w:hAnsi="Times New Roman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  <w:color w:val="000000"/>
          <w:sz w:val="28"/>
          <w:szCs w:val="28"/>
        </w:rPr>
      </w:r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PSMT">
    <w:panose1 w:val="02020603050405020304"/>
  </w:font>
  <w:font w:name="Wingdings">
    <w:panose1 w:val="05000000000000000000"/>
  </w:font>
  <w:font w:name="Symbol">
    <w:panose1 w:val="05050102010706020507"/>
  </w:font>
  <w:font w:name="Tahoma">
    <w:panose1 w:val="020B0604030504040204"/>
  </w:font>
  <w:font w:name="Times New Roman">
    <w:panose1 w:val="02020603050405020304"/>
  </w:font>
  <w:font w:name="Courier New">
    <w:panose1 w:val="02070309020205020404"/>
  </w:font>
  <w:font w:name="SchoolBook">
    <w:panose1 w:val="05050102010205020202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114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114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36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2">
    <w:multiLevelType w:val="hybridMultilevel"/>
    <w:lvl w:ilvl="0">
      <w:start w:val="1"/>
      <w:numFmt w:val="bullet"/>
      <w:pStyle w:val="896"/>
      <w:isLgl w:val="false"/>
      <w:suff w:val="tab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114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"/>
      <w:lvlJc w:val="right"/>
      <w:pPr>
        <w:ind w:left="720" w:hanging="360"/>
      </w:pPr>
      <w:rPr>
        <w:rFonts w:hint="default"/>
        <w:b/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2"/>
  </w:num>
  <w:num w:numId="3">
    <w:abstractNumId w:val="15"/>
  </w:num>
  <w:num w:numId="4">
    <w:abstractNumId w:val="15"/>
    <w:lvlOverride w:ilvl="0">
      <w:startOverride w:val="1"/>
    </w:lvlOverride>
  </w:num>
  <w:num w:numId="5">
    <w:abstractNumId w:val="15"/>
  </w:num>
  <w:num w:numId="6">
    <w:abstractNumId w:val="15"/>
    <w:lvlOverride w:ilvl="0">
      <w:startOverride w:val="1"/>
    </w:lvlOverride>
  </w:num>
  <w:num w:numId="7">
    <w:abstractNumId w:val="15"/>
    <w:lvlOverride w:ilvl="0">
      <w:startOverride w:val="1"/>
    </w:lvlOverride>
  </w:num>
  <w:num w:numId="8">
    <w:abstractNumId w:val="3"/>
  </w:num>
  <w:num w:numId="9">
    <w:abstractNumId w:val="24"/>
  </w:num>
  <w:num w:numId="10">
    <w:abstractNumId w:val="14"/>
  </w:num>
  <w:num w:numId="11">
    <w:abstractNumId w:val="18"/>
  </w:num>
  <w:num w:numId="12">
    <w:abstractNumId w:val="23"/>
  </w:num>
  <w:num w:numId="13">
    <w:abstractNumId w:val="9"/>
  </w:num>
  <w:num w:numId="14">
    <w:abstractNumId w:val="11"/>
  </w:num>
  <w:num w:numId="15">
    <w:abstractNumId w:val="17"/>
  </w:num>
  <w:num w:numId="16">
    <w:abstractNumId w:val="1"/>
  </w:num>
  <w:num w:numId="17">
    <w:abstractNumId w:val="6"/>
  </w:num>
  <w:num w:numId="18">
    <w:abstractNumId w:val="10"/>
  </w:num>
  <w:num w:numId="19">
    <w:abstractNumId w:val="4"/>
  </w:num>
  <w:num w:numId="20">
    <w:abstractNumId w:val="13"/>
  </w:num>
  <w:num w:numId="21">
    <w:abstractNumId w:val="16"/>
  </w:num>
  <w:num w:numId="22">
    <w:abstractNumId w:val="22"/>
  </w:num>
  <w:num w:numId="23">
    <w:abstractNumId w:val="7"/>
  </w:num>
  <w:num w:numId="24">
    <w:abstractNumId w:val="5"/>
  </w:num>
  <w:num w:numId="25">
    <w:abstractNumId w:val="21"/>
  </w:num>
  <w:num w:numId="26">
    <w:abstractNumId w:val="20"/>
  </w:num>
  <w:num w:numId="27">
    <w:abstractNumId w:val="8"/>
  </w:num>
  <w:num w:numId="28">
    <w:abstractNumId w:val="0"/>
  </w:num>
  <w:num w:numId="29">
    <w:abstractNumId w:val="2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10">
    <w:name w:val="Heading 1"/>
    <w:basedOn w:val="886"/>
    <w:next w:val="886"/>
    <w:link w:val="71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11">
    <w:name w:val="Heading 1 Char"/>
    <w:basedOn w:val="887"/>
    <w:link w:val="710"/>
    <w:uiPriority w:val="9"/>
    <w:rPr>
      <w:rFonts w:ascii="Arial" w:hAnsi="Arial" w:eastAsia="Arial" w:cs="Arial"/>
      <w:sz w:val="40"/>
      <w:szCs w:val="40"/>
    </w:rPr>
  </w:style>
  <w:style w:type="paragraph" w:styleId="712">
    <w:name w:val="Heading 2"/>
    <w:basedOn w:val="886"/>
    <w:next w:val="886"/>
    <w:link w:val="71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13">
    <w:name w:val="Heading 2 Char"/>
    <w:basedOn w:val="887"/>
    <w:link w:val="712"/>
    <w:uiPriority w:val="9"/>
    <w:rPr>
      <w:rFonts w:ascii="Arial" w:hAnsi="Arial" w:eastAsia="Arial" w:cs="Arial"/>
      <w:sz w:val="34"/>
    </w:rPr>
  </w:style>
  <w:style w:type="paragraph" w:styleId="714">
    <w:name w:val="Heading 3"/>
    <w:basedOn w:val="886"/>
    <w:next w:val="886"/>
    <w:link w:val="71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15">
    <w:name w:val="Heading 3 Char"/>
    <w:basedOn w:val="887"/>
    <w:link w:val="714"/>
    <w:uiPriority w:val="9"/>
    <w:rPr>
      <w:rFonts w:ascii="Arial" w:hAnsi="Arial" w:eastAsia="Arial" w:cs="Arial"/>
      <w:sz w:val="30"/>
      <w:szCs w:val="30"/>
    </w:rPr>
  </w:style>
  <w:style w:type="paragraph" w:styleId="716">
    <w:name w:val="Heading 4"/>
    <w:basedOn w:val="886"/>
    <w:next w:val="886"/>
    <w:link w:val="71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17">
    <w:name w:val="Heading 4 Char"/>
    <w:basedOn w:val="887"/>
    <w:link w:val="716"/>
    <w:uiPriority w:val="9"/>
    <w:rPr>
      <w:rFonts w:ascii="Arial" w:hAnsi="Arial" w:eastAsia="Arial" w:cs="Arial"/>
      <w:b/>
      <w:bCs/>
      <w:sz w:val="26"/>
      <w:szCs w:val="26"/>
    </w:rPr>
  </w:style>
  <w:style w:type="paragraph" w:styleId="718">
    <w:name w:val="Heading 5"/>
    <w:basedOn w:val="886"/>
    <w:next w:val="886"/>
    <w:link w:val="71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9">
    <w:name w:val="Heading 5 Char"/>
    <w:basedOn w:val="887"/>
    <w:link w:val="718"/>
    <w:uiPriority w:val="9"/>
    <w:rPr>
      <w:rFonts w:ascii="Arial" w:hAnsi="Arial" w:eastAsia="Arial" w:cs="Arial"/>
      <w:b/>
      <w:bCs/>
      <w:sz w:val="24"/>
      <w:szCs w:val="24"/>
    </w:rPr>
  </w:style>
  <w:style w:type="paragraph" w:styleId="720">
    <w:name w:val="Heading 6"/>
    <w:basedOn w:val="886"/>
    <w:next w:val="886"/>
    <w:link w:val="72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1">
    <w:name w:val="Heading 6 Char"/>
    <w:basedOn w:val="887"/>
    <w:link w:val="720"/>
    <w:uiPriority w:val="9"/>
    <w:rPr>
      <w:rFonts w:ascii="Arial" w:hAnsi="Arial" w:eastAsia="Arial" w:cs="Arial"/>
      <w:b/>
      <w:bCs/>
      <w:sz w:val="22"/>
      <w:szCs w:val="22"/>
    </w:rPr>
  </w:style>
  <w:style w:type="paragraph" w:styleId="722">
    <w:name w:val="Heading 7"/>
    <w:basedOn w:val="886"/>
    <w:next w:val="886"/>
    <w:link w:val="72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3">
    <w:name w:val="Heading 7 Char"/>
    <w:basedOn w:val="887"/>
    <w:link w:val="72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24">
    <w:name w:val="Heading 8"/>
    <w:basedOn w:val="886"/>
    <w:next w:val="886"/>
    <w:link w:val="72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5">
    <w:name w:val="Heading 8 Char"/>
    <w:basedOn w:val="887"/>
    <w:link w:val="724"/>
    <w:uiPriority w:val="9"/>
    <w:rPr>
      <w:rFonts w:ascii="Arial" w:hAnsi="Arial" w:eastAsia="Arial" w:cs="Arial"/>
      <w:i/>
      <w:iCs/>
      <w:sz w:val="22"/>
      <w:szCs w:val="22"/>
    </w:rPr>
  </w:style>
  <w:style w:type="paragraph" w:styleId="726">
    <w:name w:val="Heading 9"/>
    <w:basedOn w:val="886"/>
    <w:next w:val="886"/>
    <w:link w:val="72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7">
    <w:name w:val="Heading 9 Char"/>
    <w:basedOn w:val="887"/>
    <w:link w:val="726"/>
    <w:uiPriority w:val="9"/>
    <w:rPr>
      <w:rFonts w:ascii="Arial" w:hAnsi="Arial" w:eastAsia="Arial" w:cs="Arial"/>
      <w:i/>
      <w:iCs/>
      <w:sz w:val="21"/>
      <w:szCs w:val="21"/>
    </w:rPr>
  </w:style>
  <w:style w:type="paragraph" w:styleId="728">
    <w:name w:val="No Spacing"/>
    <w:uiPriority w:val="1"/>
    <w:qFormat/>
    <w:pPr>
      <w:spacing w:before="0" w:after="0" w:line="240" w:lineRule="auto"/>
    </w:pPr>
  </w:style>
  <w:style w:type="paragraph" w:styleId="729">
    <w:name w:val="Title"/>
    <w:basedOn w:val="886"/>
    <w:next w:val="886"/>
    <w:link w:val="73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30">
    <w:name w:val="Title Char"/>
    <w:basedOn w:val="887"/>
    <w:link w:val="729"/>
    <w:uiPriority w:val="10"/>
    <w:rPr>
      <w:sz w:val="48"/>
      <w:szCs w:val="48"/>
    </w:rPr>
  </w:style>
  <w:style w:type="paragraph" w:styleId="731">
    <w:name w:val="Subtitle"/>
    <w:basedOn w:val="886"/>
    <w:next w:val="886"/>
    <w:link w:val="732"/>
    <w:uiPriority w:val="11"/>
    <w:qFormat/>
    <w:pPr>
      <w:spacing w:before="200" w:after="200"/>
    </w:pPr>
    <w:rPr>
      <w:sz w:val="24"/>
      <w:szCs w:val="24"/>
    </w:rPr>
  </w:style>
  <w:style w:type="character" w:styleId="732">
    <w:name w:val="Subtitle Char"/>
    <w:basedOn w:val="887"/>
    <w:link w:val="731"/>
    <w:uiPriority w:val="11"/>
    <w:rPr>
      <w:sz w:val="24"/>
      <w:szCs w:val="24"/>
    </w:rPr>
  </w:style>
  <w:style w:type="paragraph" w:styleId="733">
    <w:name w:val="Quote"/>
    <w:basedOn w:val="886"/>
    <w:next w:val="886"/>
    <w:link w:val="734"/>
    <w:uiPriority w:val="29"/>
    <w:qFormat/>
    <w:pPr>
      <w:ind w:left="720" w:right="720"/>
    </w:pPr>
    <w:rPr>
      <w:i/>
    </w:rPr>
  </w:style>
  <w:style w:type="character" w:styleId="734">
    <w:name w:val="Quote Char"/>
    <w:link w:val="733"/>
    <w:uiPriority w:val="29"/>
    <w:rPr>
      <w:i/>
    </w:rPr>
  </w:style>
  <w:style w:type="paragraph" w:styleId="735">
    <w:name w:val="Intense Quote"/>
    <w:basedOn w:val="886"/>
    <w:next w:val="886"/>
    <w:link w:val="73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6">
    <w:name w:val="Intense Quote Char"/>
    <w:link w:val="735"/>
    <w:uiPriority w:val="30"/>
    <w:rPr>
      <w:i/>
    </w:rPr>
  </w:style>
  <w:style w:type="paragraph" w:styleId="737">
    <w:name w:val="Header"/>
    <w:basedOn w:val="886"/>
    <w:link w:val="738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8">
    <w:name w:val="Header Char"/>
    <w:basedOn w:val="887"/>
    <w:link w:val="737"/>
    <w:uiPriority w:val="99"/>
  </w:style>
  <w:style w:type="paragraph" w:styleId="739">
    <w:name w:val="Footer"/>
    <w:basedOn w:val="886"/>
    <w:link w:val="7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0">
    <w:name w:val="Footer Char"/>
    <w:basedOn w:val="887"/>
    <w:link w:val="739"/>
    <w:uiPriority w:val="99"/>
  </w:style>
  <w:style w:type="paragraph" w:styleId="741">
    <w:name w:val="Caption"/>
    <w:basedOn w:val="886"/>
    <w:next w:val="88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42">
    <w:name w:val="Caption Char"/>
    <w:basedOn w:val="741"/>
    <w:link w:val="739"/>
    <w:uiPriority w:val="99"/>
  </w:style>
  <w:style w:type="table" w:styleId="743">
    <w:name w:val="Table Grid Light"/>
    <w:basedOn w:val="8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4">
    <w:name w:val="Plain Table 1"/>
    <w:basedOn w:val="88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5">
    <w:name w:val="Plain Table 2"/>
    <w:basedOn w:val="88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6">
    <w:name w:val="Plain Table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7">
    <w:name w:val="Plain Table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Plain Table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9">
    <w:name w:val="Grid Table 1 Light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1 Light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Grid Table 1 Light 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Grid Table 1 Light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Grid Table 1 Light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Grid Table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2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2 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2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2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3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3 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3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3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4"/>
    <w:basedOn w:val="8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1">
    <w:name w:val="Grid Table 4 - Accent 1"/>
    <w:basedOn w:val="8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2">
    <w:name w:val="Grid Table 4 - Accent 2"/>
    <w:basedOn w:val="8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3">
    <w:name w:val="Grid Table 4 - Accent 3"/>
    <w:basedOn w:val="8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4">
    <w:name w:val="Grid Table 4 - Accent 4"/>
    <w:basedOn w:val="8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5">
    <w:name w:val="Grid Table 4 - Accent 5"/>
    <w:basedOn w:val="8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6">
    <w:name w:val="Grid Table 4 - Accent 6"/>
    <w:basedOn w:val="88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7">
    <w:name w:val="Grid Table 5 Dark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8">
    <w:name w:val="Grid Table 5 Dark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80">
    <w:name w:val="Grid Table 5 Dark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81">
    <w:name w:val="Grid Table 5 Dark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82">
    <w:name w:val="Grid Table 5 Dark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83">
    <w:name w:val="Grid Table 5 Dark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84">
    <w:name w:val="Grid Table 6 Colorful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5">
    <w:name w:val="Grid Table 6 Colorful 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6">
    <w:name w:val="Grid Table 6 Colorful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7">
    <w:name w:val="Grid Table 6 Colorful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8">
    <w:name w:val="Grid Table 6 Colorful 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9">
    <w:name w:val="Grid Table 6 Colorful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0">
    <w:name w:val="Grid Table 6 Colorful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1">
    <w:name w:val="Grid Table 7 Colorful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7 Colorful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7 Colorful 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7 Colorful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7 Colorful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1 Light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List Table 1 Light 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List Table 1 Light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List Table 1 Light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List Table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6">
    <w:name w:val="List Table 2 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7">
    <w:name w:val="List Table 2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8">
    <w:name w:val="List Table 2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9">
    <w:name w:val="List Table 2 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10">
    <w:name w:val="List Table 2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11">
    <w:name w:val="List Table 2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12">
    <w:name w:val="List Table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3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3 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3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3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4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4 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List Table 4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4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List Table 5 Dark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5 Dark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0">
    <w:name w:val="List Table 5 Dark 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1">
    <w:name w:val="List Table 5 Dark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2">
    <w:name w:val="List Table 5 Dark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3">
    <w:name w:val="List Table 6 Colorful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4">
    <w:name w:val="List Table 6 Colorful 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5">
    <w:name w:val="List Table 6 Colorful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6">
    <w:name w:val="List Table 6 Colorful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7">
    <w:name w:val="List Table 6 Colorful 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8">
    <w:name w:val="List Table 6 Colorful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9">
    <w:name w:val="List Table 6 Colorful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40">
    <w:name w:val="List Table 7 Colorful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41">
    <w:name w:val="List Table 7 Colorful 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42">
    <w:name w:val="List Table 7 Colorful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43">
    <w:name w:val="List Table 7 Colorful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44">
    <w:name w:val="List Table 7 Colorful 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45">
    <w:name w:val="List Table 7 Colorful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46">
    <w:name w:val="List Table 7 Colorful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47">
    <w:name w:val="Lined - Accent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8">
    <w:name w:val="Lined - Accent 1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9">
    <w:name w:val="Lined - Accent 2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50">
    <w:name w:val="Lined - Accent 3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51">
    <w:name w:val="Lined - Accent 4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52">
    <w:name w:val="Lined - Accent 5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53">
    <w:name w:val="Lined - Accent 6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54">
    <w:name w:val="Bordered &amp; Lined - Accent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5">
    <w:name w:val="Bordered &amp; Lined - Accent 1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56">
    <w:name w:val="Bordered &amp; Lined - Accent 2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57">
    <w:name w:val="Bordered &amp; Lined - Accent 3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58">
    <w:name w:val="Bordered &amp; Lined - Accent 4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59">
    <w:name w:val="Bordered &amp; Lined - Accent 5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60">
    <w:name w:val="Bordered &amp; Lined - Accent 6"/>
    <w:basedOn w:val="88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61">
    <w:name w:val="Bordered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62">
    <w:name w:val="Bordered - Accent 1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63">
    <w:name w:val="Bordered - Accent 2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4">
    <w:name w:val="Bordered - Accent 3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5">
    <w:name w:val="Bordered - Accent 4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6">
    <w:name w:val="Bordered - Accent 5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7">
    <w:name w:val="Bordered - Accent 6"/>
    <w:basedOn w:val="88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8">
    <w:name w:val="Hyperlink"/>
    <w:uiPriority w:val="99"/>
    <w:unhideWhenUsed/>
    <w:rPr>
      <w:color w:val="0000ff" w:themeColor="hyperlink"/>
      <w:u w:val="single"/>
    </w:rPr>
  </w:style>
  <w:style w:type="paragraph" w:styleId="869">
    <w:name w:val="footnote text"/>
    <w:basedOn w:val="886"/>
    <w:link w:val="870"/>
    <w:uiPriority w:val="99"/>
    <w:semiHidden/>
    <w:unhideWhenUsed/>
    <w:pPr>
      <w:spacing w:after="40" w:line="240" w:lineRule="auto"/>
    </w:pPr>
    <w:rPr>
      <w:sz w:val="18"/>
    </w:rPr>
  </w:style>
  <w:style w:type="character" w:styleId="870">
    <w:name w:val="Footnote Text Char"/>
    <w:link w:val="869"/>
    <w:uiPriority w:val="99"/>
    <w:rPr>
      <w:sz w:val="18"/>
    </w:rPr>
  </w:style>
  <w:style w:type="character" w:styleId="871">
    <w:name w:val="footnote reference"/>
    <w:basedOn w:val="887"/>
    <w:uiPriority w:val="99"/>
    <w:unhideWhenUsed/>
    <w:rPr>
      <w:vertAlign w:val="superscript"/>
    </w:rPr>
  </w:style>
  <w:style w:type="paragraph" w:styleId="872">
    <w:name w:val="endnote text"/>
    <w:basedOn w:val="886"/>
    <w:link w:val="873"/>
    <w:uiPriority w:val="99"/>
    <w:semiHidden/>
    <w:unhideWhenUsed/>
    <w:pPr>
      <w:spacing w:after="0" w:line="240" w:lineRule="auto"/>
    </w:pPr>
    <w:rPr>
      <w:sz w:val="20"/>
    </w:rPr>
  </w:style>
  <w:style w:type="character" w:styleId="873">
    <w:name w:val="Endnote Text Char"/>
    <w:link w:val="872"/>
    <w:uiPriority w:val="99"/>
    <w:rPr>
      <w:sz w:val="20"/>
    </w:rPr>
  </w:style>
  <w:style w:type="character" w:styleId="874">
    <w:name w:val="endnote reference"/>
    <w:basedOn w:val="887"/>
    <w:uiPriority w:val="99"/>
    <w:semiHidden/>
    <w:unhideWhenUsed/>
    <w:rPr>
      <w:vertAlign w:val="superscript"/>
    </w:rPr>
  </w:style>
  <w:style w:type="paragraph" w:styleId="875">
    <w:name w:val="toc 1"/>
    <w:basedOn w:val="886"/>
    <w:next w:val="886"/>
    <w:uiPriority w:val="39"/>
    <w:unhideWhenUsed/>
    <w:pPr>
      <w:ind w:left="0" w:right="0" w:firstLine="0"/>
      <w:spacing w:after="57"/>
    </w:pPr>
  </w:style>
  <w:style w:type="paragraph" w:styleId="876">
    <w:name w:val="toc 2"/>
    <w:basedOn w:val="886"/>
    <w:next w:val="886"/>
    <w:uiPriority w:val="39"/>
    <w:unhideWhenUsed/>
    <w:pPr>
      <w:ind w:left="283" w:right="0" w:firstLine="0"/>
      <w:spacing w:after="57"/>
    </w:pPr>
  </w:style>
  <w:style w:type="paragraph" w:styleId="877">
    <w:name w:val="toc 3"/>
    <w:basedOn w:val="886"/>
    <w:next w:val="886"/>
    <w:uiPriority w:val="39"/>
    <w:unhideWhenUsed/>
    <w:pPr>
      <w:ind w:left="567" w:right="0" w:firstLine="0"/>
      <w:spacing w:after="57"/>
    </w:pPr>
  </w:style>
  <w:style w:type="paragraph" w:styleId="878">
    <w:name w:val="toc 4"/>
    <w:basedOn w:val="886"/>
    <w:next w:val="886"/>
    <w:uiPriority w:val="39"/>
    <w:unhideWhenUsed/>
    <w:pPr>
      <w:ind w:left="850" w:right="0" w:firstLine="0"/>
      <w:spacing w:after="57"/>
    </w:pPr>
  </w:style>
  <w:style w:type="paragraph" w:styleId="879">
    <w:name w:val="toc 5"/>
    <w:basedOn w:val="886"/>
    <w:next w:val="886"/>
    <w:uiPriority w:val="39"/>
    <w:unhideWhenUsed/>
    <w:pPr>
      <w:ind w:left="1134" w:right="0" w:firstLine="0"/>
      <w:spacing w:after="57"/>
    </w:pPr>
  </w:style>
  <w:style w:type="paragraph" w:styleId="880">
    <w:name w:val="toc 6"/>
    <w:basedOn w:val="886"/>
    <w:next w:val="886"/>
    <w:uiPriority w:val="39"/>
    <w:unhideWhenUsed/>
    <w:pPr>
      <w:ind w:left="1417" w:right="0" w:firstLine="0"/>
      <w:spacing w:after="57"/>
    </w:pPr>
  </w:style>
  <w:style w:type="paragraph" w:styleId="881">
    <w:name w:val="toc 7"/>
    <w:basedOn w:val="886"/>
    <w:next w:val="886"/>
    <w:uiPriority w:val="39"/>
    <w:unhideWhenUsed/>
    <w:pPr>
      <w:ind w:left="1701" w:right="0" w:firstLine="0"/>
      <w:spacing w:after="57"/>
    </w:pPr>
  </w:style>
  <w:style w:type="paragraph" w:styleId="882">
    <w:name w:val="toc 8"/>
    <w:basedOn w:val="886"/>
    <w:next w:val="886"/>
    <w:uiPriority w:val="39"/>
    <w:unhideWhenUsed/>
    <w:pPr>
      <w:ind w:left="1984" w:right="0" w:firstLine="0"/>
      <w:spacing w:after="57"/>
    </w:pPr>
  </w:style>
  <w:style w:type="paragraph" w:styleId="883">
    <w:name w:val="toc 9"/>
    <w:basedOn w:val="886"/>
    <w:next w:val="886"/>
    <w:uiPriority w:val="39"/>
    <w:unhideWhenUsed/>
    <w:pPr>
      <w:ind w:left="2268" w:right="0" w:firstLine="0"/>
      <w:spacing w:after="57"/>
    </w:pPr>
  </w:style>
  <w:style w:type="paragraph" w:styleId="884">
    <w:name w:val="TOC Heading"/>
    <w:uiPriority w:val="39"/>
    <w:unhideWhenUsed/>
  </w:style>
  <w:style w:type="paragraph" w:styleId="885">
    <w:name w:val="table of figures"/>
    <w:basedOn w:val="886"/>
    <w:next w:val="886"/>
    <w:uiPriority w:val="99"/>
    <w:unhideWhenUsed/>
    <w:pPr>
      <w:spacing w:after="0" w:afterAutospacing="0"/>
    </w:pPr>
  </w:style>
  <w:style w:type="paragraph" w:styleId="886" w:default="1">
    <w:name w:val="Normal"/>
    <w:qFormat/>
    <w:rPr>
      <w:rFonts w:eastAsiaTheme="minorEastAsia"/>
      <w:lang w:eastAsia="ru-RU"/>
    </w:rPr>
  </w:style>
  <w:style w:type="character" w:styleId="887" w:default="1">
    <w:name w:val="Default Paragraph Font"/>
    <w:uiPriority w:val="1"/>
    <w:semiHidden/>
    <w:unhideWhenUsed/>
  </w:style>
  <w:style w:type="table" w:styleId="888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9" w:default="1">
    <w:name w:val="No List"/>
    <w:uiPriority w:val="99"/>
    <w:semiHidden/>
    <w:unhideWhenUsed/>
  </w:style>
  <w:style w:type="paragraph" w:styleId="890" w:customStyle="1">
    <w:name w:val="Текст документа"/>
    <w:basedOn w:val="886"/>
    <w:link w:val="891"/>
    <w:qFormat/>
    <w:pPr>
      <w:ind w:firstLine="709"/>
      <w:jc w:val="both"/>
      <w:spacing w:after="0"/>
    </w:pPr>
    <w:rPr>
      <w:rFonts w:ascii="SchoolBook" w:hAnsi="SchoolBook"/>
      <w:sz w:val="28"/>
      <w:szCs w:val="28"/>
    </w:rPr>
  </w:style>
  <w:style w:type="character" w:styleId="891" w:customStyle="1">
    <w:name w:val="Текст документа Знак"/>
    <w:basedOn w:val="887"/>
    <w:link w:val="890"/>
    <w:rPr>
      <w:rFonts w:ascii="SchoolBook" w:hAnsi="SchoolBook" w:eastAsiaTheme="minorEastAsia"/>
      <w:sz w:val="28"/>
      <w:szCs w:val="28"/>
      <w:lang w:eastAsia="ru-RU"/>
    </w:rPr>
  </w:style>
  <w:style w:type="character" w:styleId="892">
    <w:name w:val="Strong"/>
    <w:basedOn w:val="887"/>
    <w:rPr>
      <w:b/>
      <w:bCs/>
    </w:rPr>
  </w:style>
  <w:style w:type="paragraph" w:styleId="893">
    <w:name w:val="List Paragraph"/>
    <w:basedOn w:val="886"/>
    <w:uiPriority w:val="34"/>
    <w:qFormat/>
    <w:pPr>
      <w:contextualSpacing/>
      <w:ind w:left="720"/>
    </w:pPr>
  </w:style>
  <w:style w:type="paragraph" w:styleId="894" w:customStyle="1">
    <w:name w:val="Заг-1"/>
    <w:basedOn w:val="886"/>
    <w:link w:val="895"/>
    <w:qFormat/>
    <w:pPr>
      <w:jc w:val="center"/>
      <w:pageBreakBefore/>
      <w:spacing w:after="240"/>
      <w:outlineLvl w:val="0"/>
    </w:pPr>
    <w:rPr>
      <w:rFonts w:ascii="SchoolBook" w:hAnsi="SchoolBook"/>
      <w:b/>
      <w:caps/>
      <w:sz w:val="28"/>
      <w:szCs w:val="28"/>
    </w:rPr>
  </w:style>
  <w:style w:type="character" w:styleId="895" w:customStyle="1">
    <w:name w:val="Заг-1 Знак"/>
    <w:basedOn w:val="887"/>
    <w:link w:val="894"/>
    <w:rPr>
      <w:rFonts w:ascii="SchoolBook" w:hAnsi="SchoolBook" w:eastAsiaTheme="minorEastAsia"/>
      <w:b/>
      <w:caps/>
      <w:sz w:val="28"/>
      <w:szCs w:val="28"/>
      <w:lang w:eastAsia="ru-RU"/>
    </w:rPr>
  </w:style>
  <w:style w:type="paragraph" w:styleId="896" w:customStyle="1">
    <w:name w:val="Маркер"/>
    <w:basedOn w:val="893"/>
    <w:link w:val="897"/>
    <w:qFormat/>
    <w:pPr>
      <w:numPr>
        <w:ilvl w:val="0"/>
        <w:numId w:val="2"/>
      </w:numPr>
      <w:jc w:val="both"/>
      <w:spacing w:after="0"/>
    </w:pPr>
    <w:rPr>
      <w:rFonts w:ascii="SchoolBook" w:hAnsi="SchoolBook"/>
      <w:sz w:val="28"/>
      <w:szCs w:val="28"/>
    </w:rPr>
  </w:style>
  <w:style w:type="character" w:styleId="897" w:customStyle="1">
    <w:name w:val="Маркер Знак"/>
    <w:basedOn w:val="887"/>
    <w:link w:val="896"/>
    <w:rPr>
      <w:rFonts w:ascii="SchoolBook" w:hAnsi="SchoolBook" w:eastAsiaTheme="minorEastAsia"/>
      <w:sz w:val="28"/>
      <w:szCs w:val="28"/>
      <w:lang w:eastAsia="ru-RU"/>
    </w:rPr>
  </w:style>
  <w:style w:type="paragraph" w:styleId="898" w:customStyle="1">
    <w:name w:val="Нумерация"/>
    <w:basedOn w:val="893"/>
    <w:link w:val="899"/>
    <w:qFormat/>
    <w:pPr>
      <w:ind w:left="0"/>
      <w:jc w:val="both"/>
      <w:spacing w:after="0"/>
    </w:pPr>
    <w:rPr>
      <w:rFonts w:ascii="SchoolBook" w:hAnsi="SchoolBook"/>
      <w:sz w:val="28"/>
    </w:rPr>
  </w:style>
  <w:style w:type="character" w:styleId="899" w:customStyle="1">
    <w:name w:val="Нумерация Знак"/>
    <w:basedOn w:val="887"/>
    <w:link w:val="898"/>
    <w:rPr>
      <w:rFonts w:ascii="SchoolBook" w:hAnsi="SchoolBook" w:eastAsiaTheme="minorEastAsia"/>
      <w:sz w:val="28"/>
      <w:lang w:eastAsia="ru-RU"/>
    </w:rPr>
  </w:style>
  <w:style w:type="paragraph" w:styleId="900" w:customStyle="1">
    <w:name w:val="текст"/>
    <w:basedOn w:val="886"/>
    <w:pPr>
      <w:spacing w:before="100" w:beforeAutospacing="1" w:after="100" w:afterAutospacing="1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901" w:customStyle="1">
    <w:name w:val="ПЖ-К"/>
    <w:basedOn w:val="886"/>
    <w:link w:val="903"/>
    <w:qFormat/>
    <w:pPr>
      <w:ind w:firstLine="567"/>
      <w:jc w:val="both"/>
      <w:keepNext/>
      <w:spacing w:before="240" w:after="0"/>
      <w:shd w:val="clear" w:color="auto" w:fill="ffffff"/>
    </w:pPr>
    <w:rPr>
      <w:rFonts w:ascii="SchoolBook" w:hAnsi="SchoolBook"/>
      <w:b/>
      <w:bCs/>
      <w:i/>
      <w:iCs/>
      <w:color w:val="000000"/>
      <w:sz w:val="28"/>
    </w:rPr>
  </w:style>
  <w:style w:type="paragraph" w:styleId="902" w:customStyle="1">
    <w:name w:val="ПЖ"/>
    <w:basedOn w:val="886"/>
    <w:link w:val="904"/>
    <w:qFormat/>
    <w:pPr>
      <w:ind w:firstLine="567"/>
      <w:jc w:val="both"/>
      <w:keepNext/>
      <w:spacing w:before="240" w:after="0"/>
      <w:shd w:val="clear" w:color="auto" w:fill="ffffff"/>
    </w:pPr>
    <w:rPr>
      <w:rFonts w:ascii="SchoolBook" w:hAnsi="SchoolBook"/>
      <w:b/>
      <w:color w:val="000000"/>
      <w:sz w:val="28"/>
    </w:rPr>
  </w:style>
  <w:style w:type="character" w:styleId="903" w:customStyle="1">
    <w:name w:val="ПЖ-К Знак"/>
    <w:basedOn w:val="887"/>
    <w:link w:val="901"/>
    <w:rPr>
      <w:rFonts w:ascii="SchoolBook" w:hAnsi="SchoolBook" w:eastAsiaTheme="minorEastAsia"/>
      <w:b/>
      <w:bCs/>
      <w:i/>
      <w:iCs/>
      <w:color w:val="000000"/>
      <w:sz w:val="28"/>
      <w:shd w:val="clear" w:color="auto" w:fill="ffffff"/>
      <w:lang w:eastAsia="ru-RU"/>
    </w:rPr>
  </w:style>
  <w:style w:type="character" w:styleId="904" w:customStyle="1">
    <w:name w:val="ПЖ Знак"/>
    <w:basedOn w:val="887"/>
    <w:link w:val="902"/>
    <w:rPr>
      <w:rFonts w:ascii="SchoolBook" w:hAnsi="SchoolBook" w:eastAsiaTheme="minorEastAsia"/>
      <w:b/>
      <w:color w:val="000000"/>
      <w:sz w:val="28"/>
      <w:shd w:val="clear" w:color="auto" w:fill="ffffff"/>
      <w:lang w:eastAsia="ru-RU"/>
    </w:rPr>
  </w:style>
  <w:style w:type="paragraph" w:styleId="905">
    <w:name w:val="Balloon Text"/>
    <w:basedOn w:val="886"/>
    <w:link w:val="906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06" w:customStyle="1">
    <w:name w:val="Текст выноски Знак"/>
    <w:basedOn w:val="887"/>
    <w:link w:val="905"/>
    <w:uiPriority w:val="99"/>
    <w:semiHidden/>
    <w:rPr>
      <w:rFonts w:ascii="Tahoma" w:hAnsi="Tahoma" w:cs="Tahoma" w:eastAsiaTheme="minorEastAsia"/>
      <w:sz w:val="16"/>
      <w:szCs w:val="16"/>
      <w:lang w:eastAsia="ru-RU"/>
    </w:rPr>
  </w:style>
  <w:style w:type="table" w:styleId="907">
    <w:name w:val="Table Grid"/>
    <w:basedOn w:val="88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B05E74-C86E-4012-BD56-AA0E704F4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Р7-Офис/2024.1.3.422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A316-05</dc:creator>
  <cp:revision>51</cp:revision>
  <dcterms:created xsi:type="dcterms:W3CDTF">2015-08-05T11:48:00Z</dcterms:created>
  <dcterms:modified xsi:type="dcterms:W3CDTF">2025-02-28T09:51:56Z</dcterms:modified>
</cp:coreProperties>
</file>