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8BC" w:rsidRPr="00F36301" w:rsidRDefault="000638BC" w:rsidP="00A73FC0">
      <w:pPr>
        <w:pStyle w:val="a4"/>
        <w:spacing w:line="276" w:lineRule="auto"/>
        <w:ind w:firstLine="851"/>
        <w:rPr>
          <w:sz w:val="26"/>
          <w:szCs w:val="26"/>
        </w:rPr>
      </w:pPr>
      <w:r w:rsidRPr="00F36301">
        <w:rPr>
          <w:sz w:val="26"/>
          <w:szCs w:val="26"/>
        </w:rPr>
        <w:t>МІНІСТЕРСТВО  ОСВІТИ І  НАУКИ УКРАЇНИ</w:t>
      </w:r>
    </w:p>
    <w:p w:rsidR="000638BC" w:rsidRPr="00F36301" w:rsidRDefault="000638BC" w:rsidP="00A73FC0">
      <w:pPr>
        <w:pStyle w:val="a4"/>
        <w:spacing w:line="276" w:lineRule="auto"/>
        <w:ind w:firstLine="851"/>
        <w:rPr>
          <w:sz w:val="26"/>
          <w:szCs w:val="26"/>
        </w:rPr>
      </w:pPr>
      <w:r w:rsidRPr="00F36301">
        <w:rPr>
          <w:sz w:val="26"/>
          <w:szCs w:val="26"/>
        </w:rPr>
        <w:t xml:space="preserve">ГІРНИЧО-ЕЛЕКТРОМЕХАНІЧНИЙ   ТЕХНІКУМ   </w:t>
      </w:r>
    </w:p>
    <w:p w:rsidR="000638BC" w:rsidRPr="00F36301" w:rsidRDefault="000638BC" w:rsidP="00A73FC0">
      <w:pPr>
        <w:pStyle w:val="a4"/>
        <w:spacing w:line="276" w:lineRule="auto"/>
        <w:ind w:firstLine="851"/>
        <w:rPr>
          <w:sz w:val="26"/>
          <w:szCs w:val="26"/>
        </w:rPr>
      </w:pPr>
      <w:r w:rsidRPr="00F36301">
        <w:rPr>
          <w:sz w:val="26"/>
          <w:szCs w:val="26"/>
        </w:rPr>
        <w:t>ДЕРЖАВНОГО ВИЩОГО НАВЧАЛЬНОГО ЗАКЛАДУ</w:t>
      </w:r>
    </w:p>
    <w:p w:rsidR="000638BC" w:rsidRPr="00F36301" w:rsidRDefault="000638BC" w:rsidP="00A73FC0">
      <w:pPr>
        <w:pStyle w:val="a4"/>
        <w:spacing w:line="276" w:lineRule="auto"/>
        <w:ind w:firstLine="851"/>
        <w:rPr>
          <w:bCs/>
          <w:sz w:val="26"/>
          <w:szCs w:val="26"/>
        </w:rPr>
      </w:pPr>
      <w:r w:rsidRPr="00F36301">
        <w:rPr>
          <w:sz w:val="26"/>
          <w:szCs w:val="26"/>
        </w:rPr>
        <w:t>«КРИВОРІЗЬКИЙ НАЦІОНАЛЬНИЙ УНІВЕРСИТЕТ»</w:t>
      </w:r>
    </w:p>
    <w:p w:rsidR="005E2326" w:rsidRPr="00F36301" w:rsidRDefault="005E2326" w:rsidP="00A73FC0">
      <w:pPr>
        <w:pStyle w:val="20"/>
        <w:spacing w:line="276" w:lineRule="auto"/>
        <w:ind w:firstLine="851"/>
        <w:rPr>
          <w:sz w:val="26"/>
          <w:szCs w:val="26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28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28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28"/>
          <w:lang w:val="uk-UA"/>
        </w:rPr>
      </w:pPr>
    </w:p>
    <w:p w:rsidR="005E2326" w:rsidRPr="00F36301" w:rsidRDefault="005E2326" w:rsidP="00A73FC0">
      <w:pPr>
        <w:spacing w:line="276" w:lineRule="auto"/>
        <w:ind w:left="6750" w:firstLine="851"/>
        <w:rPr>
          <w:caps/>
          <w:sz w:val="28"/>
          <w:lang w:val="uk-UA"/>
        </w:rPr>
      </w:pPr>
    </w:p>
    <w:p w:rsidR="00B93BDB" w:rsidRPr="00F36301" w:rsidRDefault="00B93BDB" w:rsidP="00A73FC0">
      <w:pPr>
        <w:spacing w:line="276" w:lineRule="auto"/>
        <w:ind w:left="6750" w:firstLine="851"/>
        <w:rPr>
          <w:caps/>
          <w:sz w:val="28"/>
          <w:lang w:val="uk-UA"/>
        </w:rPr>
      </w:pPr>
    </w:p>
    <w:p w:rsidR="00B93BDB" w:rsidRPr="00F36301" w:rsidRDefault="00B93BDB" w:rsidP="00A73FC0">
      <w:pPr>
        <w:spacing w:line="276" w:lineRule="auto"/>
        <w:ind w:left="6750" w:firstLine="851"/>
        <w:rPr>
          <w:caps/>
          <w:sz w:val="28"/>
          <w:lang w:val="uk-UA"/>
        </w:rPr>
      </w:pPr>
    </w:p>
    <w:p w:rsidR="00B93BDB" w:rsidRPr="00F36301" w:rsidRDefault="00B93BDB" w:rsidP="00A73FC0">
      <w:pPr>
        <w:spacing w:line="276" w:lineRule="auto"/>
        <w:ind w:left="6750" w:firstLine="851"/>
        <w:rPr>
          <w:caps/>
          <w:sz w:val="28"/>
          <w:lang w:val="uk-UA"/>
        </w:rPr>
      </w:pPr>
    </w:p>
    <w:p w:rsidR="00B93BDB" w:rsidRPr="00F36301" w:rsidRDefault="00B93BDB" w:rsidP="00A73FC0">
      <w:pPr>
        <w:spacing w:line="276" w:lineRule="auto"/>
        <w:ind w:left="6750" w:firstLine="851"/>
        <w:rPr>
          <w:sz w:val="28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28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28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28"/>
          <w:lang w:val="uk-UA"/>
        </w:rPr>
      </w:pPr>
    </w:p>
    <w:p w:rsidR="00B93BDB" w:rsidRPr="00F36301" w:rsidRDefault="00B93BDB" w:rsidP="00A73FC0">
      <w:pPr>
        <w:spacing w:line="276" w:lineRule="auto"/>
        <w:ind w:firstLine="851"/>
        <w:jc w:val="center"/>
        <w:rPr>
          <w:b/>
          <w:sz w:val="32"/>
          <w:lang w:val="uk-UA"/>
        </w:rPr>
      </w:pPr>
      <w:r w:rsidRPr="00F36301">
        <w:rPr>
          <w:b/>
          <w:sz w:val="32"/>
          <w:lang w:val="uk-UA"/>
        </w:rPr>
        <w:t>ЗВІТ З</w:t>
      </w:r>
    </w:p>
    <w:p w:rsidR="00B93BDB" w:rsidRPr="00F36301" w:rsidRDefault="00B93BDB" w:rsidP="00A73FC0">
      <w:pPr>
        <w:spacing w:line="276" w:lineRule="auto"/>
        <w:ind w:firstLine="851"/>
        <w:jc w:val="center"/>
        <w:rPr>
          <w:b/>
          <w:caps/>
          <w:sz w:val="32"/>
          <w:lang w:val="uk-UA"/>
        </w:rPr>
      </w:pPr>
      <w:r w:rsidRPr="00F36301">
        <w:rPr>
          <w:b/>
          <w:sz w:val="32"/>
          <w:lang w:val="uk-UA"/>
        </w:rPr>
        <w:t xml:space="preserve">ВИРОБНИЧО-ТЕХНОЛОГІЧНОЇ </w:t>
      </w:r>
      <w:r w:rsidRPr="00F36301">
        <w:rPr>
          <w:b/>
          <w:caps/>
          <w:sz w:val="32"/>
          <w:lang w:val="uk-UA"/>
        </w:rPr>
        <w:t xml:space="preserve">ПРАКТИКИ </w:t>
      </w:r>
    </w:p>
    <w:p w:rsidR="005E2326" w:rsidRPr="00F36301" w:rsidRDefault="005E2326" w:rsidP="00A73FC0">
      <w:pPr>
        <w:spacing w:line="276" w:lineRule="auto"/>
        <w:ind w:firstLine="851"/>
        <w:jc w:val="center"/>
        <w:rPr>
          <w:b/>
          <w:caps/>
          <w:sz w:val="32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jc w:val="center"/>
        <w:rPr>
          <w:b/>
          <w:sz w:val="32"/>
          <w:lang w:val="uk-UA"/>
        </w:rPr>
      </w:pPr>
    </w:p>
    <w:p w:rsidR="005E2326" w:rsidRPr="00F36301" w:rsidRDefault="005E2326" w:rsidP="00A73FC0">
      <w:pPr>
        <w:spacing w:line="276" w:lineRule="auto"/>
        <w:ind w:firstLine="851"/>
        <w:rPr>
          <w:sz w:val="32"/>
          <w:lang w:val="uk-UA"/>
        </w:rPr>
      </w:pPr>
    </w:p>
    <w:p w:rsidR="00B93BDB" w:rsidRPr="00F36301" w:rsidRDefault="00B93BDB" w:rsidP="00A73FC0">
      <w:pPr>
        <w:spacing w:line="276" w:lineRule="auto"/>
        <w:ind w:firstLine="851"/>
        <w:rPr>
          <w:sz w:val="32"/>
          <w:lang w:val="uk-UA"/>
        </w:rPr>
      </w:pPr>
    </w:p>
    <w:p w:rsidR="00B93BDB" w:rsidRPr="00F36301" w:rsidRDefault="00B93BDB" w:rsidP="00A73FC0">
      <w:pPr>
        <w:spacing w:line="276" w:lineRule="auto"/>
        <w:ind w:firstLine="851"/>
        <w:rPr>
          <w:sz w:val="32"/>
          <w:lang w:val="uk-UA"/>
        </w:rPr>
      </w:pPr>
    </w:p>
    <w:p w:rsidR="00B93BDB" w:rsidRPr="00F36301" w:rsidRDefault="00B93BDB" w:rsidP="00A73FC0">
      <w:pPr>
        <w:spacing w:line="276" w:lineRule="auto"/>
        <w:ind w:firstLine="851"/>
        <w:rPr>
          <w:sz w:val="32"/>
          <w:lang w:val="uk-UA"/>
        </w:rPr>
      </w:pPr>
    </w:p>
    <w:p w:rsidR="005E2326" w:rsidRPr="00F36301" w:rsidRDefault="005E2326" w:rsidP="00A73FC0">
      <w:pPr>
        <w:spacing w:line="276" w:lineRule="auto"/>
        <w:rPr>
          <w:sz w:val="28"/>
          <w:lang w:val="uk-UA"/>
        </w:rPr>
      </w:pPr>
    </w:p>
    <w:p w:rsidR="005E2326" w:rsidRPr="00F36301" w:rsidRDefault="005E2326" w:rsidP="004D5972">
      <w:pPr>
        <w:spacing w:line="276" w:lineRule="auto"/>
        <w:ind w:left="4536" w:right="-142"/>
        <w:rPr>
          <w:sz w:val="28"/>
          <w:lang w:val="uk-UA"/>
        </w:rPr>
      </w:pPr>
      <w:r w:rsidRPr="00F36301">
        <w:rPr>
          <w:sz w:val="28"/>
          <w:lang w:val="uk-UA"/>
        </w:rPr>
        <w:t xml:space="preserve">Розроблено </w:t>
      </w:r>
      <w:r w:rsidR="00B93BDB" w:rsidRPr="00F36301">
        <w:rPr>
          <w:sz w:val="28"/>
          <w:lang w:val="uk-UA"/>
        </w:rPr>
        <w:t>студентом</w:t>
      </w:r>
      <w:r w:rsidR="00C348BB" w:rsidRPr="00F36301">
        <w:rPr>
          <w:sz w:val="28"/>
          <w:lang w:val="uk-UA"/>
        </w:rPr>
        <w:t xml:space="preserve"> </w:t>
      </w:r>
      <w:r w:rsidR="00B93BDB" w:rsidRPr="00F36301">
        <w:rPr>
          <w:sz w:val="28"/>
          <w:lang w:val="uk-UA"/>
        </w:rPr>
        <w:t>групи РПЗ-11 1/9</w:t>
      </w:r>
    </w:p>
    <w:p w:rsidR="00B93BDB" w:rsidRPr="00F36301" w:rsidRDefault="00B93BDB" w:rsidP="004D5972">
      <w:pPr>
        <w:spacing w:line="276" w:lineRule="auto"/>
        <w:ind w:left="4536"/>
        <w:rPr>
          <w:sz w:val="28"/>
          <w:lang w:val="uk-UA"/>
        </w:rPr>
      </w:pPr>
      <w:r w:rsidRPr="00F36301">
        <w:rPr>
          <w:sz w:val="28"/>
          <w:lang w:val="uk-UA"/>
        </w:rPr>
        <w:t>КГЕМТ «ДВНЗ» КНУ</w:t>
      </w:r>
    </w:p>
    <w:p w:rsidR="005E2326" w:rsidRPr="00F36301" w:rsidRDefault="000119F8" w:rsidP="004D5972">
      <w:pPr>
        <w:spacing w:line="276" w:lineRule="auto"/>
        <w:ind w:left="4536"/>
        <w:rPr>
          <w:sz w:val="28"/>
          <w:lang w:val="uk-UA"/>
        </w:rPr>
      </w:pPr>
      <w:r>
        <w:rPr>
          <w:sz w:val="28"/>
          <w:lang w:val="uk-UA"/>
        </w:rPr>
        <w:t>Крайнім Сергієм Валерійовичем</w:t>
      </w:r>
    </w:p>
    <w:p w:rsidR="005E2326" w:rsidRPr="00F36301" w:rsidRDefault="00B93BDB" w:rsidP="004D5972">
      <w:pPr>
        <w:pStyle w:val="7"/>
        <w:spacing w:before="120" w:line="276" w:lineRule="auto"/>
        <w:ind w:left="4536"/>
      </w:pPr>
      <w:r w:rsidRPr="00F36301">
        <w:t xml:space="preserve">Перевірено </w:t>
      </w:r>
    </w:p>
    <w:p w:rsidR="006814BB" w:rsidRPr="00F36301" w:rsidRDefault="006814BB" w:rsidP="00A73FC0">
      <w:pPr>
        <w:tabs>
          <w:tab w:val="left" w:pos="3645"/>
        </w:tabs>
        <w:spacing w:line="276" w:lineRule="auto"/>
        <w:ind w:firstLine="851"/>
        <w:rPr>
          <w:sz w:val="28"/>
          <w:lang w:val="uk-UA"/>
        </w:rPr>
      </w:pPr>
    </w:p>
    <w:p w:rsidR="00A73FC0" w:rsidRDefault="00A73FC0" w:rsidP="004D5972">
      <w:pPr>
        <w:tabs>
          <w:tab w:val="left" w:pos="3645"/>
        </w:tabs>
        <w:spacing w:line="276" w:lineRule="auto"/>
        <w:rPr>
          <w:sz w:val="28"/>
          <w:lang w:val="uk-UA"/>
        </w:rPr>
      </w:pPr>
    </w:p>
    <w:p w:rsidR="004D5972" w:rsidRPr="00F36301" w:rsidRDefault="004D5972" w:rsidP="004D5972">
      <w:pPr>
        <w:tabs>
          <w:tab w:val="left" w:pos="3645"/>
        </w:tabs>
        <w:spacing w:line="276" w:lineRule="auto"/>
        <w:rPr>
          <w:sz w:val="28"/>
          <w:lang w:val="uk-UA"/>
        </w:rPr>
      </w:pPr>
    </w:p>
    <w:p w:rsidR="00A73FC0" w:rsidRPr="00F36301" w:rsidRDefault="00A73FC0" w:rsidP="00A73FC0">
      <w:pPr>
        <w:tabs>
          <w:tab w:val="left" w:pos="3645"/>
        </w:tabs>
        <w:spacing w:line="276" w:lineRule="auto"/>
        <w:ind w:firstLine="851"/>
        <w:rPr>
          <w:sz w:val="28"/>
          <w:lang w:val="uk-UA"/>
        </w:rPr>
      </w:pPr>
    </w:p>
    <w:p w:rsidR="006814BB" w:rsidRPr="00F36301" w:rsidRDefault="006814BB" w:rsidP="00A73FC0">
      <w:pPr>
        <w:tabs>
          <w:tab w:val="left" w:pos="3645"/>
        </w:tabs>
        <w:spacing w:line="276" w:lineRule="auto"/>
        <w:ind w:firstLine="851"/>
        <w:rPr>
          <w:sz w:val="28"/>
          <w:lang w:val="uk-UA"/>
        </w:rPr>
      </w:pPr>
    </w:p>
    <w:p w:rsidR="00B93BDB" w:rsidRPr="00F36301" w:rsidRDefault="006814BB" w:rsidP="00A73FC0">
      <w:pPr>
        <w:tabs>
          <w:tab w:val="left" w:pos="3645"/>
        </w:tabs>
        <w:spacing w:line="276" w:lineRule="auto"/>
        <w:ind w:firstLine="851"/>
        <w:jc w:val="center"/>
        <w:rPr>
          <w:sz w:val="28"/>
          <w:lang w:val="uk-UA"/>
        </w:rPr>
      </w:pPr>
      <w:r w:rsidRPr="00F36301">
        <w:rPr>
          <w:sz w:val="28"/>
          <w:lang w:val="uk-UA"/>
        </w:rPr>
        <w:t xml:space="preserve">Дата:                                                             </w:t>
      </w:r>
      <w:r w:rsidR="004D5972">
        <w:rPr>
          <w:sz w:val="28"/>
          <w:lang w:val="uk-UA"/>
        </w:rPr>
        <w:t xml:space="preserve">                            </w:t>
      </w:r>
      <w:r w:rsidRPr="00F36301">
        <w:rPr>
          <w:sz w:val="28"/>
          <w:lang w:val="uk-UA"/>
        </w:rPr>
        <w:t>Підпис:</w:t>
      </w:r>
    </w:p>
    <w:p w:rsidR="004D5972" w:rsidRDefault="004D5972" w:rsidP="00A73FC0">
      <w:pPr>
        <w:tabs>
          <w:tab w:val="left" w:pos="3645"/>
        </w:tabs>
        <w:spacing w:line="276" w:lineRule="auto"/>
        <w:ind w:firstLine="851"/>
        <w:jc w:val="center"/>
        <w:rPr>
          <w:sz w:val="28"/>
          <w:lang w:val="uk-UA"/>
        </w:rPr>
      </w:pPr>
    </w:p>
    <w:p w:rsidR="004D5972" w:rsidRDefault="004D5972" w:rsidP="00A73FC0">
      <w:pPr>
        <w:tabs>
          <w:tab w:val="left" w:pos="3645"/>
        </w:tabs>
        <w:spacing w:line="276" w:lineRule="auto"/>
        <w:ind w:firstLine="851"/>
        <w:jc w:val="center"/>
        <w:rPr>
          <w:sz w:val="28"/>
          <w:lang w:val="uk-UA"/>
        </w:rPr>
      </w:pPr>
    </w:p>
    <w:p w:rsidR="005E2326" w:rsidRPr="00F36301" w:rsidRDefault="005E2326" w:rsidP="00A73FC0">
      <w:pPr>
        <w:tabs>
          <w:tab w:val="left" w:pos="3645"/>
        </w:tabs>
        <w:spacing w:line="276" w:lineRule="auto"/>
        <w:ind w:firstLine="851"/>
        <w:jc w:val="center"/>
        <w:rPr>
          <w:sz w:val="28"/>
          <w:lang w:val="uk-UA"/>
        </w:rPr>
      </w:pPr>
      <w:r w:rsidRPr="00F36301">
        <w:rPr>
          <w:sz w:val="28"/>
          <w:lang w:val="uk-UA"/>
        </w:rPr>
        <w:t>Крив</w:t>
      </w:r>
      <w:bookmarkStart w:id="0" w:name="_GoBack"/>
      <w:bookmarkEnd w:id="0"/>
      <w:r w:rsidRPr="00F36301">
        <w:rPr>
          <w:sz w:val="28"/>
          <w:lang w:val="uk-UA"/>
        </w:rPr>
        <w:t>ий Ріг,</w:t>
      </w:r>
    </w:p>
    <w:p w:rsidR="00B93BDB" w:rsidRPr="00F36301" w:rsidRDefault="005E2326" w:rsidP="004D5972">
      <w:pPr>
        <w:tabs>
          <w:tab w:val="left" w:pos="3645"/>
        </w:tabs>
        <w:spacing w:line="276" w:lineRule="auto"/>
        <w:ind w:firstLine="851"/>
        <w:jc w:val="center"/>
        <w:rPr>
          <w:sz w:val="28"/>
          <w:lang w:val="uk-UA"/>
        </w:rPr>
      </w:pPr>
      <w:r w:rsidRPr="00F36301">
        <w:rPr>
          <w:sz w:val="28"/>
          <w:lang w:val="uk-UA"/>
        </w:rPr>
        <w:t>20</w:t>
      </w:r>
      <w:r w:rsidR="000638BC" w:rsidRPr="00F36301">
        <w:rPr>
          <w:sz w:val="28"/>
          <w:lang w:val="uk-UA"/>
        </w:rPr>
        <w:t>1</w:t>
      </w:r>
      <w:r w:rsidR="00B93BDB" w:rsidRPr="00F36301">
        <w:rPr>
          <w:sz w:val="28"/>
          <w:lang w:val="uk-UA"/>
        </w:rPr>
        <w:t>5</w:t>
      </w:r>
      <w:r w:rsidRPr="00F36301">
        <w:rPr>
          <w:sz w:val="28"/>
          <w:lang w:val="uk-UA"/>
        </w:rPr>
        <w:t xml:space="preserve"> рік</w:t>
      </w:r>
    </w:p>
    <w:p w:rsidR="000D34E8" w:rsidRPr="00F36301" w:rsidRDefault="000119F8" w:rsidP="000119F8">
      <w:pPr>
        <w:spacing w:before="240" w:after="360" w:line="276" w:lineRule="auto"/>
        <w:ind w:left="360" w:firstLine="851"/>
        <w:jc w:val="center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lastRenderedPageBreak/>
        <w:t>Щоденник</w:t>
      </w:r>
      <w:r w:rsidR="000D34E8" w:rsidRPr="00F36301">
        <w:rPr>
          <w:sz w:val="28"/>
          <w:szCs w:val="28"/>
          <w:lang w:val="uk-UA"/>
        </w:rPr>
        <w:t xml:space="preserve"> з практики: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8"/>
        <w:gridCol w:w="5642"/>
        <w:gridCol w:w="2437"/>
      </w:tblGrid>
      <w:tr w:rsidR="000D34E8" w:rsidRPr="00F36301" w:rsidTr="00A73FC0"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center"/>
              <w:rPr>
                <w:b/>
                <w:bCs/>
                <w:sz w:val="28"/>
                <w:lang w:val="uk-UA"/>
              </w:rPr>
            </w:pPr>
            <w:r w:rsidRPr="00F36301">
              <w:rPr>
                <w:b/>
                <w:bCs/>
                <w:sz w:val="28"/>
                <w:lang w:val="uk-UA"/>
              </w:rPr>
              <w:t>Д</w:t>
            </w:r>
            <w:r w:rsidRPr="00F36301">
              <w:rPr>
                <w:b/>
                <w:bCs/>
                <w:sz w:val="28"/>
                <w:lang w:val="uk-UA"/>
              </w:rPr>
              <w:t>а</w:t>
            </w:r>
            <w:r w:rsidRPr="00F36301">
              <w:rPr>
                <w:b/>
                <w:bCs/>
                <w:sz w:val="28"/>
                <w:lang w:val="uk-UA"/>
              </w:rPr>
              <w:t>та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pStyle w:val="8"/>
              <w:spacing w:line="276" w:lineRule="auto"/>
              <w:ind w:left="86"/>
            </w:pPr>
            <w:r w:rsidRPr="00F36301">
              <w:t>Зміст роботи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25"/>
              <w:jc w:val="center"/>
              <w:rPr>
                <w:b/>
                <w:bCs/>
                <w:sz w:val="28"/>
                <w:lang w:val="uk-UA"/>
              </w:rPr>
            </w:pPr>
            <w:r w:rsidRPr="00F36301">
              <w:rPr>
                <w:b/>
                <w:bCs/>
                <w:sz w:val="28"/>
                <w:lang w:val="uk-UA"/>
              </w:rPr>
              <w:t>Підпис керівн</w:t>
            </w:r>
            <w:r w:rsidRPr="00F36301">
              <w:rPr>
                <w:b/>
                <w:bCs/>
                <w:sz w:val="28"/>
                <w:lang w:val="uk-UA"/>
              </w:rPr>
              <w:t>и</w:t>
            </w:r>
            <w:r w:rsidRPr="00F36301">
              <w:rPr>
                <w:b/>
                <w:bCs/>
                <w:sz w:val="28"/>
                <w:lang w:val="uk-UA"/>
              </w:rPr>
              <w:t xml:space="preserve">ка </w:t>
            </w:r>
          </w:p>
          <w:p w:rsidR="000D34E8" w:rsidRPr="00F36301" w:rsidRDefault="000D34E8" w:rsidP="00A73FC0">
            <w:pPr>
              <w:spacing w:line="276" w:lineRule="auto"/>
              <w:ind w:firstLine="25"/>
              <w:jc w:val="center"/>
              <w:rPr>
                <w:b/>
                <w:bCs/>
                <w:sz w:val="28"/>
                <w:lang w:val="uk-UA"/>
              </w:rPr>
            </w:pPr>
            <w:r w:rsidRPr="00F36301">
              <w:rPr>
                <w:b/>
                <w:bCs/>
                <w:sz w:val="28"/>
                <w:lang w:val="uk-UA"/>
              </w:rPr>
              <w:t>від підпр</w:t>
            </w:r>
            <w:r w:rsidRPr="00F36301">
              <w:rPr>
                <w:b/>
                <w:bCs/>
                <w:sz w:val="28"/>
                <w:lang w:val="uk-UA"/>
              </w:rPr>
              <w:t>и</w:t>
            </w:r>
            <w:r w:rsidRPr="00F36301">
              <w:rPr>
                <w:b/>
                <w:bCs/>
                <w:sz w:val="28"/>
                <w:lang w:val="uk-UA"/>
              </w:rPr>
              <w:t>ємства</w:t>
            </w:r>
          </w:p>
        </w:tc>
      </w:tr>
      <w:tr w:rsidR="000D34E8" w:rsidRPr="00F36301" w:rsidTr="00A73FC0"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06/04/15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0119F8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 xml:space="preserve">Інструктаж з техніки безпеки і охорони праці. Ознайомлення з </w:t>
            </w:r>
            <w:r w:rsidR="006814BB" w:rsidRPr="00F36301">
              <w:rPr>
                <w:sz w:val="28"/>
                <w:lang w:val="uk-UA"/>
              </w:rPr>
              <w:t xml:space="preserve">аудиторією </w:t>
            </w:r>
            <w:r w:rsidR="000119F8" w:rsidRPr="00F36301">
              <w:rPr>
                <w:sz w:val="28"/>
                <w:szCs w:val="28"/>
                <w:lang w:val="uk-UA"/>
              </w:rPr>
              <w:t>Інфо</w:t>
            </w:r>
            <w:r w:rsidR="000119F8" w:rsidRPr="00F36301">
              <w:rPr>
                <w:sz w:val="28"/>
                <w:szCs w:val="28"/>
                <w:lang w:val="uk-UA"/>
              </w:rPr>
              <w:t>р</w:t>
            </w:r>
            <w:r w:rsidR="000119F8" w:rsidRPr="00F36301">
              <w:rPr>
                <w:sz w:val="28"/>
                <w:szCs w:val="28"/>
                <w:lang w:val="uk-UA"/>
              </w:rPr>
              <w:t>матики та обчислювальної техн</w:t>
            </w:r>
            <w:r w:rsidR="000119F8" w:rsidRPr="00F36301">
              <w:rPr>
                <w:sz w:val="28"/>
                <w:szCs w:val="28"/>
                <w:lang w:val="uk-UA"/>
              </w:rPr>
              <w:t>і</w:t>
            </w:r>
            <w:r w:rsidR="000119F8" w:rsidRPr="00F36301">
              <w:rPr>
                <w:sz w:val="28"/>
                <w:szCs w:val="28"/>
                <w:lang w:val="uk-UA"/>
              </w:rPr>
              <w:t>ки</w:t>
            </w:r>
            <w:r w:rsidR="000119F8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07/04/15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Ознайомлення з переліком основної прод</w:t>
            </w:r>
            <w:r w:rsidRPr="00F36301">
              <w:rPr>
                <w:sz w:val="28"/>
                <w:lang w:val="uk-UA"/>
              </w:rPr>
              <w:t>у</w:t>
            </w:r>
            <w:r w:rsidRPr="00F36301">
              <w:rPr>
                <w:sz w:val="28"/>
                <w:lang w:val="uk-UA"/>
              </w:rPr>
              <w:t>кції підприємства, з його структурою, тр</w:t>
            </w:r>
            <w:r w:rsidRPr="00F36301">
              <w:rPr>
                <w:sz w:val="28"/>
                <w:lang w:val="uk-UA"/>
              </w:rPr>
              <w:t>а</w:t>
            </w:r>
            <w:r w:rsidRPr="00F36301">
              <w:rPr>
                <w:sz w:val="28"/>
                <w:lang w:val="uk-UA"/>
              </w:rPr>
              <w:t>диціями.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08/04/15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09/04/15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10/04/15</w:t>
            </w:r>
          </w:p>
        </w:tc>
        <w:tc>
          <w:tcPr>
            <w:tcW w:w="6210" w:type="dxa"/>
            <w:vAlign w:val="center"/>
          </w:tcPr>
          <w:p w:rsidR="000D34E8" w:rsidRPr="00F36301" w:rsidRDefault="00A73FC0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Консультація з приводу Дипломного Про</w:t>
            </w:r>
            <w:r w:rsidRPr="00F36301">
              <w:rPr>
                <w:sz w:val="28"/>
                <w:lang w:val="uk-UA"/>
              </w:rPr>
              <w:t>е</w:t>
            </w:r>
            <w:r w:rsidRPr="00F36301">
              <w:rPr>
                <w:sz w:val="28"/>
                <w:lang w:val="uk-UA"/>
              </w:rPr>
              <w:t>кту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13/04/15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14/04/15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15/04/15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16/04/15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17/04/15</w:t>
            </w:r>
          </w:p>
        </w:tc>
        <w:tc>
          <w:tcPr>
            <w:tcW w:w="6210" w:type="dxa"/>
            <w:vAlign w:val="center"/>
          </w:tcPr>
          <w:p w:rsidR="000D34E8" w:rsidRPr="00F36301" w:rsidRDefault="00A73FC0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Консультація з приводу Дипломного Про</w:t>
            </w:r>
            <w:r w:rsidRPr="00F36301">
              <w:rPr>
                <w:sz w:val="28"/>
                <w:lang w:val="uk-UA"/>
              </w:rPr>
              <w:t>е</w:t>
            </w:r>
            <w:r w:rsidRPr="00F36301">
              <w:rPr>
                <w:sz w:val="28"/>
                <w:lang w:val="uk-UA"/>
              </w:rPr>
              <w:t>кту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20/04/15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21/04/15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22/04/15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23/04/15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24/04/15</w:t>
            </w:r>
          </w:p>
        </w:tc>
        <w:tc>
          <w:tcPr>
            <w:tcW w:w="6210" w:type="dxa"/>
            <w:vAlign w:val="center"/>
          </w:tcPr>
          <w:p w:rsidR="000D34E8" w:rsidRPr="00F36301" w:rsidRDefault="00A73FC0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Консультація з приводу Дипломного Про</w:t>
            </w:r>
            <w:r w:rsidRPr="00F36301">
              <w:rPr>
                <w:sz w:val="28"/>
                <w:lang w:val="uk-UA"/>
              </w:rPr>
              <w:t>е</w:t>
            </w:r>
            <w:r w:rsidRPr="00F36301">
              <w:rPr>
                <w:sz w:val="28"/>
                <w:lang w:val="uk-UA"/>
              </w:rPr>
              <w:t>кту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27/04/15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28/04/15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29/04/15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  <w:tr w:rsidR="000D34E8" w:rsidRPr="00F36301" w:rsidTr="00A73FC0">
        <w:trPr>
          <w:trHeight w:val="305"/>
        </w:trPr>
        <w:tc>
          <w:tcPr>
            <w:tcW w:w="1492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30/04/2015</w:t>
            </w:r>
          </w:p>
        </w:tc>
        <w:tc>
          <w:tcPr>
            <w:tcW w:w="6210" w:type="dxa"/>
            <w:vAlign w:val="center"/>
          </w:tcPr>
          <w:p w:rsidR="000D34E8" w:rsidRPr="00F36301" w:rsidRDefault="000D34E8" w:rsidP="00A73FC0">
            <w:pPr>
              <w:spacing w:line="276" w:lineRule="auto"/>
              <w:ind w:left="86"/>
              <w:jc w:val="both"/>
              <w:rPr>
                <w:sz w:val="28"/>
                <w:lang w:val="uk-UA"/>
              </w:rPr>
            </w:pPr>
            <w:r w:rsidRPr="00F36301">
              <w:rPr>
                <w:sz w:val="28"/>
                <w:lang w:val="uk-UA"/>
              </w:rPr>
              <w:t>Захист звіту з практики</w:t>
            </w:r>
          </w:p>
        </w:tc>
        <w:tc>
          <w:tcPr>
            <w:tcW w:w="2520" w:type="dxa"/>
            <w:vAlign w:val="center"/>
          </w:tcPr>
          <w:p w:rsidR="000D34E8" w:rsidRPr="00F36301" w:rsidRDefault="000D34E8" w:rsidP="00A73FC0">
            <w:pPr>
              <w:spacing w:line="276" w:lineRule="auto"/>
              <w:ind w:firstLine="851"/>
              <w:jc w:val="both"/>
              <w:rPr>
                <w:sz w:val="28"/>
                <w:lang w:val="uk-UA"/>
              </w:rPr>
            </w:pPr>
          </w:p>
        </w:tc>
      </w:tr>
    </w:tbl>
    <w:p w:rsidR="000D34E8" w:rsidRPr="00F36301" w:rsidRDefault="000D34E8" w:rsidP="00A73FC0">
      <w:pPr>
        <w:spacing w:line="276" w:lineRule="auto"/>
        <w:ind w:left="360" w:firstLine="851"/>
        <w:rPr>
          <w:sz w:val="28"/>
          <w:szCs w:val="28"/>
          <w:lang w:val="uk-UA"/>
        </w:rPr>
      </w:pPr>
    </w:p>
    <w:p w:rsidR="000D34E8" w:rsidRPr="00F36301" w:rsidRDefault="000D34E8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522446572"/>
        <w:docPartObj>
          <w:docPartGallery w:val="Table of Contents"/>
          <w:docPartUnique/>
        </w:docPartObj>
      </w:sdtPr>
      <w:sdtEndPr>
        <w:rPr>
          <w:rFonts w:eastAsia="Times New Roman"/>
          <w:color w:val="auto"/>
        </w:rPr>
      </w:sdtEndPr>
      <w:sdtContent>
        <w:p w:rsidR="00A074A5" w:rsidRPr="00A074A5" w:rsidRDefault="00A074A5" w:rsidP="00A074A5">
          <w:pPr>
            <w:pStyle w:val="ab"/>
            <w:jc w:val="center"/>
            <w:rPr>
              <w:rFonts w:ascii="Times New Roman" w:hAnsi="Times New Roman" w:cs="Times New Roman"/>
              <w:szCs w:val="28"/>
              <w:lang w:val="uk-UA"/>
            </w:rPr>
          </w:pPr>
          <w:r>
            <w:rPr>
              <w:rFonts w:ascii="Times New Roman" w:hAnsi="Times New Roman" w:cs="Times New Roman"/>
              <w:szCs w:val="28"/>
            </w:rPr>
            <w:t>ЗМ</w:t>
          </w:r>
          <w:proofErr w:type="spellStart"/>
          <w:r>
            <w:rPr>
              <w:rFonts w:ascii="Times New Roman" w:hAnsi="Times New Roman" w:cs="Times New Roman"/>
              <w:szCs w:val="28"/>
              <w:lang w:val="uk-UA"/>
            </w:rPr>
            <w:t>І</w:t>
          </w:r>
          <w:proofErr w:type="gramStart"/>
          <w:r>
            <w:rPr>
              <w:rFonts w:ascii="Times New Roman" w:hAnsi="Times New Roman" w:cs="Times New Roman"/>
              <w:szCs w:val="28"/>
              <w:lang w:val="uk-UA"/>
            </w:rPr>
            <w:t>СТ</w:t>
          </w:r>
          <w:proofErr w:type="spellEnd"/>
          <w:proofErr w:type="gramEnd"/>
        </w:p>
        <w:p w:rsidR="00A074A5" w:rsidRPr="00A074A5" w:rsidRDefault="00A074A5" w:rsidP="00A074A5">
          <w:pPr>
            <w:pStyle w:val="11"/>
            <w:tabs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r w:rsidRPr="00A074A5">
            <w:rPr>
              <w:sz w:val="28"/>
              <w:szCs w:val="28"/>
            </w:rPr>
            <w:fldChar w:fldCharType="begin"/>
          </w:r>
          <w:r w:rsidRPr="00A074A5">
            <w:rPr>
              <w:sz w:val="28"/>
              <w:szCs w:val="28"/>
            </w:rPr>
            <w:instrText xml:space="preserve"> TOC \o "1-3" \h \z \u </w:instrText>
          </w:r>
          <w:r w:rsidRPr="00A074A5">
            <w:rPr>
              <w:sz w:val="28"/>
              <w:szCs w:val="28"/>
            </w:rPr>
            <w:fldChar w:fldCharType="separate"/>
          </w:r>
          <w:hyperlink w:anchor="_Toc418514597" w:history="1">
            <w:r w:rsidRPr="00A074A5">
              <w:rPr>
                <w:rStyle w:val="a8"/>
                <w:noProof/>
                <w:sz w:val="28"/>
                <w:szCs w:val="28"/>
              </w:rPr>
              <w:t>Вступ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_Toc418514597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5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11"/>
            <w:tabs>
              <w:tab w:val="left" w:pos="480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598" w:history="1">
            <w:r w:rsidRPr="00A074A5">
              <w:rPr>
                <w:rStyle w:val="a8"/>
                <w:noProof/>
                <w:sz w:val="28"/>
                <w:szCs w:val="28"/>
              </w:rPr>
              <w:t>1.</w:t>
            </w:r>
            <w:r w:rsidRPr="00A074A5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t>Інструктаж з техніки безпеки і охорони праці. Загальне ознайомлення з підрозділом підприємства.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_Toc418514598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6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11"/>
            <w:tabs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599" w:history="1">
            <w:r w:rsidRPr="00A074A5">
              <w:rPr>
                <w:rStyle w:val="a8"/>
                <w:noProof/>
                <w:sz w:val="28"/>
                <w:szCs w:val="28"/>
              </w:rPr>
              <w:t>2. Вивчення організаційної структури та виробничого циклу підприємства: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_Toc418514599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7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24"/>
            <w:tabs>
              <w:tab w:val="clear" w:pos="10196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0" w:history="1">
            <w:r w:rsidRPr="00A074A5">
              <w:rPr>
                <w:rStyle w:val="a8"/>
                <w:noProof/>
                <w:sz w:val="28"/>
                <w:szCs w:val="28"/>
              </w:rPr>
              <w:t>2.1 Загальний опис основної продукції підприємства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_Toc418514600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7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24"/>
            <w:tabs>
              <w:tab w:val="clear" w:pos="10196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1" w:history="1">
            <w:r w:rsidRPr="00A074A5">
              <w:rPr>
                <w:rStyle w:val="a8"/>
                <w:noProof/>
                <w:sz w:val="28"/>
                <w:szCs w:val="28"/>
              </w:rPr>
              <w:t>3.1 Вивчення складу і основних технічних характеристик обчислювальної техніки підрозділу підприємства.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_Toc418514601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10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11"/>
            <w:tabs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2" w:history="1">
            <w:r w:rsidRPr="00A074A5">
              <w:rPr>
                <w:rStyle w:val="a8"/>
                <w:noProof/>
                <w:sz w:val="28"/>
                <w:szCs w:val="28"/>
              </w:rPr>
              <w:t>4. Вивчення переліку основних програмних продуктів підрозділу підприємства та її призначенн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_Toc418514602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11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24"/>
            <w:tabs>
              <w:tab w:val="clear" w:pos="10196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3" w:history="1">
            <w:r w:rsidRPr="00A074A5">
              <w:rPr>
                <w:rStyle w:val="a8"/>
                <w:noProof/>
                <w:sz w:val="28"/>
                <w:szCs w:val="28"/>
              </w:rPr>
              <w:t>4.1 Опис операційної системи.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_Toc418514603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11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24"/>
            <w:tabs>
              <w:tab w:val="clear" w:pos="10196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4" w:history="1">
            <w:r w:rsidRPr="00A074A5">
              <w:rPr>
                <w:rStyle w:val="a8"/>
                <w:noProof/>
                <w:sz w:val="28"/>
                <w:szCs w:val="28"/>
              </w:rPr>
              <w:t>4.2 Опис основних стандартних програмних додатків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_Toc418514604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11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24"/>
            <w:tabs>
              <w:tab w:val="clear" w:pos="10196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5" w:history="1">
            <w:r w:rsidRPr="00A074A5">
              <w:rPr>
                <w:rStyle w:val="a8"/>
                <w:noProof/>
                <w:sz w:val="28"/>
                <w:szCs w:val="28"/>
              </w:rPr>
              <w:t>4.3 Опис спеціалізованих програмних продуктів, що використовуються в підрозділі.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_Toc418514605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15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pStyle w:val="11"/>
            <w:tabs>
              <w:tab w:val="left" w:pos="480"/>
              <w:tab w:val="right" w:leader="dot" w:pos="10065"/>
            </w:tabs>
            <w:ind w:right="1134"/>
            <w:rPr>
              <w:rFonts w:eastAsiaTheme="minorEastAsia"/>
              <w:noProof/>
              <w:sz w:val="28"/>
              <w:szCs w:val="28"/>
            </w:rPr>
          </w:pPr>
          <w:hyperlink w:anchor="_Toc418514606" w:history="1">
            <w:r w:rsidRPr="00A074A5">
              <w:rPr>
                <w:rStyle w:val="a8"/>
                <w:noProof/>
                <w:sz w:val="28"/>
                <w:szCs w:val="28"/>
              </w:rPr>
              <w:t>5.</w:t>
            </w:r>
            <w:r w:rsidRPr="00A074A5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t>Схема шляхів інформаційних потоків на підприємстві</w:t>
            </w:r>
            <w:r w:rsidRPr="00A074A5">
              <w:rPr>
                <w:noProof/>
                <w:webHidden/>
                <w:sz w:val="28"/>
                <w:szCs w:val="28"/>
              </w:rPr>
              <w:tab/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begin"/>
            </w:r>
            <w:r w:rsidRPr="00A074A5">
              <w:rPr>
                <w:noProof/>
                <w:webHidden/>
                <w:sz w:val="28"/>
                <w:szCs w:val="28"/>
              </w:rPr>
              <w:instrText xml:space="preserve"> PAGEREF _Toc418514606 \h </w:instrText>
            </w:r>
            <w:r w:rsidRPr="00A074A5">
              <w:rPr>
                <w:rStyle w:val="a8"/>
                <w:noProof/>
                <w:sz w:val="28"/>
                <w:szCs w:val="28"/>
              </w:rPr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separate"/>
            </w:r>
            <w:r w:rsidRPr="00A074A5">
              <w:rPr>
                <w:noProof/>
                <w:webHidden/>
                <w:sz w:val="28"/>
                <w:szCs w:val="28"/>
              </w:rPr>
              <w:t>17</w:t>
            </w:r>
            <w:r w:rsidRPr="00A074A5">
              <w:rPr>
                <w:rStyle w:val="a8"/>
                <w:noProof/>
                <w:sz w:val="28"/>
                <w:szCs w:val="28"/>
              </w:rPr>
              <w:fldChar w:fldCharType="end"/>
            </w:r>
          </w:hyperlink>
        </w:p>
        <w:p w:rsidR="00A074A5" w:rsidRPr="00A074A5" w:rsidRDefault="00A074A5" w:rsidP="00A074A5">
          <w:pPr>
            <w:tabs>
              <w:tab w:val="right" w:leader="dot" w:pos="10065"/>
            </w:tabs>
            <w:ind w:right="1134"/>
            <w:rPr>
              <w:sz w:val="28"/>
              <w:szCs w:val="28"/>
            </w:rPr>
          </w:pPr>
          <w:r w:rsidRPr="00A074A5">
            <w:rPr>
              <w:sz w:val="28"/>
              <w:szCs w:val="28"/>
            </w:rPr>
            <w:fldChar w:fldCharType="end"/>
          </w:r>
        </w:p>
      </w:sdtContent>
    </w:sdt>
    <w:p w:rsidR="000D34E8" w:rsidRPr="00A074A5" w:rsidRDefault="000D34E8" w:rsidP="00A074A5">
      <w:pPr>
        <w:spacing w:line="276" w:lineRule="auto"/>
        <w:ind w:left="360" w:firstLine="851"/>
        <w:rPr>
          <w:sz w:val="28"/>
          <w:szCs w:val="28"/>
          <w:lang w:val="uk-UA"/>
        </w:rPr>
      </w:pPr>
    </w:p>
    <w:p w:rsidR="000D34E8" w:rsidRPr="00A074A5" w:rsidRDefault="000D34E8" w:rsidP="00A074A5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</w:p>
    <w:p w:rsidR="000D34E8" w:rsidRPr="00A074A5" w:rsidRDefault="000D34E8" w:rsidP="00A074A5">
      <w:pPr>
        <w:spacing w:line="276" w:lineRule="auto"/>
        <w:ind w:firstLine="851"/>
        <w:rPr>
          <w:sz w:val="28"/>
          <w:szCs w:val="28"/>
          <w:lang w:val="uk-UA"/>
        </w:rPr>
      </w:pPr>
    </w:p>
    <w:p w:rsidR="000D34E8" w:rsidRPr="00A074A5" w:rsidRDefault="005E2326" w:rsidP="00A074A5">
      <w:pPr>
        <w:spacing w:after="240" w:line="276" w:lineRule="auto"/>
        <w:ind w:firstLine="851"/>
        <w:jc w:val="both"/>
        <w:rPr>
          <w:sz w:val="28"/>
          <w:szCs w:val="28"/>
          <w:lang w:val="uk-UA"/>
        </w:rPr>
      </w:pPr>
      <w:r w:rsidRPr="00A074A5">
        <w:rPr>
          <w:sz w:val="28"/>
          <w:szCs w:val="28"/>
          <w:lang w:val="uk-UA"/>
        </w:rPr>
        <w:br w:type="page"/>
      </w:r>
    </w:p>
    <w:p w:rsidR="00332A66" w:rsidRPr="00F36301" w:rsidRDefault="00332A66" w:rsidP="00A074A5">
      <w:pPr>
        <w:pStyle w:val="12"/>
      </w:pPr>
      <w:bookmarkStart w:id="1" w:name="_Toc418110882"/>
      <w:bookmarkStart w:id="2" w:name="_Toc418111012"/>
      <w:bookmarkStart w:id="3" w:name="_Toc418514597"/>
      <w:r w:rsidRPr="00F36301">
        <w:lastRenderedPageBreak/>
        <w:t>Вступ</w:t>
      </w:r>
      <w:bookmarkEnd w:id="1"/>
      <w:bookmarkEnd w:id="2"/>
      <w:bookmarkEnd w:id="3"/>
    </w:p>
    <w:p w:rsidR="00332A66" w:rsidRPr="00F36301" w:rsidRDefault="00332A66" w:rsidP="00A73FC0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Виробничо-технологічна практика студентів за спеціальністю 5.05010301 «Розробка програмного забезпечення» за напрямком </w:t>
      </w:r>
      <w:r w:rsidRPr="00F36301">
        <w:rPr>
          <w:color w:val="000000"/>
          <w:sz w:val="28"/>
          <w:szCs w:val="28"/>
          <w:lang w:val="uk-UA"/>
        </w:rPr>
        <w:t>6.050103 «Програмна інженерія»</w:t>
      </w:r>
      <w:r w:rsidRPr="00F36301">
        <w:rPr>
          <w:sz w:val="28"/>
          <w:szCs w:val="28"/>
          <w:lang w:val="uk-UA"/>
        </w:rPr>
        <w:t xml:space="preserve"> є складовою частиною навчального процесу, викон</w:t>
      </w:r>
      <w:r w:rsidRPr="00F36301">
        <w:rPr>
          <w:sz w:val="28"/>
          <w:szCs w:val="28"/>
          <w:lang w:val="uk-UA"/>
        </w:rPr>
        <w:t>у</w:t>
      </w:r>
      <w:r w:rsidRPr="00F36301">
        <w:rPr>
          <w:sz w:val="28"/>
          <w:szCs w:val="28"/>
          <w:lang w:val="uk-UA"/>
        </w:rPr>
        <w:t>ється згідно з навчальним планом спеціальності на ІV курсі, перед початком дипломної практ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 xml:space="preserve">ки. Тривалість практики – </w:t>
      </w:r>
      <w:r w:rsidR="000119F8">
        <w:rPr>
          <w:sz w:val="28"/>
          <w:szCs w:val="28"/>
          <w:lang w:val="uk-UA"/>
        </w:rPr>
        <w:t>4 тижня.</w:t>
      </w:r>
      <w:r w:rsidRPr="00F36301">
        <w:rPr>
          <w:sz w:val="28"/>
          <w:szCs w:val="28"/>
          <w:lang w:val="uk-UA"/>
        </w:rPr>
        <w:t xml:space="preserve"> </w:t>
      </w:r>
    </w:p>
    <w:p w:rsidR="00332A66" w:rsidRPr="00F36301" w:rsidRDefault="00332A66" w:rsidP="00A73FC0">
      <w:pPr>
        <w:spacing w:line="276" w:lineRule="auto"/>
        <w:ind w:firstLine="851"/>
        <w:jc w:val="both"/>
        <w:rPr>
          <w:sz w:val="28"/>
          <w:szCs w:val="28"/>
          <w:lang w:val="uk-UA" w:eastAsia="uk-UA"/>
        </w:rPr>
      </w:pPr>
      <w:r w:rsidRPr="00F36301">
        <w:rPr>
          <w:sz w:val="28"/>
          <w:szCs w:val="28"/>
          <w:lang w:val="uk-UA" w:eastAsia="uk-UA"/>
        </w:rPr>
        <w:t>Практика направлена на вивчення різноманітних технологій обробки і</w:t>
      </w:r>
      <w:r w:rsidRPr="00F36301">
        <w:rPr>
          <w:sz w:val="28"/>
          <w:szCs w:val="28"/>
          <w:lang w:val="uk-UA" w:eastAsia="uk-UA"/>
        </w:rPr>
        <w:t>н</w:t>
      </w:r>
      <w:r w:rsidRPr="00F36301">
        <w:rPr>
          <w:sz w:val="28"/>
          <w:szCs w:val="28"/>
          <w:lang w:val="uk-UA" w:eastAsia="uk-UA"/>
        </w:rPr>
        <w:t>формації на інформаційних / обчислювальних центрах базових підприємств  м</w:t>
      </w:r>
      <w:r w:rsidRPr="00F36301">
        <w:rPr>
          <w:sz w:val="28"/>
          <w:szCs w:val="28"/>
          <w:lang w:val="uk-UA" w:eastAsia="uk-UA"/>
        </w:rPr>
        <w:t>і</w:t>
      </w:r>
      <w:r w:rsidRPr="00F36301">
        <w:rPr>
          <w:sz w:val="28"/>
          <w:szCs w:val="28"/>
          <w:lang w:val="uk-UA" w:eastAsia="uk-UA"/>
        </w:rPr>
        <w:t>ста та інших об'єктах народного господарства. Цьому сприяє комплексний х</w:t>
      </w:r>
      <w:r w:rsidRPr="00F36301">
        <w:rPr>
          <w:sz w:val="28"/>
          <w:szCs w:val="28"/>
          <w:lang w:val="uk-UA" w:eastAsia="uk-UA"/>
        </w:rPr>
        <w:t>а</w:t>
      </w:r>
      <w:r w:rsidRPr="00F36301">
        <w:rPr>
          <w:sz w:val="28"/>
          <w:szCs w:val="28"/>
          <w:lang w:val="uk-UA" w:eastAsia="uk-UA"/>
        </w:rPr>
        <w:t>рактер практики, коли студент послідовно знайомиться з організацією виро</w:t>
      </w:r>
      <w:r w:rsidRPr="00F36301">
        <w:rPr>
          <w:sz w:val="28"/>
          <w:szCs w:val="28"/>
          <w:lang w:val="uk-UA" w:eastAsia="uk-UA"/>
        </w:rPr>
        <w:t>б</w:t>
      </w:r>
      <w:r w:rsidRPr="00F36301">
        <w:rPr>
          <w:sz w:val="28"/>
          <w:szCs w:val="28"/>
          <w:lang w:val="uk-UA" w:eastAsia="uk-UA"/>
        </w:rPr>
        <w:t>ництва на підприємстві, а потім з технологіями обробки даних, які використ</w:t>
      </w:r>
      <w:r w:rsidRPr="00F36301">
        <w:rPr>
          <w:sz w:val="28"/>
          <w:szCs w:val="28"/>
          <w:lang w:val="uk-UA" w:eastAsia="uk-UA"/>
        </w:rPr>
        <w:t>о</w:t>
      </w:r>
      <w:r w:rsidRPr="00F36301">
        <w:rPr>
          <w:sz w:val="28"/>
          <w:szCs w:val="28"/>
          <w:lang w:val="uk-UA" w:eastAsia="uk-UA"/>
        </w:rPr>
        <w:t xml:space="preserve">вуються. </w:t>
      </w:r>
    </w:p>
    <w:p w:rsidR="00332A66" w:rsidRPr="00F36301" w:rsidRDefault="00332A66" w:rsidP="00A73FC0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Базою практики можуть бути різноманітні підприємства міста, медичні та вищі навчальні заклади, які використовують нові технології обробки інфо</w:t>
      </w:r>
      <w:r w:rsidRPr="00F36301">
        <w:rPr>
          <w:sz w:val="28"/>
          <w:szCs w:val="28"/>
          <w:lang w:val="uk-UA"/>
        </w:rPr>
        <w:t>р</w:t>
      </w:r>
      <w:r w:rsidRPr="00F36301">
        <w:rPr>
          <w:sz w:val="28"/>
          <w:szCs w:val="28"/>
          <w:lang w:val="uk-UA"/>
        </w:rPr>
        <w:t>мації та відповідну обчи</w:t>
      </w:r>
      <w:r w:rsidRPr="00F36301">
        <w:rPr>
          <w:sz w:val="28"/>
          <w:szCs w:val="28"/>
          <w:lang w:val="uk-UA"/>
        </w:rPr>
        <w:t>с</w:t>
      </w:r>
      <w:r w:rsidRPr="00F36301">
        <w:rPr>
          <w:sz w:val="28"/>
          <w:szCs w:val="28"/>
          <w:lang w:val="uk-UA"/>
        </w:rPr>
        <w:t>лювальну техніку.</w:t>
      </w:r>
    </w:p>
    <w:p w:rsidR="00332A66" w:rsidRPr="00F36301" w:rsidRDefault="00332A66" w:rsidP="00A73FC0">
      <w:pPr>
        <w:shd w:val="clear" w:color="auto" w:fill="FFFFFF"/>
        <w:spacing w:line="276" w:lineRule="auto"/>
        <w:ind w:left="11" w:firstLine="851"/>
        <w:jc w:val="both"/>
        <w:rPr>
          <w:spacing w:val="-1"/>
          <w:sz w:val="28"/>
          <w:szCs w:val="28"/>
          <w:lang w:val="uk-UA"/>
        </w:rPr>
      </w:pPr>
      <w:r w:rsidRPr="00F36301">
        <w:rPr>
          <w:spacing w:val="-1"/>
          <w:sz w:val="28"/>
          <w:szCs w:val="28"/>
          <w:lang w:val="uk-UA"/>
        </w:rPr>
        <w:t>До початку практики заступник директора з виробничого навчання п</w:t>
      </w:r>
      <w:r w:rsidRPr="00F36301">
        <w:rPr>
          <w:spacing w:val="-1"/>
          <w:sz w:val="28"/>
          <w:szCs w:val="28"/>
          <w:lang w:val="uk-UA"/>
        </w:rPr>
        <w:t>о</w:t>
      </w:r>
      <w:r w:rsidRPr="00F36301">
        <w:rPr>
          <w:spacing w:val="-1"/>
          <w:sz w:val="28"/>
          <w:szCs w:val="28"/>
          <w:lang w:val="uk-UA"/>
        </w:rPr>
        <w:t>винен підготув</w:t>
      </w:r>
      <w:r w:rsidRPr="00F36301">
        <w:rPr>
          <w:spacing w:val="-1"/>
          <w:sz w:val="28"/>
          <w:szCs w:val="28"/>
          <w:lang w:val="uk-UA"/>
        </w:rPr>
        <w:t>а</w:t>
      </w:r>
      <w:r w:rsidRPr="00F36301">
        <w:rPr>
          <w:spacing w:val="-1"/>
          <w:sz w:val="28"/>
          <w:szCs w:val="28"/>
          <w:lang w:val="uk-UA"/>
        </w:rPr>
        <w:t>ти необхідну документацію.</w:t>
      </w:r>
    </w:p>
    <w:p w:rsidR="00332A66" w:rsidRPr="00F36301" w:rsidRDefault="00332A66" w:rsidP="00A73FC0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Керівництво практикою здійснюють викладачі технікуму і спеціалісти баз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 xml:space="preserve">вого підприємства. </w:t>
      </w:r>
      <w:r w:rsidRPr="00F36301">
        <w:rPr>
          <w:spacing w:val="3"/>
          <w:sz w:val="28"/>
          <w:szCs w:val="28"/>
          <w:lang w:val="uk-UA"/>
        </w:rPr>
        <w:t xml:space="preserve">Керівництво практикою від технікуму </w:t>
      </w:r>
      <w:r w:rsidRPr="00F36301">
        <w:rPr>
          <w:spacing w:val="-1"/>
          <w:sz w:val="28"/>
          <w:szCs w:val="28"/>
          <w:lang w:val="uk-UA"/>
        </w:rPr>
        <w:t xml:space="preserve">покладається </w:t>
      </w:r>
      <w:r w:rsidRPr="00F36301">
        <w:rPr>
          <w:spacing w:val="1"/>
          <w:sz w:val="28"/>
          <w:szCs w:val="28"/>
          <w:lang w:val="uk-UA"/>
        </w:rPr>
        <w:t>на виклад</w:t>
      </w:r>
      <w:r w:rsidRPr="00F36301">
        <w:rPr>
          <w:spacing w:val="1"/>
          <w:sz w:val="28"/>
          <w:szCs w:val="28"/>
          <w:lang w:val="uk-UA"/>
        </w:rPr>
        <w:t>а</w:t>
      </w:r>
      <w:r w:rsidRPr="00F36301">
        <w:rPr>
          <w:spacing w:val="1"/>
          <w:sz w:val="28"/>
          <w:szCs w:val="28"/>
          <w:lang w:val="uk-UA"/>
        </w:rPr>
        <w:t xml:space="preserve">чів спеціальних предметів за фахом. </w:t>
      </w:r>
    </w:p>
    <w:p w:rsidR="00332A66" w:rsidRPr="00F36301" w:rsidRDefault="00332A66" w:rsidP="00A73FC0">
      <w:pPr>
        <w:shd w:val="clear" w:color="auto" w:fill="FFFFFF"/>
        <w:spacing w:line="276" w:lineRule="auto"/>
        <w:ind w:left="11" w:firstLine="851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Керівник практики від технікуму зобов'язаний:</w:t>
      </w:r>
    </w:p>
    <w:p w:rsidR="00332A66" w:rsidRPr="00F36301" w:rsidRDefault="00332A66" w:rsidP="00F36301">
      <w:pPr>
        <w:numPr>
          <w:ilvl w:val="0"/>
          <w:numId w:val="19"/>
        </w:numPr>
        <w:shd w:val="clear" w:color="auto" w:fill="FFFFFF"/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скласти робочу програму практики, обговорити її на засіданні циклової к</w:t>
      </w:r>
      <w:r w:rsidRPr="00F36301">
        <w:rPr>
          <w:spacing w:val="-6"/>
          <w:sz w:val="28"/>
          <w:szCs w:val="28"/>
          <w:lang w:val="uk-UA"/>
        </w:rPr>
        <w:t>о</w:t>
      </w:r>
      <w:r w:rsidRPr="00F36301">
        <w:rPr>
          <w:spacing w:val="-6"/>
          <w:sz w:val="28"/>
          <w:szCs w:val="28"/>
          <w:lang w:val="uk-UA"/>
        </w:rPr>
        <w:t xml:space="preserve">місії, погодити з відділом технічного навчання підприємства та з керівником практики від підприємства, затвердити у заступника директора з </w:t>
      </w:r>
      <w:r w:rsidRPr="00F36301">
        <w:rPr>
          <w:bCs/>
          <w:spacing w:val="-6"/>
          <w:sz w:val="28"/>
          <w:szCs w:val="28"/>
          <w:lang w:val="uk-UA"/>
        </w:rPr>
        <w:t>виробнич</w:t>
      </w:r>
      <w:r w:rsidRPr="00F36301">
        <w:rPr>
          <w:bCs/>
          <w:spacing w:val="-6"/>
          <w:sz w:val="28"/>
          <w:szCs w:val="28"/>
          <w:lang w:val="uk-UA"/>
        </w:rPr>
        <w:t>о</w:t>
      </w:r>
      <w:r w:rsidRPr="00F36301">
        <w:rPr>
          <w:bCs/>
          <w:spacing w:val="-6"/>
          <w:sz w:val="28"/>
          <w:szCs w:val="28"/>
          <w:lang w:val="uk-UA"/>
        </w:rPr>
        <w:t xml:space="preserve">го </w:t>
      </w:r>
      <w:r w:rsidRPr="00F36301">
        <w:rPr>
          <w:spacing w:val="-6"/>
          <w:sz w:val="28"/>
          <w:szCs w:val="28"/>
          <w:lang w:val="uk-UA"/>
        </w:rPr>
        <w:t>навча</w:t>
      </w:r>
      <w:r w:rsidRPr="00F36301">
        <w:rPr>
          <w:spacing w:val="-6"/>
          <w:sz w:val="28"/>
          <w:szCs w:val="28"/>
          <w:lang w:val="uk-UA"/>
        </w:rPr>
        <w:t>н</w:t>
      </w:r>
      <w:r w:rsidRPr="00F36301">
        <w:rPr>
          <w:spacing w:val="-6"/>
          <w:sz w:val="28"/>
          <w:szCs w:val="28"/>
          <w:lang w:val="uk-UA"/>
        </w:rPr>
        <w:t>ня;</w:t>
      </w:r>
    </w:p>
    <w:p w:rsidR="00332A66" w:rsidRPr="00F36301" w:rsidRDefault="00332A66" w:rsidP="00F36301">
      <w:pPr>
        <w:numPr>
          <w:ilvl w:val="0"/>
          <w:numId w:val="19"/>
        </w:numPr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здійснювати поточний контроль за ходом виконання програми, веденням щоденників-звітів;</w:t>
      </w:r>
    </w:p>
    <w:p w:rsidR="00332A66" w:rsidRPr="00F36301" w:rsidRDefault="00332A66" w:rsidP="00F36301">
      <w:pPr>
        <w:numPr>
          <w:ilvl w:val="0"/>
          <w:numId w:val="19"/>
        </w:numPr>
        <w:shd w:val="clear" w:color="auto" w:fill="FFFFFF"/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проводити періодичний контроль умов, створюваних студентам підприєм</w:t>
      </w:r>
      <w:r w:rsidRPr="00F36301">
        <w:rPr>
          <w:spacing w:val="-6"/>
          <w:sz w:val="28"/>
          <w:szCs w:val="28"/>
          <w:lang w:val="uk-UA"/>
        </w:rPr>
        <w:t>с</w:t>
      </w:r>
      <w:r w:rsidRPr="00F36301">
        <w:rPr>
          <w:spacing w:val="-6"/>
          <w:sz w:val="28"/>
          <w:szCs w:val="28"/>
          <w:lang w:val="uk-UA"/>
        </w:rPr>
        <w:t>твами, і вж</w:t>
      </w:r>
      <w:r w:rsidRPr="00F36301">
        <w:rPr>
          <w:spacing w:val="-6"/>
          <w:sz w:val="28"/>
          <w:szCs w:val="28"/>
          <w:lang w:val="uk-UA"/>
        </w:rPr>
        <w:t>и</w:t>
      </w:r>
      <w:r w:rsidRPr="00F36301">
        <w:rPr>
          <w:spacing w:val="-6"/>
          <w:sz w:val="28"/>
          <w:szCs w:val="28"/>
          <w:lang w:val="uk-UA"/>
        </w:rPr>
        <w:t>вати заходів по усуненню знайдених недоліків;</w:t>
      </w:r>
    </w:p>
    <w:p w:rsidR="00332A66" w:rsidRPr="00F36301" w:rsidRDefault="00332A66" w:rsidP="00F36301">
      <w:pPr>
        <w:numPr>
          <w:ilvl w:val="0"/>
          <w:numId w:val="19"/>
        </w:numPr>
        <w:shd w:val="clear" w:color="auto" w:fill="FFFFFF"/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вести журнал обліку проходження практики і регулярно інформувати заст</w:t>
      </w:r>
      <w:r w:rsidRPr="00F36301">
        <w:rPr>
          <w:spacing w:val="-6"/>
          <w:sz w:val="28"/>
          <w:szCs w:val="28"/>
          <w:lang w:val="uk-UA"/>
        </w:rPr>
        <w:t>у</w:t>
      </w:r>
      <w:r w:rsidRPr="00F36301">
        <w:rPr>
          <w:spacing w:val="-6"/>
          <w:sz w:val="28"/>
          <w:szCs w:val="28"/>
          <w:lang w:val="uk-UA"/>
        </w:rPr>
        <w:t>пника дире</w:t>
      </w:r>
      <w:r w:rsidRPr="00F36301">
        <w:rPr>
          <w:spacing w:val="-6"/>
          <w:sz w:val="28"/>
          <w:szCs w:val="28"/>
          <w:lang w:val="uk-UA"/>
        </w:rPr>
        <w:t>к</w:t>
      </w:r>
      <w:r w:rsidRPr="00F36301">
        <w:rPr>
          <w:spacing w:val="-6"/>
          <w:sz w:val="28"/>
          <w:szCs w:val="28"/>
          <w:lang w:val="uk-UA"/>
        </w:rPr>
        <w:t>тора технікуму з виробничого навчання;</w:t>
      </w:r>
    </w:p>
    <w:p w:rsidR="00332A66" w:rsidRPr="00F36301" w:rsidRDefault="00332A66" w:rsidP="00F36301">
      <w:pPr>
        <w:numPr>
          <w:ilvl w:val="0"/>
          <w:numId w:val="19"/>
        </w:numPr>
        <w:shd w:val="clear" w:color="auto" w:fill="FFFFFF"/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своєчасно складати планову і звітну документацію з практики і представл</w:t>
      </w:r>
      <w:r w:rsidRPr="00F36301">
        <w:rPr>
          <w:spacing w:val="-6"/>
          <w:sz w:val="28"/>
          <w:szCs w:val="28"/>
          <w:lang w:val="uk-UA"/>
        </w:rPr>
        <w:t>я</w:t>
      </w:r>
      <w:r w:rsidRPr="00F36301">
        <w:rPr>
          <w:spacing w:val="-6"/>
          <w:sz w:val="28"/>
          <w:szCs w:val="28"/>
          <w:lang w:val="uk-UA"/>
        </w:rPr>
        <w:t>ти її на обг</w:t>
      </w:r>
      <w:r w:rsidRPr="00F36301">
        <w:rPr>
          <w:spacing w:val="-6"/>
          <w:sz w:val="28"/>
          <w:szCs w:val="28"/>
          <w:lang w:val="uk-UA"/>
        </w:rPr>
        <w:t>о</w:t>
      </w:r>
      <w:r w:rsidRPr="00F36301">
        <w:rPr>
          <w:spacing w:val="-6"/>
          <w:sz w:val="28"/>
          <w:szCs w:val="28"/>
          <w:lang w:val="uk-UA"/>
        </w:rPr>
        <w:t>ворення цикловій комісії;</w:t>
      </w:r>
    </w:p>
    <w:p w:rsidR="00332A66" w:rsidRPr="00F36301" w:rsidRDefault="00332A66" w:rsidP="00F36301">
      <w:pPr>
        <w:numPr>
          <w:ilvl w:val="0"/>
          <w:numId w:val="19"/>
        </w:numPr>
        <w:shd w:val="clear" w:color="auto" w:fill="FFFFFF"/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забезпечувати своєчасне призначення у відділах керівників практики від п</w:t>
      </w:r>
      <w:r w:rsidRPr="00F36301">
        <w:rPr>
          <w:spacing w:val="-6"/>
          <w:sz w:val="28"/>
          <w:szCs w:val="28"/>
          <w:lang w:val="uk-UA"/>
        </w:rPr>
        <w:t>і</w:t>
      </w:r>
      <w:r w:rsidRPr="00F36301">
        <w:rPr>
          <w:spacing w:val="-6"/>
          <w:sz w:val="28"/>
          <w:szCs w:val="28"/>
          <w:lang w:val="uk-UA"/>
        </w:rPr>
        <w:t>дприємства;</w:t>
      </w:r>
    </w:p>
    <w:p w:rsidR="00332A66" w:rsidRPr="00F36301" w:rsidRDefault="00332A66" w:rsidP="00F36301">
      <w:pPr>
        <w:numPr>
          <w:ilvl w:val="0"/>
          <w:numId w:val="19"/>
        </w:numPr>
        <w:shd w:val="clear" w:color="auto" w:fill="FFFFFF"/>
        <w:tabs>
          <w:tab w:val="clear" w:pos="1287"/>
        </w:tabs>
        <w:spacing w:line="276" w:lineRule="auto"/>
        <w:ind w:left="851" w:hanging="284"/>
        <w:jc w:val="both"/>
        <w:rPr>
          <w:spacing w:val="-6"/>
          <w:sz w:val="28"/>
          <w:szCs w:val="28"/>
          <w:lang w:val="uk-UA"/>
        </w:rPr>
      </w:pPr>
      <w:r w:rsidRPr="00F36301">
        <w:rPr>
          <w:spacing w:val="-6"/>
          <w:sz w:val="28"/>
          <w:szCs w:val="28"/>
          <w:lang w:val="uk-UA"/>
        </w:rPr>
        <w:t>брати участь в роботі кваліфікаційних комісій, підведенні підсумків практ</w:t>
      </w:r>
      <w:r w:rsidRPr="00F36301">
        <w:rPr>
          <w:spacing w:val="-6"/>
          <w:sz w:val="28"/>
          <w:szCs w:val="28"/>
          <w:lang w:val="uk-UA"/>
        </w:rPr>
        <w:t>и</w:t>
      </w:r>
      <w:r w:rsidRPr="00F36301">
        <w:rPr>
          <w:spacing w:val="-6"/>
          <w:sz w:val="28"/>
          <w:szCs w:val="28"/>
          <w:lang w:val="uk-UA"/>
        </w:rPr>
        <w:t>ки.</w:t>
      </w:r>
    </w:p>
    <w:p w:rsidR="00F94F5A" w:rsidRPr="00F36301" w:rsidRDefault="00E1151B" w:rsidP="00F36301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lastRenderedPageBreak/>
        <w:t>Система організаційних і технічних заходів і засобів, що надають зап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бігання вир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бничий травматизм, носить назву техніки безпеки.</w:t>
      </w:r>
    </w:p>
    <w:p w:rsidR="00F36301" w:rsidRPr="00F36301" w:rsidRDefault="00F36301" w:rsidP="00F36301">
      <w:pPr>
        <w:spacing w:line="276" w:lineRule="auto"/>
        <w:ind w:firstLine="851"/>
        <w:rPr>
          <w:sz w:val="28"/>
          <w:szCs w:val="28"/>
          <w:lang w:val="uk-UA"/>
        </w:rPr>
      </w:pPr>
    </w:p>
    <w:p w:rsidR="00B93BDB" w:rsidRPr="00F36301" w:rsidRDefault="00E1151B" w:rsidP="00A074A5">
      <w:pPr>
        <w:pStyle w:val="2"/>
      </w:pPr>
      <w:bookmarkStart w:id="4" w:name="_Toc418110883"/>
      <w:bookmarkStart w:id="5" w:name="_Toc418111013"/>
      <w:bookmarkStart w:id="6" w:name="_Toc418514598"/>
      <w:r w:rsidRPr="00F36301">
        <w:t>Інструктаж з техніки безпеки і охорони праці. Загальне ознайомлення з підрозділом підприємства.</w:t>
      </w:r>
      <w:bookmarkEnd w:id="4"/>
      <w:bookmarkEnd w:id="5"/>
      <w:bookmarkEnd w:id="6"/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Інструктаж з техніки безпеки проводить головний інженер з техніки бе</w:t>
      </w:r>
      <w:r w:rsidRPr="00F36301">
        <w:rPr>
          <w:sz w:val="28"/>
          <w:szCs w:val="28"/>
          <w:lang w:val="uk-UA"/>
        </w:rPr>
        <w:t>з</w:t>
      </w:r>
      <w:r w:rsidRPr="00F36301">
        <w:rPr>
          <w:sz w:val="28"/>
          <w:szCs w:val="28"/>
          <w:lang w:val="uk-UA"/>
        </w:rPr>
        <w:t>пеки. Особливе значення має інструктаж на робочому місці з показом безпе</w:t>
      </w:r>
      <w:r w:rsidRPr="00F36301">
        <w:rPr>
          <w:sz w:val="28"/>
          <w:szCs w:val="28"/>
          <w:lang w:val="uk-UA"/>
        </w:rPr>
        <w:t>ч</w:t>
      </w:r>
      <w:r w:rsidRPr="00F36301">
        <w:rPr>
          <w:sz w:val="28"/>
          <w:szCs w:val="28"/>
          <w:lang w:val="uk-UA"/>
        </w:rPr>
        <w:t>них методів роб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ти.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Усі працівники незалежно від виробничого стажу і кваліфікації повинні один раз на шість місяців проходити повторний інструктаж, а особи, які вик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 xml:space="preserve">нують роботи підвищеної безпеки (зварювальники та </w:t>
      </w:r>
      <w:proofErr w:type="spellStart"/>
      <w:r w:rsidRPr="00F36301">
        <w:rPr>
          <w:sz w:val="28"/>
          <w:szCs w:val="28"/>
          <w:lang w:val="uk-UA"/>
        </w:rPr>
        <w:t>ін</w:t>
      </w:r>
      <w:proofErr w:type="spellEnd"/>
      <w:r w:rsidRPr="00F36301">
        <w:rPr>
          <w:sz w:val="28"/>
          <w:szCs w:val="28"/>
          <w:lang w:val="uk-UA"/>
        </w:rPr>
        <w:t>) - один раз на три міс</w:t>
      </w:r>
      <w:r w:rsidRPr="00F36301">
        <w:rPr>
          <w:sz w:val="28"/>
          <w:szCs w:val="28"/>
          <w:lang w:val="uk-UA"/>
        </w:rPr>
        <w:t>я</w:t>
      </w:r>
      <w:r w:rsidRPr="00F36301">
        <w:rPr>
          <w:sz w:val="28"/>
          <w:szCs w:val="28"/>
          <w:lang w:val="uk-UA"/>
        </w:rPr>
        <w:t>ці.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У цехах і на виробничих ділянках, де розташовані робочі місця, відпов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дальність за безпеку праці несуть начальники цехів і майстри. Здійснення зах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дів з техніки безпеки та виробничої санітарії контролює старший інженер з те</w:t>
      </w:r>
      <w:r w:rsidRPr="00F36301">
        <w:rPr>
          <w:sz w:val="28"/>
          <w:szCs w:val="28"/>
          <w:lang w:val="uk-UA"/>
        </w:rPr>
        <w:t>х</w:t>
      </w:r>
      <w:r w:rsidRPr="00F36301">
        <w:rPr>
          <w:sz w:val="28"/>
          <w:szCs w:val="28"/>
          <w:lang w:val="uk-UA"/>
        </w:rPr>
        <w:t>ніки безпеки і профспілкові організації (якщо такі є). Вказівки старшого інж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нера з техніки безпеки може скасувати лише кері</w:t>
      </w:r>
      <w:r w:rsidRPr="00F36301">
        <w:rPr>
          <w:sz w:val="28"/>
          <w:szCs w:val="28"/>
          <w:lang w:val="uk-UA"/>
        </w:rPr>
        <w:t>в</w:t>
      </w:r>
      <w:r w:rsidRPr="00F36301">
        <w:rPr>
          <w:sz w:val="28"/>
          <w:szCs w:val="28"/>
          <w:lang w:val="uk-UA"/>
        </w:rPr>
        <w:t>ник підприємства.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Для попередження виробничого травматизму на кожному підприємстві нео</w:t>
      </w:r>
      <w:r w:rsidRPr="00F36301">
        <w:rPr>
          <w:sz w:val="28"/>
          <w:szCs w:val="28"/>
          <w:lang w:val="uk-UA"/>
        </w:rPr>
        <w:t>б</w:t>
      </w:r>
      <w:r w:rsidRPr="00F36301">
        <w:rPr>
          <w:sz w:val="28"/>
          <w:szCs w:val="28"/>
          <w:lang w:val="uk-UA"/>
        </w:rPr>
        <w:t>хідно: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Інструктувати з безпечних прийомів роботи;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Контролювати дотримання правил техніки безпеки.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При знятті агрегатів і деталей, пов'язаних з великим фізичним напругою, а також при незручність у роботі слід застосовувати пристосування і знімачі, що забезпеч</w:t>
      </w:r>
      <w:r w:rsidRPr="00F36301">
        <w:rPr>
          <w:sz w:val="28"/>
          <w:szCs w:val="28"/>
          <w:lang w:val="uk-UA"/>
        </w:rPr>
        <w:t>у</w:t>
      </w:r>
      <w:r w:rsidRPr="00F36301">
        <w:rPr>
          <w:sz w:val="28"/>
          <w:szCs w:val="28"/>
          <w:lang w:val="uk-UA"/>
        </w:rPr>
        <w:t>ють безпеку виконання даної роботи;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При розбиранні знімати, транспортувати і встановлювати великовагові вузли слід за допомогою підйомно-транспортних механізмів, обладнаних при</w:t>
      </w:r>
      <w:r w:rsidRPr="00F36301">
        <w:rPr>
          <w:sz w:val="28"/>
          <w:szCs w:val="28"/>
          <w:lang w:val="uk-UA"/>
        </w:rPr>
        <w:t>с</w:t>
      </w:r>
      <w:r w:rsidRPr="00F36301">
        <w:rPr>
          <w:sz w:val="28"/>
          <w:szCs w:val="28"/>
          <w:lang w:val="uk-UA"/>
        </w:rPr>
        <w:t>тосуваннями, з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хопленнями, що гарантують повну безпеку робіт;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Забороняється користуватися електроінструментом з несправною із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ляцією або відсутн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стю заземлення.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Крім вивчення інструкцій передбачається вступний інструктаж при на</w:t>
      </w:r>
      <w:r w:rsidRPr="00F36301">
        <w:rPr>
          <w:sz w:val="28"/>
          <w:szCs w:val="28"/>
          <w:lang w:val="uk-UA"/>
        </w:rPr>
        <w:t>д</w:t>
      </w:r>
      <w:r w:rsidRPr="00F36301">
        <w:rPr>
          <w:sz w:val="28"/>
          <w:szCs w:val="28"/>
          <w:lang w:val="uk-UA"/>
        </w:rPr>
        <w:t>ходженні на роботу, інструктаж на робочому місці, додаткові інструктажі та навчання за спеціальною програмою. Вступний інструктаж проводиться з м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тою ознайомле</w:t>
      </w:r>
      <w:r w:rsidRPr="00F36301">
        <w:rPr>
          <w:sz w:val="28"/>
          <w:szCs w:val="28"/>
          <w:lang w:val="uk-UA"/>
        </w:rPr>
        <w:t>н</w:t>
      </w:r>
      <w:r w:rsidRPr="00F36301">
        <w:rPr>
          <w:sz w:val="28"/>
          <w:szCs w:val="28"/>
          <w:lang w:val="uk-UA"/>
        </w:rPr>
        <w:t>ня вступників на роботу із загальною виробничою обстановкою і особливостями роботи підприємства, з небезпеками, що зустрічаються при р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боті на підприємстві. Інструктаж безпосередньо на робочому місці є практи</w:t>
      </w:r>
      <w:r w:rsidRPr="00F36301">
        <w:rPr>
          <w:sz w:val="28"/>
          <w:szCs w:val="28"/>
          <w:lang w:val="uk-UA"/>
        </w:rPr>
        <w:t>ч</w:t>
      </w:r>
      <w:r w:rsidRPr="00F36301">
        <w:rPr>
          <w:sz w:val="28"/>
          <w:szCs w:val="28"/>
          <w:lang w:val="uk-UA"/>
        </w:rPr>
        <w:t>ним показом безпечного пр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 xml:space="preserve">йому праці. При перекладі на іншу посаду або на </w:t>
      </w:r>
      <w:r w:rsidRPr="00F36301">
        <w:rPr>
          <w:sz w:val="28"/>
          <w:szCs w:val="28"/>
          <w:lang w:val="uk-UA"/>
        </w:rPr>
        <w:lastRenderedPageBreak/>
        <w:t>іншу ділянку, кожен працівник проходить сп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ціальний інструктаж на робочому місці.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До завдань виробничої санітарії входять: заходи щодо усунення шкідл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 xml:space="preserve">вої ​​дії на людей відпрацьованих газів, етилованого бензину, </w:t>
      </w:r>
      <w:proofErr w:type="spellStart"/>
      <w:r w:rsidRPr="00F36301">
        <w:rPr>
          <w:sz w:val="28"/>
          <w:szCs w:val="28"/>
          <w:lang w:val="uk-UA"/>
        </w:rPr>
        <w:t>ДТ</w:t>
      </w:r>
      <w:proofErr w:type="spellEnd"/>
      <w:r w:rsidRPr="00F36301">
        <w:rPr>
          <w:sz w:val="28"/>
          <w:szCs w:val="28"/>
          <w:lang w:val="uk-UA"/>
        </w:rPr>
        <w:t>, кислот і лугів, розчинників та інших матеріалів і речовин, недопущення високих і низьких т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мператур, пі</w:t>
      </w:r>
      <w:r w:rsidRPr="00F36301">
        <w:rPr>
          <w:sz w:val="28"/>
          <w:szCs w:val="28"/>
          <w:lang w:val="uk-UA"/>
        </w:rPr>
        <w:t>д</w:t>
      </w:r>
      <w:r w:rsidRPr="00F36301">
        <w:rPr>
          <w:sz w:val="28"/>
          <w:szCs w:val="28"/>
          <w:lang w:val="uk-UA"/>
        </w:rPr>
        <w:t>вищеної вологості у виробничих приміщеннях і інших факторів, які можуть надав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ти шкідливий вплив на здоров'я людей.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Щоб забезпечити успішне проведення цих заходів, кожен працівник а</w:t>
      </w:r>
      <w:r w:rsidRPr="00F36301">
        <w:rPr>
          <w:sz w:val="28"/>
          <w:szCs w:val="28"/>
          <w:lang w:val="uk-UA"/>
        </w:rPr>
        <w:t>в</w:t>
      </w:r>
      <w:r w:rsidRPr="00F36301">
        <w:rPr>
          <w:sz w:val="28"/>
          <w:szCs w:val="28"/>
          <w:lang w:val="uk-UA"/>
        </w:rPr>
        <w:t>тогосподарства повинен добре знати властивості застосовуваних при експлу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тації, обсл</w:t>
      </w:r>
      <w:r w:rsidRPr="00F36301">
        <w:rPr>
          <w:sz w:val="28"/>
          <w:szCs w:val="28"/>
          <w:lang w:val="uk-UA"/>
        </w:rPr>
        <w:t>у</w:t>
      </w:r>
      <w:r w:rsidRPr="00F36301">
        <w:rPr>
          <w:sz w:val="28"/>
          <w:szCs w:val="28"/>
          <w:lang w:val="uk-UA"/>
        </w:rPr>
        <w:t>говування та ремонту автомобілів, а також правила спілкування з ними. Важливою умовою безпечного і високопродуктивної праці є усунення виробничого шк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ди, а саме: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Забруднення повітряного середовища;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Шумів і вібрації;</w:t>
      </w:r>
    </w:p>
    <w:p w:rsidR="00E1151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- Не нормального теплового режиму (протяги, низька або висока темп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ратура на р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бочих місцях).</w:t>
      </w:r>
    </w:p>
    <w:p w:rsidR="00D05BFB" w:rsidRPr="00F36301" w:rsidRDefault="00E1151B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Під впливом виробничого шкоди можуть виникнути професійні захв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рювання. Завдання виробничої санітарії та гігієни праці є повне виключення або суттєве зменшення виробн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>чого шкоди.</w:t>
      </w:r>
    </w:p>
    <w:p w:rsidR="00D05BFB" w:rsidRPr="00F36301" w:rsidRDefault="00D05BFB" w:rsidP="00F36301">
      <w:pPr>
        <w:pStyle w:val="1"/>
        <w:spacing w:before="360" w:line="276" w:lineRule="auto"/>
        <w:rPr>
          <w:sz w:val="28"/>
          <w:szCs w:val="28"/>
        </w:rPr>
      </w:pPr>
      <w:bookmarkStart w:id="7" w:name="_Toc418110884"/>
      <w:bookmarkStart w:id="8" w:name="_Toc418111014"/>
      <w:bookmarkStart w:id="9" w:name="_Toc418514599"/>
      <w:r w:rsidRPr="00F36301">
        <w:rPr>
          <w:sz w:val="28"/>
          <w:szCs w:val="28"/>
        </w:rPr>
        <w:t xml:space="preserve">2. </w:t>
      </w:r>
      <w:r w:rsidRPr="00A074A5">
        <w:rPr>
          <w:rStyle w:val="25"/>
        </w:rPr>
        <w:t>Вивчення організаційної структури та виробничого циклу підприємства:</w:t>
      </w:r>
      <w:bookmarkEnd w:id="7"/>
      <w:bookmarkEnd w:id="8"/>
      <w:bookmarkEnd w:id="9"/>
    </w:p>
    <w:p w:rsidR="00F94F5A" w:rsidRPr="00F36301" w:rsidRDefault="00AD7255" w:rsidP="00A074A5">
      <w:pPr>
        <w:pStyle w:val="33"/>
      </w:pPr>
      <w:bookmarkStart w:id="10" w:name="_Toc418110885"/>
      <w:bookmarkStart w:id="11" w:name="_Toc418111015"/>
      <w:bookmarkStart w:id="12" w:name="_Toc418514600"/>
      <w:r w:rsidRPr="00F36301">
        <w:t>2.1 Загальний опис основної продукції підприємства</w:t>
      </w:r>
      <w:bookmarkEnd w:id="10"/>
      <w:bookmarkEnd w:id="11"/>
      <w:bookmarkEnd w:id="12"/>
    </w:p>
    <w:p w:rsidR="00AD7255" w:rsidRPr="00F36301" w:rsidRDefault="00F94F5A" w:rsidP="00F36301">
      <w:pPr>
        <w:shd w:val="clear" w:color="auto" w:fill="FFFFFF"/>
        <w:spacing w:line="276" w:lineRule="auto"/>
        <w:ind w:right="17" w:firstLine="426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Аудиторний фонд комісії </w:t>
      </w:r>
      <w:r w:rsidR="00F36301" w:rsidRPr="00F36301">
        <w:rPr>
          <w:sz w:val="28"/>
          <w:szCs w:val="28"/>
          <w:lang w:val="uk-UA"/>
        </w:rPr>
        <w:t>складається</w:t>
      </w:r>
      <w:r w:rsidRPr="00F36301">
        <w:rPr>
          <w:sz w:val="28"/>
          <w:szCs w:val="28"/>
          <w:lang w:val="uk-UA"/>
        </w:rPr>
        <w:t xml:space="preserve"> з таких лабораторій:</w:t>
      </w:r>
    </w:p>
    <w:p w:rsidR="00D05BFB" w:rsidRPr="00F36301" w:rsidRDefault="00F36301" w:rsidP="00F36301">
      <w:pPr>
        <w:pStyle w:val="a5"/>
        <w:numPr>
          <w:ilvl w:val="0"/>
          <w:numId w:val="22"/>
        </w:numPr>
        <w:shd w:val="clear" w:color="auto" w:fill="FFFFFF"/>
        <w:spacing w:line="276" w:lineRule="auto"/>
        <w:ind w:left="1134" w:right="17" w:hanging="283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Кабінет Електронно-обчислювальної техніки та с</w:t>
      </w:r>
      <w:r w:rsidR="00D05BFB" w:rsidRPr="00F36301">
        <w:rPr>
          <w:sz w:val="28"/>
          <w:szCs w:val="28"/>
          <w:lang w:val="uk-UA"/>
        </w:rPr>
        <w:t>ередовища керува</w:t>
      </w:r>
      <w:r w:rsidR="00D05BFB" w:rsidRPr="00F36301">
        <w:rPr>
          <w:sz w:val="28"/>
          <w:szCs w:val="28"/>
          <w:lang w:val="uk-UA"/>
        </w:rPr>
        <w:t>н</w:t>
      </w:r>
      <w:r w:rsidR="00D05BFB" w:rsidRPr="00F36301">
        <w:rPr>
          <w:sz w:val="28"/>
          <w:szCs w:val="28"/>
          <w:lang w:val="uk-UA"/>
        </w:rPr>
        <w:t>ня базами даних (ауд.310);</w:t>
      </w:r>
    </w:p>
    <w:p w:rsidR="00D05BFB" w:rsidRPr="00F36301" w:rsidRDefault="00D05BFB" w:rsidP="00F36301">
      <w:pPr>
        <w:pStyle w:val="a5"/>
        <w:numPr>
          <w:ilvl w:val="0"/>
          <w:numId w:val="22"/>
        </w:numPr>
        <w:shd w:val="clear" w:color="auto" w:fill="FFFFFF"/>
        <w:spacing w:line="276" w:lineRule="auto"/>
        <w:ind w:left="1134" w:right="17" w:hanging="283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Кабінет Архітектури ПК та комп’ютерних м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реж(ауд.316)</w:t>
      </w:r>
    </w:p>
    <w:p w:rsidR="00D05BFB" w:rsidRPr="00F36301" w:rsidRDefault="00D05BFB" w:rsidP="00F36301">
      <w:pPr>
        <w:pStyle w:val="a5"/>
        <w:numPr>
          <w:ilvl w:val="0"/>
          <w:numId w:val="22"/>
        </w:numPr>
        <w:shd w:val="clear" w:color="auto" w:fill="FFFFFF"/>
        <w:spacing w:line="276" w:lineRule="auto"/>
        <w:ind w:left="1134" w:right="17" w:hanging="283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Каб</w:t>
      </w:r>
      <w:r w:rsidR="00F36301" w:rsidRPr="00F36301">
        <w:rPr>
          <w:sz w:val="28"/>
          <w:szCs w:val="28"/>
          <w:lang w:val="uk-UA"/>
        </w:rPr>
        <w:t>інет Т</w:t>
      </w:r>
      <w:r w:rsidRPr="00F36301">
        <w:rPr>
          <w:sz w:val="28"/>
          <w:szCs w:val="28"/>
          <w:lang w:val="uk-UA"/>
        </w:rPr>
        <w:t>ехнології автоматизованої обробки інформ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ції(ауд.222)</w:t>
      </w:r>
    </w:p>
    <w:p w:rsidR="00D05BFB" w:rsidRPr="00F36301" w:rsidRDefault="00F36301" w:rsidP="00F36301">
      <w:pPr>
        <w:pStyle w:val="a5"/>
        <w:numPr>
          <w:ilvl w:val="0"/>
          <w:numId w:val="22"/>
        </w:numPr>
        <w:shd w:val="clear" w:color="auto" w:fill="FFFFFF"/>
        <w:spacing w:line="276" w:lineRule="auto"/>
        <w:ind w:left="1134" w:right="17" w:hanging="283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Кабінет І</w:t>
      </w:r>
      <w:r w:rsidR="00D05BFB" w:rsidRPr="00F36301">
        <w:rPr>
          <w:sz w:val="28"/>
          <w:szCs w:val="28"/>
          <w:lang w:val="uk-UA"/>
        </w:rPr>
        <w:t>нформатики та обчислювальної техн</w:t>
      </w:r>
      <w:r w:rsidR="00D05BFB" w:rsidRPr="00F36301">
        <w:rPr>
          <w:sz w:val="28"/>
          <w:szCs w:val="28"/>
          <w:lang w:val="uk-UA"/>
        </w:rPr>
        <w:t>і</w:t>
      </w:r>
      <w:r w:rsidR="00D05BFB" w:rsidRPr="00F36301">
        <w:rPr>
          <w:sz w:val="28"/>
          <w:szCs w:val="28"/>
          <w:lang w:val="uk-UA"/>
        </w:rPr>
        <w:t>ки(ауд.406)</w:t>
      </w:r>
    </w:p>
    <w:p w:rsidR="00D05BFB" w:rsidRPr="00F36301" w:rsidRDefault="00F36301" w:rsidP="00F36301">
      <w:pPr>
        <w:pStyle w:val="a5"/>
        <w:numPr>
          <w:ilvl w:val="0"/>
          <w:numId w:val="22"/>
        </w:numPr>
        <w:shd w:val="clear" w:color="auto" w:fill="FFFFFF"/>
        <w:spacing w:line="276" w:lineRule="auto"/>
        <w:ind w:left="1134" w:right="17" w:hanging="283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Кабінет Комп’ютерної </w:t>
      </w:r>
      <w:r w:rsidR="00D05BFB" w:rsidRPr="00F36301">
        <w:rPr>
          <w:sz w:val="28"/>
          <w:szCs w:val="28"/>
          <w:lang w:val="uk-UA"/>
        </w:rPr>
        <w:t>схемотехніки(ауд.307)</w:t>
      </w:r>
    </w:p>
    <w:p w:rsidR="00D05BFB" w:rsidRPr="00F36301" w:rsidRDefault="00D05BFB" w:rsidP="00F36301">
      <w:pPr>
        <w:spacing w:before="240"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Ознайомлення з конкретним підрозділом підприємства, його структура, характери</w:t>
      </w:r>
      <w:r w:rsidRPr="00F36301">
        <w:rPr>
          <w:sz w:val="28"/>
          <w:szCs w:val="28"/>
          <w:lang w:val="uk-UA"/>
        </w:rPr>
        <w:t>с</w:t>
      </w:r>
      <w:r w:rsidRPr="00F36301">
        <w:rPr>
          <w:sz w:val="28"/>
          <w:szCs w:val="28"/>
          <w:lang w:val="uk-UA"/>
        </w:rPr>
        <w:t>тика.</w:t>
      </w:r>
    </w:p>
    <w:p w:rsidR="00D05BFB" w:rsidRPr="00F36301" w:rsidRDefault="00D05BFB" w:rsidP="00F36301">
      <w:pPr>
        <w:spacing w:before="240" w:after="240" w:line="276" w:lineRule="auto"/>
        <w:ind w:firstLine="851"/>
        <w:jc w:val="both"/>
        <w:rPr>
          <w:color w:val="339966"/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3</w:t>
      </w:r>
      <w:r w:rsidRPr="00A074A5">
        <w:rPr>
          <w:rStyle w:val="25"/>
        </w:rPr>
        <w:t>. Вивчення складу і основних технічних характеристик обчислювальної те</w:t>
      </w:r>
      <w:r w:rsidRPr="00A074A5">
        <w:rPr>
          <w:rStyle w:val="25"/>
        </w:rPr>
        <w:t>х</w:t>
      </w:r>
      <w:r w:rsidRPr="00A074A5">
        <w:rPr>
          <w:rStyle w:val="25"/>
        </w:rPr>
        <w:t>ніки підрозділу підприємства.</w:t>
      </w:r>
    </w:p>
    <w:p w:rsidR="00D05BFB" w:rsidRPr="00F36301" w:rsidRDefault="00D05BFB" w:rsidP="00A73FC0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В лабораторії </w:t>
      </w:r>
      <w:r w:rsidR="00F36301" w:rsidRPr="00F36301">
        <w:rPr>
          <w:sz w:val="28"/>
          <w:szCs w:val="28"/>
          <w:lang w:val="uk-UA"/>
        </w:rPr>
        <w:t>Інформатики та обчислювальної техніки</w:t>
      </w:r>
      <w:r w:rsidRPr="00F36301">
        <w:rPr>
          <w:sz w:val="28"/>
          <w:szCs w:val="28"/>
          <w:lang w:val="uk-UA"/>
        </w:rPr>
        <w:t xml:space="preserve"> була встановлена оп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раційна система</w:t>
      </w:r>
      <w:r w:rsidR="00ED1CC3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Windows</w:t>
      </w:r>
      <w:r w:rsidR="00ED1CC3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XP.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bCs/>
          <w:sz w:val="28"/>
          <w:szCs w:val="28"/>
        </w:rPr>
        <w:t>Windows XP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(кодова назва при розробці —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0119F8">
        <w:rPr>
          <w:iCs/>
          <w:sz w:val="28"/>
          <w:szCs w:val="28"/>
        </w:rPr>
        <w:t>Whistler</w:t>
      </w:r>
      <w:proofErr w:type="spellEnd"/>
      <w:r w:rsidRPr="000119F8">
        <w:rPr>
          <w:sz w:val="28"/>
          <w:szCs w:val="28"/>
        </w:rPr>
        <w:t>; внутрішня версія —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iCs/>
          <w:sz w:val="28"/>
          <w:szCs w:val="28"/>
        </w:rPr>
        <w:t>Windows NT 5.1</w:t>
      </w:r>
      <w:r w:rsidRPr="000119F8">
        <w:rPr>
          <w:sz w:val="28"/>
          <w:szCs w:val="28"/>
        </w:rPr>
        <w:t>) —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ОС сімейства Windows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від компанії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 xml:space="preserve">Microsoft. Вона була </w:t>
      </w:r>
      <w:r w:rsidRPr="000119F8">
        <w:rPr>
          <w:sz w:val="28"/>
          <w:szCs w:val="28"/>
        </w:rPr>
        <w:lastRenderedPageBreak/>
        <w:t>випущена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6" w:tooltip="25 жовтня" w:history="1">
        <w:r w:rsidRPr="000119F8">
          <w:rPr>
            <w:rStyle w:val="a8"/>
            <w:color w:val="auto"/>
            <w:sz w:val="28"/>
            <w:szCs w:val="28"/>
            <w:u w:val="none"/>
          </w:rPr>
          <w:t>25 жовтня</w:t>
        </w:r>
      </w:hyperlink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7" w:tooltip="2001" w:history="1">
        <w:r w:rsidRPr="000119F8">
          <w:rPr>
            <w:rStyle w:val="a8"/>
            <w:color w:val="auto"/>
            <w:sz w:val="28"/>
            <w:szCs w:val="28"/>
            <w:u w:val="none"/>
          </w:rPr>
          <w:t>2001</w:t>
        </w:r>
      </w:hyperlink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 xml:space="preserve">року і є </w:t>
      </w:r>
      <w:proofErr w:type="spellStart"/>
      <w:r w:rsidRPr="000119F8">
        <w:rPr>
          <w:sz w:val="28"/>
          <w:szCs w:val="28"/>
        </w:rPr>
        <w:t>розвиткомWondows</w:t>
      </w:r>
      <w:proofErr w:type="spellEnd"/>
      <w:r w:rsidRPr="000119F8">
        <w:rPr>
          <w:sz w:val="28"/>
          <w:szCs w:val="28"/>
        </w:rPr>
        <w:t xml:space="preserve"> 2000 </w:t>
      </w:r>
      <w:proofErr w:type="spellStart"/>
      <w:r w:rsidRPr="000119F8">
        <w:rPr>
          <w:sz w:val="28"/>
          <w:szCs w:val="28"/>
        </w:rPr>
        <w:t>Profesional</w:t>
      </w:r>
      <w:proofErr w:type="spellEnd"/>
      <w:r w:rsidRPr="000119F8">
        <w:rPr>
          <w:sz w:val="28"/>
          <w:szCs w:val="28"/>
        </w:rPr>
        <w:t>. Н</w:t>
      </w:r>
      <w:r w:rsidRPr="000119F8">
        <w:rPr>
          <w:sz w:val="28"/>
          <w:szCs w:val="28"/>
        </w:rPr>
        <w:t>а</w:t>
      </w:r>
      <w:r w:rsidRPr="000119F8">
        <w:rPr>
          <w:sz w:val="28"/>
          <w:szCs w:val="28"/>
        </w:rPr>
        <w:t>зва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bCs/>
          <w:sz w:val="28"/>
          <w:szCs w:val="28"/>
        </w:rPr>
        <w:t>XP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походить від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8" w:tooltip="Англійська мова" w:history="1">
        <w:r w:rsidRPr="000119F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Pr="000119F8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0119F8">
        <w:rPr>
          <w:iCs/>
          <w:sz w:val="28"/>
          <w:szCs w:val="28"/>
        </w:rPr>
        <w:t>experience</w:t>
      </w:r>
      <w:proofErr w:type="spellEnd"/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(досвід, враження, від прикметника проф</w:t>
      </w:r>
      <w:r w:rsidRPr="000119F8">
        <w:rPr>
          <w:sz w:val="28"/>
          <w:szCs w:val="28"/>
        </w:rPr>
        <w:t>е</w:t>
      </w:r>
      <w:r w:rsidRPr="000119F8">
        <w:rPr>
          <w:sz w:val="28"/>
          <w:szCs w:val="28"/>
        </w:rPr>
        <w:t>сійний). Назва увійшла до практики використання, як професійна версія.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sz w:val="28"/>
          <w:szCs w:val="28"/>
        </w:rPr>
        <w:t>На відміну від попередньої системи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9" w:tooltip="Windows 2000" w:history="1">
        <w:r w:rsidRPr="000119F8">
          <w:rPr>
            <w:rStyle w:val="a8"/>
            <w:color w:val="auto"/>
            <w:sz w:val="28"/>
            <w:szCs w:val="28"/>
            <w:u w:val="none"/>
          </w:rPr>
          <w:t>Windows 2000</w:t>
        </w:r>
      </w:hyperlink>
      <w:r w:rsidRPr="000119F8">
        <w:rPr>
          <w:sz w:val="28"/>
          <w:szCs w:val="28"/>
        </w:rPr>
        <w:t>, яка поставлялася як в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0" w:tooltip="Сервер" w:history="1">
        <w:r w:rsidRPr="000119F8">
          <w:rPr>
            <w:rStyle w:val="a8"/>
            <w:color w:val="auto"/>
            <w:sz w:val="28"/>
            <w:szCs w:val="28"/>
            <w:u w:val="none"/>
          </w:rPr>
          <w:t>серверному</w:t>
        </w:r>
      </w:hyperlink>
      <w:r w:rsidRPr="000119F8">
        <w:rPr>
          <w:sz w:val="28"/>
          <w:szCs w:val="28"/>
        </w:rPr>
        <w:t>, так і в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1" w:tooltip="Клієнт" w:history="1">
        <w:r w:rsidRPr="000119F8">
          <w:rPr>
            <w:rStyle w:val="a8"/>
            <w:color w:val="auto"/>
            <w:sz w:val="28"/>
            <w:szCs w:val="28"/>
            <w:u w:val="none"/>
          </w:rPr>
          <w:t>клієнтському</w:t>
        </w:r>
      </w:hyperlink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варіантах, Windows XP є виключно клієнтс</w:t>
      </w:r>
      <w:r w:rsidRPr="000119F8">
        <w:rPr>
          <w:sz w:val="28"/>
          <w:szCs w:val="28"/>
        </w:rPr>
        <w:t>ь</w:t>
      </w:r>
      <w:r w:rsidRPr="000119F8">
        <w:rPr>
          <w:sz w:val="28"/>
          <w:szCs w:val="28"/>
        </w:rPr>
        <w:t>кою системою. Її серверним варіантом є випущена пізніше система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2" w:tooltip="Windows Server 2003" w:history="1">
        <w:r w:rsidRPr="000119F8">
          <w:rPr>
            <w:rStyle w:val="a8"/>
            <w:color w:val="auto"/>
            <w:sz w:val="28"/>
            <w:szCs w:val="28"/>
            <w:u w:val="none"/>
          </w:rPr>
          <w:t>Windows Server 2003</w:t>
        </w:r>
      </w:hyperlink>
      <w:r w:rsidRPr="000119F8">
        <w:rPr>
          <w:sz w:val="28"/>
          <w:szCs w:val="28"/>
        </w:rPr>
        <w:t>. Windows XP і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3" w:tooltip="Windows Server 2003" w:history="1">
        <w:r w:rsidRPr="000119F8">
          <w:rPr>
            <w:rStyle w:val="a8"/>
            <w:color w:val="auto"/>
            <w:sz w:val="28"/>
            <w:szCs w:val="28"/>
            <w:u w:val="none"/>
          </w:rPr>
          <w:t>Windows Server 2003</w:t>
        </w:r>
      </w:hyperlink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>побудовані на основі одного і того ж ядра оп</w:t>
      </w:r>
      <w:r w:rsidRPr="000119F8">
        <w:rPr>
          <w:sz w:val="28"/>
          <w:szCs w:val="28"/>
        </w:rPr>
        <w:t>е</w:t>
      </w:r>
      <w:r w:rsidRPr="000119F8">
        <w:rPr>
          <w:sz w:val="28"/>
          <w:szCs w:val="28"/>
        </w:rPr>
        <w:t>раційної системи, в результаті їхній розвиток і оновлення йде більш-менш парал</w:t>
      </w:r>
      <w:r w:rsidRPr="000119F8">
        <w:rPr>
          <w:sz w:val="28"/>
          <w:szCs w:val="28"/>
        </w:rPr>
        <w:t>е</w:t>
      </w:r>
      <w:r w:rsidRPr="000119F8">
        <w:rPr>
          <w:sz w:val="28"/>
          <w:szCs w:val="28"/>
        </w:rPr>
        <w:t>льно.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sz w:val="28"/>
          <w:szCs w:val="28"/>
        </w:rPr>
        <w:t>Windows XP аналізує продуктивність системи з певними візуальними ефе</w:t>
      </w:r>
      <w:r w:rsidRPr="000119F8">
        <w:rPr>
          <w:sz w:val="28"/>
          <w:szCs w:val="28"/>
        </w:rPr>
        <w:t>к</w:t>
      </w:r>
      <w:r w:rsidRPr="000119F8">
        <w:rPr>
          <w:sz w:val="28"/>
          <w:szCs w:val="28"/>
        </w:rPr>
        <w:t>тами і залежно від цього активує їх чи ні, враховуючи можливе падіння або зростання продуктивності. Користувачі також можуть змінювати дані параме</w:t>
      </w:r>
      <w:r w:rsidRPr="000119F8">
        <w:rPr>
          <w:sz w:val="28"/>
          <w:szCs w:val="28"/>
        </w:rPr>
        <w:t>т</w:t>
      </w:r>
      <w:r w:rsidRPr="000119F8">
        <w:rPr>
          <w:sz w:val="28"/>
          <w:szCs w:val="28"/>
        </w:rPr>
        <w:t>ри, використовуючи діалогові вікна настройки, при цьому можна або гнучко вибрати активність тих або інших візуальних ефектів, або віддати це на упра</w:t>
      </w:r>
      <w:r w:rsidRPr="000119F8">
        <w:rPr>
          <w:sz w:val="28"/>
          <w:szCs w:val="28"/>
        </w:rPr>
        <w:t>в</w:t>
      </w:r>
      <w:r w:rsidRPr="000119F8">
        <w:rPr>
          <w:sz w:val="28"/>
          <w:szCs w:val="28"/>
        </w:rPr>
        <w:t>ління системі або ж ви</w:t>
      </w:r>
      <w:r w:rsidRPr="000119F8">
        <w:rPr>
          <w:sz w:val="28"/>
          <w:szCs w:val="28"/>
        </w:rPr>
        <w:t>б</w:t>
      </w:r>
      <w:r w:rsidRPr="000119F8">
        <w:rPr>
          <w:sz w:val="28"/>
          <w:szCs w:val="28"/>
        </w:rPr>
        <w:t>рати максимальну продуктивність або найкращий вид графічного інтерфейсу. Деякі ефекти, такі як альфа-змішування тощо, вимаг</w:t>
      </w:r>
      <w:r w:rsidRPr="000119F8">
        <w:rPr>
          <w:sz w:val="28"/>
          <w:szCs w:val="28"/>
        </w:rPr>
        <w:t>а</w:t>
      </w:r>
      <w:r w:rsidRPr="000119F8">
        <w:rPr>
          <w:sz w:val="28"/>
          <w:szCs w:val="28"/>
        </w:rPr>
        <w:t xml:space="preserve">ють наявності продуктивної графічної підсистеми, на старих </w:t>
      </w:r>
      <w:proofErr w:type="spellStart"/>
      <w:r w:rsidRPr="000119F8">
        <w:rPr>
          <w:sz w:val="28"/>
          <w:szCs w:val="28"/>
        </w:rPr>
        <w:t>відеокартах</w:t>
      </w:r>
      <w:proofErr w:type="spellEnd"/>
      <w:r w:rsidRPr="000119F8">
        <w:rPr>
          <w:sz w:val="28"/>
          <w:szCs w:val="28"/>
        </w:rPr>
        <w:t xml:space="preserve"> пр</w:t>
      </w:r>
      <w:r w:rsidRPr="000119F8">
        <w:rPr>
          <w:sz w:val="28"/>
          <w:szCs w:val="28"/>
        </w:rPr>
        <w:t>о</w:t>
      </w:r>
      <w:r w:rsidRPr="000119F8">
        <w:rPr>
          <w:sz w:val="28"/>
          <w:szCs w:val="28"/>
        </w:rPr>
        <w:t>дуктивність може сильно впасти і Microsoft рекомендує відключити ці можл</w:t>
      </w:r>
      <w:r w:rsidRPr="000119F8">
        <w:rPr>
          <w:sz w:val="28"/>
          <w:szCs w:val="28"/>
        </w:rPr>
        <w:t>и</w:t>
      </w:r>
      <w:r w:rsidRPr="000119F8">
        <w:rPr>
          <w:sz w:val="28"/>
          <w:szCs w:val="28"/>
        </w:rPr>
        <w:t>вості у такому разі.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sz w:val="28"/>
          <w:szCs w:val="28"/>
        </w:rPr>
        <w:t>У Windows XP з'явилася можливість використовувати «</w:t>
      </w:r>
      <w:proofErr w:type="spellStart"/>
      <w:r w:rsidRPr="000119F8">
        <w:rPr>
          <w:sz w:val="28"/>
          <w:szCs w:val="28"/>
        </w:rPr>
        <w:t>VisualStyles</w:t>
      </w:r>
      <w:proofErr w:type="spellEnd"/>
      <w:r w:rsidRPr="000119F8">
        <w:rPr>
          <w:sz w:val="28"/>
          <w:szCs w:val="28"/>
        </w:rPr>
        <w:t>», що дозволяють змінити графічний інтерфейс користувача.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E87B53" w:rsidRPr="000119F8">
        <w:rPr>
          <w:sz w:val="28"/>
          <w:szCs w:val="28"/>
        </w:rPr>
        <w:fldChar w:fldCharType="begin"/>
      </w:r>
      <w:r w:rsidR="00AE6897" w:rsidRPr="000119F8">
        <w:rPr>
          <w:sz w:val="28"/>
          <w:szCs w:val="28"/>
        </w:rPr>
        <w:instrText xml:space="preserve"> HYPERLINK "http://uk.wikipedia.org/w/index.php?title=Luna&amp;action=edit&amp;redlink=1" \o "Luna (ще не написана)" </w:instrText>
      </w:r>
      <w:r w:rsidR="00E87B53" w:rsidRPr="000119F8">
        <w:rPr>
          <w:sz w:val="28"/>
          <w:szCs w:val="28"/>
        </w:rPr>
        <w:fldChar w:fldCharType="separate"/>
      </w:r>
      <w:r w:rsidRPr="000119F8">
        <w:rPr>
          <w:rStyle w:val="a8"/>
          <w:color w:val="auto"/>
          <w:sz w:val="28"/>
          <w:szCs w:val="28"/>
          <w:u w:val="none"/>
        </w:rPr>
        <w:t>Luna</w:t>
      </w:r>
      <w:proofErr w:type="spellEnd"/>
      <w:r w:rsidR="00E87B53" w:rsidRPr="000119F8">
        <w:rPr>
          <w:rStyle w:val="a8"/>
          <w:color w:val="auto"/>
          <w:sz w:val="28"/>
          <w:szCs w:val="28"/>
          <w:u w:val="none"/>
        </w:rPr>
        <w:fldChar w:fldCharType="end"/>
      </w:r>
      <w:r w:rsidRPr="000119F8">
        <w:rPr>
          <w:sz w:val="28"/>
          <w:szCs w:val="28"/>
        </w:rPr>
        <w:t> — новий стиль графічного інтерфейсу, що входить в постачання XP і є інтерфейсом за умо</w:t>
      </w:r>
      <w:r w:rsidRPr="000119F8">
        <w:rPr>
          <w:sz w:val="28"/>
          <w:szCs w:val="28"/>
        </w:rPr>
        <w:t>в</w:t>
      </w:r>
      <w:r w:rsidRPr="000119F8">
        <w:rPr>
          <w:sz w:val="28"/>
          <w:szCs w:val="28"/>
        </w:rPr>
        <w:t>чанням для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4" w:tooltip="ПК" w:history="1">
        <w:r w:rsidRPr="000119F8">
          <w:rPr>
            <w:rStyle w:val="a8"/>
            <w:color w:val="auto"/>
            <w:sz w:val="28"/>
            <w:szCs w:val="28"/>
            <w:u w:val="none"/>
          </w:rPr>
          <w:t>ПК</w:t>
        </w:r>
      </w:hyperlink>
      <w:r w:rsidRPr="000119F8">
        <w:rPr>
          <w:sz w:val="28"/>
          <w:szCs w:val="28"/>
        </w:rPr>
        <w:t>, що мають більше 64 мегабайт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5" w:tooltip="RAM" w:history="1">
        <w:r w:rsidRPr="000119F8">
          <w:rPr>
            <w:rStyle w:val="a8"/>
            <w:color w:val="auto"/>
            <w:sz w:val="28"/>
            <w:szCs w:val="28"/>
            <w:u w:val="none"/>
          </w:rPr>
          <w:t>RAM</w:t>
        </w:r>
      </w:hyperlink>
      <w:r w:rsidRPr="000119F8">
        <w:rPr>
          <w:sz w:val="28"/>
          <w:szCs w:val="28"/>
        </w:rPr>
        <w:t>. Можливо використовувати і інші «</w:t>
      </w:r>
      <w:proofErr w:type="spellStart"/>
      <w:r w:rsidRPr="000119F8">
        <w:rPr>
          <w:sz w:val="28"/>
          <w:szCs w:val="28"/>
        </w:rPr>
        <w:t>VisualStyles</w:t>
      </w:r>
      <w:proofErr w:type="spellEnd"/>
      <w:r w:rsidRPr="000119F8">
        <w:rPr>
          <w:sz w:val="28"/>
          <w:szCs w:val="28"/>
        </w:rPr>
        <w:t>», але вони повинні бути підписані цифровим підписом Microsoft (оскільки мають в</w:t>
      </w:r>
      <w:r w:rsidRPr="000119F8">
        <w:rPr>
          <w:sz w:val="28"/>
          <w:szCs w:val="28"/>
        </w:rPr>
        <w:t>а</w:t>
      </w:r>
      <w:r w:rsidRPr="000119F8">
        <w:rPr>
          <w:sz w:val="28"/>
          <w:szCs w:val="28"/>
        </w:rPr>
        <w:t>жливе значення у функціонуванні системи).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sz w:val="28"/>
          <w:szCs w:val="28"/>
        </w:rPr>
        <w:t>Для обходу цього обмеження деякі користувачі використовують спеці</w:t>
      </w:r>
      <w:r w:rsidRPr="000119F8">
        <w:rPr>
          <w:sz w:val="28"/>
          <w:szCs w:val="28"/>
        </w:rPr>
        <w:t>а</w:t>
      </w:r>
      <w:r w:rsidRPr="000119F8">
        <w:rPr>
          <w:sz w:val="28"/>
          <w:szCs w:val="28"/>
        </w:rPr>
        <w:t xml:space="preserve">льне програмне забезпечення, таке, як </w:t>
      </w:r>
      <w:proofErr w:type="spellStart"/>
      <w:r w:rsidRPr="000119F8">
        <w:rPr>
          <w:sz w:val="28"/>
          <w:szCs w:val="28"/>
        </w:rPr>
        <w:t>TGTSoft's</w:t>
      </w:r>
      <w:proofErr w:type="spellEnd"/>
      <w:r w:rsidRPr="000119F8">
        <w:rPr>
          <w:sz w:val="28"/>
          <w:szCs w:val="28"/>
        </w:rPr>
        <w:t xml:space="preserve"> STYLEXP або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E87B53" w:rsidRPr="000119F8">
        <w:rPr>
          <w:sz w:val="28"/>
          <w:szCs w:val="28"/>
        </w:rPr>
        <w:fldChar w:fldCharType="begin"/>
      </w:r>
      <w:r w:rsidR="00E87B53" w:rsidRPr="000119F8">
        <w:rPr>
          <w:sz w:val="28"/>
          <w:szCs w:val="28"/>
        </w:rPr>
        <w:instrText>HYPERLINK "http://uk.wikipedia.org/w/index.php?title=Stardock&amp;action=edit&amp;redlink=1" \o "Stardock (ще не написана)"</w:instrText>
      </w:r>
      <w:r w:rsidR="00E87B53" w:rsidRPr="000119F8">
        <w:rPr>
          <w:sz w:val="28"/>
          <w:szCs w:val="28"/>
        </w:rPr>
        <w:fldChar w:fldCharType="separate"/>
      </w:r>
      <w:r w:rsidRPr="000119F8">
        <w:rPr>
          <w:rStyle w:val="a8"/>
          <w:color w:val="auto"/>
          <w:sz w:val="28"/>
          <w:szCs w:val="28"/>
          <w:u w:val="none"/>
        </w:rPr>
        <w:t>Stardock</w:t>
      </w:r>
      <w:r w:rsidR="00E87B53" w:rsidRPr="000119F8">
        <w:rPr>
          <w:sz w:val="28"/>
          <w:szCs w:val="28"/>
        </w:rPr>
        <w:fldChar w:fldCharType="end"/>
      </w:r>
      <w:r w:rsidRPr="000119F8">
        <w:rPr>
          <w:sz w:val="28"/>
          <w:szCs w:val="28"/>
        </w:rPr>
        <w:t>’s</w:t>
      </w:r>
      <w:proofErr w:type="spellEnd"/>
      <w:r w:rsidRPr="000119F8">
        <w:rPr>
          <w:sz w:val="28"/>
          <w:szCs w:val="28"/>
        </w:rPr>
        <w:t xml:space="preserve"> </w:t>
      </w:r>
      <w:proofErr w:type="spellStart"/>
      <w:r w:rsidRPr="000119F8">
        <w:rPr>
          <w:sz w:val="28"/>
          <w:szCs w:val="28"/>
        </w:rPr>
        <w:t>WindowBlinds</w:t>
      </w:r>
      <w:proofErr w:type="spellEnd"/>
      <w:r w:rsidRPr="000119F8">
        <w:rPr>
          <w:sz w:val="28"/>
          <w:szCs w:val="28"/>
        </w:rPr>
        <w:t>, а іноді й змінену версію бібліотеки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rStyle w:val="HTML"/>
          <w:rFonts w:ascii="Times New Roman" w:hAnsi="Times New Roman" w:cs="Times New Roman"/>
          <w:sz w:val="28"/>
          <w:szCs w:val="28"/>
        </w:rPr>
        <w:t>uxtheme.dll</w:t>
      </w:r>
      <w:r w:rsidRPr="000119F8">
        <w:rPr>
          <w:sz w:val="28"/>
          <w:szCs w:val="28"/>
        </w:rPr>
        <w:t>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sz w:val="28"/>
          <w:szCs w:val="28"/>
        </w:rPr>
        <w:t>Також існує стиль «класичний», такий, що повторює стиль інтерфе</w:t>
      </w:r>
      <w:r w:rsidRPr="000119F8">
        <w:rPr>
          <w:sz w:val="28"/>
          <w:szCs w:val="28"/>
        </w:rPr>
        <w:t>й</w:t>
      </w:r>
      <w:r w:rsidRPr="000119F8">
        <w:rPr>
          <w:sz w:val="28"/>
          <w:szCs w:val="28"/>
        </w:rPr>
        <w:t>су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6" w:tooltip="Windows 2000" w:history="1">
        <w:r w:rsidRPr="000119F8">
          <w:rPr>
            <w:rStyle w:val="a8"/>
            <w:color w:val="auto"/>
            <w:sz w:val="28"/>
            <w:szCs w:val="28"/>
            <w:u w:val="none"/>
          </w:rPr>
          <w:t>Windows 2000</w:t>
        </w:r>
      </w:hyperlink>
      <w:r w:rsidRPr="000119F8">
        <w:rPr>
          <w:rStyle w:val="apple-converted-space"/>
          <w:rFonts w:eastAsiaTheme="majorEastAsia"/>
          <w:sz w:val="28"/>
          <w:szCs w:val="28"/>
        </w:rPr>
        <w:t> </w:t>
      </w:r>
      <w:r w:rsidRPr="000119F8">
        <w:rPr>
          <w:sz w:val="28"/>
          <w:szCs w:val="28"/>
        </w:rPr>
        <w:t xml:space="preserve">(який використовує на 4 МБ менше пам'яті, чим </w:t>
      </w:r>
      <w:proofErr w:type="spellStart"/>
      <w:r w:rsidRPr="000119F8">
        <w:rPr>
          <w:sz w:val="28"/>
          <w:szCs w:val="28"/>
        </w:rPr>
        <w:t>Luna</w:t>
      </w:r>
      <w:proofErr w:type="spellEnd"/>
      <w:r w:rsidRPr="000119F8">
        <w:rPr>
          <w:sz w:val="28"/>
          <w:szCs w:val="28"/>
        </w:rPr>
        <w:t>), а т</w:t>
      </w:r>
      <w:r w:rsidRPr="000119F8">
        <w:rPr>
          <w:sz w:val="28"/>
          <w:szCs w:val="28"/>
        </w:rPr>
        <w:t>а</w:t>
      </w:r>
      <w:r w:rsidRPr="000119F8">
        <w:rPr>
          <w:sz w:val="28"/>
          <w:szCs w:val="28"/>
        </w:rPr>
        <w:t xml:space="preserve">кож численні стилі, створені сторонніми розробниками. Для версії </w:t>
      </w:r>
      <w:proofErr w:type="spellStart"/>
      <w:r w:rsidRPr="000119F8">
        <w:rPr>
          <w:sz w:val="28"/>
          <w:szCs w:val="28"/>
        </w:rPr>
        <w:t>MediaCenter</w:t>
      </w:r>
      <w:proofErr w:type="spellEnd"/>
      <w:r w:rsidRPr="000119F8">
        <w:rPr>
          <w:sz w:val="28"/>
          <w:szCs w:val="28"/>
        </w:rPr>
        <w:t xml:space="preserve"> Microsoft розробила «візуальний стиль»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hyperlink r:id="rId17" w:tooltip="Energy Blue (ще не написана)" w:history="1">
        <w:r w:rsidRPr="000119F8">
          <w:rPr>
            <w:rStyle w:val="a8"/>
            <w:color w:val="auto"/>
            <w:sz w:val="28"/>
            <w:szCs w:val="28"/>
            <w:u w:val="none"/>
          </w:rPr>
          <w:t>«</w:t>
        </w:r>
        <w:proofErr w:type="spellStart"/>
        <w:r w:rsidRPr="000119F8">
          <w:rPr>
            <w:rStyle w:val="a8"/>
            <w:color w:val="auto"/>
            <w:sz w:val="28"/>
            <w:szCs w:val="28"/>
            <w:u w:val="none"/>
          </w:rPr>
          <w:t>Royale</w:t>
        </w:r>
        <w:proofErr w:type="spellEnd"/>
        <w:r w:rsidRPr="000119F8">
          <w:rPr>
            <w:rStyle w:val="a8"/>
            <w:color w:val="auto"/>
            <w:sz w:val="28"/>
            <w:szCs w:val="28"/>
            <w:u w:val="none"/>
          </w:rPr>
          <w:t>»</w:t>
        </w:r>
      </w:hyperlink>
      <w:r w:rsidRPr="000119F8">
        <w:rPr>
          <w:sz w:val="28"/>
          <w:szCs w:val="28"/>
        </w:rPr>
        <w:t>, який включений в цю версію Windows XP і доступний для установки в інших версіях XP.</w:t>
      </w:r>
    </w:p>
    <w:p w:rsidR="00D05BFB" w:rsidRPr="000119F8" w:rsidRDefault="00D05BFB" w:rsidP="00A73FC0">
      <w:pPr>
        <w:pStyle w:val="a7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0119F8">
        <w:rPr>
          <w:sz w:val="28"/>
          <w:szCs w:val="28"/>
        </w:rPr>
        <w:t>Для Windows XP було створено більше 100 «ікон» компанією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E87B53" w:rsidRPr="000119F8">
        <w:rPr>
          <w:sz w:val="28"/>
          <w:szCs w:val="28"/>
        </w:rPr>
        <w:fldChar w:fldCharType="begin"/>
      </w:r>
      <w:r w:rsidR="00E87B53" w:rsidRPr="000119F8">
        <w:rPr>
          <w:sz w:val="28"/>
          <w:szCs w:val="28"/>
        </w:rPr>
        <w:instrText>HYPERLINK "http://uk.wikipedia.org/w/index.php?title=The_Iconfactory&amp;action=edit&amp;redlink=1" \o "The Iconfactory (ще не написана)"</w:instrText>
      </w:r>
      <w:r w:rsidR="00E87B53" w:rsidRPr="000119F8">
        <w:rPr>
          <w:sz w:val="28"/>
          <w:szCs w:val="28"/>
        </w:rPr>
        <w:fldChar w:fldCharType="separate"/>
      </w:r>
      <w:r w:rsidRPr="000119F8">
        <w:rPr>
          <w:rStyle w:val="a8"/>
          <w:color w:val="auto"/>
          <w:sz w:val="28"/>
          <w:szCs w:val="28"/>
          <w:u w:val="none"/>
        </w:rPr>
        <w:t>The</w:t>
      </w:r>
      <w:proofErr w:type="spellEnd"/>
      <w:r w:rsidRPr="000119F8">
        <w:rPr>
          <w:rStyle w:val="a8"/>
          <w:color w:val="auto"/>
          <w:sz w:val="28"/>
          <w:szCs w:val="28"/>
          <w:u w:val="none"/>
        </w:rPr>
        <w:t xml:space="preserve"> </w:t>
      </w:r>
      <w:proofErr w:type="spellStart"/>
      <w:r w:rsidRPr="000119F8">
        <w:rPr>
          <w:rStyle w:val="a8"/>
          <w:color w:val="auto"/>
          <w:sz w:val="28"/>
          <w:szCs w:val="28"/>
          <w:u w:val="none"/>
        </w:rPr>
        <w:t>Iconfactory</w:t>
      </w:r>
      <w:proofErr w:type="spellEnd"/>
      <w:r w:rsidR="00E87B53" w:rsidRPr="000119F8">
        <w:rPr>
          <w:sz w:val="28"/>
          <w:szCs w:val="28"/>
        </w:rPr>
        <w:fldChar w:fldCharType="end"/>
      </w:r>
      <w:r w:rsidRPr="000119F8">
        <w:rPr>
          <w:sz w:val="28"/>
          <w:szCs w:val="28"/>
        </w:rPr>
        <w:t>, відомою своїм набором безкоштовних «ікон» для операційної си</w:t>
      </w:r>
      <w:r w:rsidRPr="000119F8">
        <w:rPr>
          <w:sz w:val="28"/>
          <w:szCs w:val="28"/>
        </w:rPr>
        <w:t>с</w:t>
      </w:r>
      <w:r w:rsidRPr="000119F8">
        <w:rPr>
          <w:sz w:val="28"/>
          <w:szCs w:val="28"/>
        </w:rPr>
        <w:t>теми</w:t>
      </w:r>
      <w:r w:rsidRPr="000119F8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E87B53" w:rsidRPr="000119F8">
        <w:rPr>
          <w:sz w:val="28"/>
          <w:szCs w:val="28"/>
        </w:rPr>
        <w:fldChar w:fldCharType="begin"/>
      </w:r>
      <w:r w:rsidR="00E87B53" w:rsidRPr="000119F8">
        <w:rPr>
          <w:sz w:val="28"/>
          <w:szCs w:val="28"/>
        </w:rPr>
        <w:instrText>HYPERLINK "http://uk.wikipedia.org/wiki/Mac" \o "Mac"</w:instrText>
      </w:r>
      <w:r w:rsidR="00E87B53" w:rsidRPr="000119F8">
        <w:rPr>
          <w:sz w:val="28"/>
          <w:szCs w:val="28"/>
        </w:rPr>
        <w:fldChar w:fldCharType="separate"/>
      </w:r>
      <w:r w:rsidRPr="000119F8">
        <w:rPr>
          <w:rStyle w:val="a8"/>
          <w:color w:val="auto"/>
          <w:sz w:val="28"/>
          <w:szCs w:val="28"/>
          <w:u w:val="none"/>
        </w:rPr>
        <w:t>Mac</w:t>
      </w:r>
      <w:proofErr w:type="spellEnd"/>
      <w:r w:rsidRPr="000119F8">
        <w:rPr>
          <w:rStyle w:val="a8"/>
          <w:color w:val="auto"/>
          <w:sz w:val="28"/>
          <w:szCs w:val="28"/>
          <w:u w:val="none"/>
        </w:rPr>
        <w:t xml:space="preserve"> OS X</w:t>
      </w:r>
      <w:r w:rsidR="00E87B53" w:rsidRPr="000119F8">
        <w:rPr>
          <w:sz w:val="28"/>
          <w:szCs w:val="28"/>
        </w:rPr>
        <w:fldChar w:fldCharType="end"/>
      </w:r>
    </w:p>
    <w:p w:rsidR="00D05BFB" w:rsidRPr="00F36301" w:rsidRDefault="00D05BFB" w:rsidP="00A73FC0">
      <w:pPr>
        <w:pStyle w:val="a7"/>
        <w:shd w:val="clear" w:color="auto" w:fill="FFFFFF"/>
        <w:spacing w:before="120" w:beforeAutospacing="0" w:after="120" w:afterAutospacing="0" w:line="276" w:lineRule="auto"/>
        <w:ind w:firstLine="851"/>
        <w:jc w:val="center"/>
        <w:rPr>
          <w:color w:val="252525"/>
          <w:sz w:val="28"/>
          <w:szCs w:val="28"/>
        </w:rPr>
      </w:pPr>
      <w:r w:rsidRPr="00F36301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94041" cy="29432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7101" t="23626" r="38233" b="31044"/>
                    <a:stretch/>
                  </pic:blipFill>
                  <pic:spPr bwMode="auto">
                    <a:xfrm>
                      <a:off x="0" y="0"/>
                      <a:ext cx="2195987" cy="294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4F5A" w:rsidRPr="00F36301" w:rsidRDefault="00ED1CC3" w:rsidP="00A73FC0">
      <w:pPr>
        <w:pStyle w:val="a7"/>
        <w:shd w:val="clear" w:color="auto" w:fill="FFFFFF"/>
        <w:spacing w:before="120" w:beforeAutospacing="0" w:after="120" w:afterAutospacing="0" w:line="276" w:lineRule="auto"/>
        <w:ind w:firstLine="851"/>
        <w:jc w:val="center"/>
        <w:rPr>
          <w:color w:val="252525"/>
          <w:sz w:val="28"/>
          <w:szCs w:val="28"/>
        </w:rPr>
      </w:pPr>
      <w:r>
        <w:rPr>
          <w:noProof/>
          <w:sz w:val="28"/>
          <w:szCs w:val="28"/>
        </w:rPr>
        <w:t>Рисунок 1</w:t>
      </w:r>
      <w:r w:rsidR="00F94F5A" w:rsidRPr="00F36301">
        <w:rPr>
          <w:noProof/>
          <w:sz w:val="28"/>
          <w:szCs w:val="28"/>
        </w:rPr>
        <w:t xml:space="preserve"> – Меню Пуск ОС WindowsXP</w:t>
      </w:r>
    </w:p>
    <w:p w:rsidR="00D05BFB" w:rsidRPr="00F36301" w:rsidRDefault="00D05BFB" w:rsidP="00A73FC0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/>
        </w:rPr>
        <w:drawing>
          <wp:inline distT="0" distB="0" distL="0" distR="0">
            <wp:extent cx="5991225" cy="23681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5203" t="22969" r="14634" b="44258"/>
                    <a:stretch/>
                  </pic:blipFill>
                  <pic:spPr bwMode="auto">
                    <a:xfrm>
                      <a:off x="0" y="0"/>
                      <a:ext cx="5993363" cy="236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4F5A" w:rsidRPr="00F36301" w:rsidRDefault="00ED1CC3" w:rsidP="00A73FC0">
      <w:pPr>
        <w:spacing w:line="276" w:lineRule="auto"/>
        <w:ind w:firstLine="851"/>
        <w:jc w:val="center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Рисунок 2</w:t>
      </w:r>
      <w:r w:rsidR="00F94F5A" w:rsidRPr="00F36301">
        <w:rPr>
          <w:noProof/>
          <w:sz w:val="28"/>
          <w:szCs w:val="28"/>
          <w:lang w:val="uk-UA" w:eastAsia="uk-UA"/>
        </w:rPr>
        <w:t xml:space="preserve"> - Системні вимоги операційної системи Windows XP</w:t>
      </w:r>
    </w:p>
    <w:p w:rsidR="00F94F5A" w:rsidRPr="00F36301" w:rsidRDefault="00F94F5A" w:rsidP="00A73FC0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</w:p>
    <w:p w:rsidR="00D05BFB" w:rsidRPr="00F36301" w:rsidRDefault="00D05BFB" w:rsidP="00A73FC0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Основні функції обчислювальної техніки в межах даного підрозділу. Склад обчислювальної та оргтехніки підрозділу. Опис основних характеристик техніки (тип мікропроцесору, об'єм ОЗП, НЖМД, наявність додаткових елек</w:t>
      </w:r>
      <w:r w:rsidRPr="00F36301">
        <w:rPr>
          <w:sz w:val="28"/>
          <w:szCs w:val="28"/>
          <w:lang w:val="uk-UA"/>
        </w:rPr>
        <w:t>т</w:t>
      </w:r>
      <w:r w:rsidRPr="00F36301">
        <w:rPr>
          <w:sz w:val="28"/>
          <w:szCs w:val="28"/>
          <w:lang w:val="uk-UA"/>
        </w:rPr>
        <w:t>ронних модулів, локальної або глоб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 xml:space="preserve">льної мережі, топологія мережі, швидкодія оргтехніки). </w:t>
      </w:r>
    </w:p>
    <w:p w:rsidR="00AD7255" w:rsidRPr="00F36301" w:rsidRDefault="00D05BFB" w:rsidP="000119F8">
      <w:pPr>
        <w:spacing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Опис засобів автоматизації (при наявності), які базуються на обчисл</w:t>
      </w:r>
      <w:r w:rsidRPr="00F36301">
        <w:rPr>
          <w:sz w:val="28"/>
          <w:szCs w:val="28"/>
          <w:lang w:val="uk-UA"/>
        </w:rPr>
        <w:t>ю</w:t>
      </w:r>
      <w:r w:rsidRPr="00F36301">
        <w:rPr>
          <w:sz w:val="28"/>
          <w:szCs w:val="28"/>
          <w:lang w:val="uk-UA"/>
        </w:rPr>
        <w:t>вальної техніки, їх призначення, основні характеристики, особливості викори</w:t>
      </w:r>
      <w:r w:rsidRPr="00F36301">
        <w:rPr>
          <w:sz w:val="28"/>
          <w:szCs w:val="28"/>
          <w:lang w:val="uk-UA"/>
        </w:rPr>
        <w:t>с</w:t>
      </w:r>
      <w:r w:rsidRPr="00F36301">
        <w:rPr>
          <w:sz w:val="28"/>
          <w:szCs w:val="28"/>
          <w:lang w:val="uk-UA"/>
        </w:rPr>
        <w:t>тання, перелік персоналу для обслуговування.</w:t>
      </w:r>
    </w:p>
    <w:p w:rsidR="00AD7255" w:rsidRPr="000119F8" w:rsidRDefault="00AD7255" w:rsidP="00A074A5">
      <w:pPr>
        <w:pStyle w:val="33"/>
      </w:pPr>
      <w:bookmarkStart w:id="13" w:name="_Toc418110887"/>
      <w:bookmarkStart w:id="14" w:name="_Toc418111017"/>
      <w:bookmarkStart w:id="15" w:name="_Toc418514601"/>
      <w:r w:rsidRPr="00F36301">
        <w:t>3.</w:t>
      </w:r>
      <w:r w:rsidR="00A074A5">
        <w:t>1</w:t>
      </w:r>
      <w:r w:rsidRPr="00F36301">
        <w:t xml:space="preserve"> Вивчення складу і основних технічних характер</w:t>
      </w:r>
      <w:r w:rsidR="00F94F5A" w:rsidRPr="00F36301">
        <w:t>истик обчислювальної техн</w:t>
      </w:r>
      <w:r w:rsidR="00F94F5A" w:rsidRPr="00F36301">
        <w:t>і</w:t>
      </w:r>
      <w:r w:rsidR="00F94F5A" w:rsidRPr="00F36301">
        <w:t>ки п</w:t>
      </w:r>
      <w:bookmarkStart w:id="16" w:name="_Toc418110888"/>
      <w:bookmarkStart w:id="17" w:name="_Toc418111018"/>
      <w:bookmarkEnd w:id="13"/>
      <w:bookmarkEnd w:id="14"/>
      <w:r w:rsidR="000119F8">
        <w:t>ід</w:t>
      </w:r>
      <w:r w:rsidRPr="00F36301">
        <w:t>розділу підприємства.</w:t>
      </w:r>
      <w:bookmarkEnd w:id="15"/>
      <w:bookmarkEnd w:id="16"/>
      <w:bookmarkEnd w:id="17"/>
    </w:p>
    <w:p w:rsidR="00AD7255" w:rsidRPr="00F36301" w:rsidRDefault="00AD7255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Лабораторія  </w:t>
      </w:r>
      <w:r w:rsidR="00ED1CC3" w:rsidRPr="00F36301">
        <w:rPr>
          <w:sz w:val="28"/>
          <w:szCs w:val="28"/>
          <w:lang w:val="uk-UA"/>
        </w:rPr>
        <w:t>Інформатики та обчислювальної техніки</w:t>
      </w:r>
      <w:r w:rsidRPr="00F36301">
        <w:rPr>
          <w:sz w:val="28"/>
          <w:szCs w:val="28"/>
          <w:lang w:val="uk-UA"/>
        </w:rPr>
        <w:t>, з 13 персонал</w:t>
      </w:r>
      <w:r w:rsidRPr="00F36301">
        <w:rPr>
          <w:sz w:val="28"/>
          <w:szCs w:val="28"/>
          <w:lang w:val="uk-UA"/>
        </w:rPr>
        <w:t>ь</w:t>
      </w:r>
      <w:r w:rsidRPr="00F36301">
        <w:rPr>
          <w:sz w:val="28"/>
          <w:szCs w:val="28"/>
          <w:lang w:val="uk-UA"/>
        </w:rPr>
        <w:t xml:space="preserve">них </w:t>
      </w:r>
      <w:r w:rsidR="006814BB" w:rsidRPr="00F36301">
        <w:rPr>
          <w:sz w:val="28"/>
          <w:szCs w:val="28"/>
          <w:lang w:val="uk-UA"/>
        </w:rPr>
        <w:t>комп’ю</w:t>
      </w:r>
      <w:r w:rsidRPr="00F36301">
        <w:rPr>
          <w:sz w:val="28"/>
          <w:szCs w:val="28"/>
          <w:lang w:val="uk-UA"/>
        </w:rPr>
        <w:t xml:space="preserve">терів, </w:t>
      </w:r>
      <w:r w:rsidR="00ED1CC3">
        <w:rPr>
          <w:sz w:val="28"/>
          <w:szCs w:val="28"/>
          <w:lang w:val="uk-UA"/>
        </w:rPr>
        <w:t xml:space="preserve">на </w:t>
      </w:r>
      <w:r w:rsidRPr="00F36301">
        <w:rPr>
          <w:sz w:val="28"/>
          <w:szCs w:val="28"/>
          <w:lang w:val="uk-UA"/>
        </w:rPr>
        <w:t>встано</w:t>
      </w:r>
      <w:r w:rsidRPr="00F36301">
        <w:rPr>
          <w:sz w:val="28"/>
          <w:szCs w:val="28"/>
          <w:lang w:val="uk-UA"/>
        </w:rPr>
        <w:t>в</w:t>
      </w:r>
      <w:r w:rsidRPr="00F36301">
        <w:rPr>
          <w:sz w:val="28"/>
          <w:szCs w:val="28"/>
          <w:lang w:val="uk-UA"/>
        </w:rPr>
        <w:t xml:space="preserve">лено </w:t>
      </w:r>
      <w:proofErr w:type="spellStart"/>
      <w:r w:rsidRPr="00F36301">
        <w:rPr>
          <w:sz w:val="28"/>
          <w:szCs w:val="28"/>
          <w:lang w:val="uk-UA"/>
        </w:rPr>
        <w:t>WindowsXP</w:t>
      </w:r>
      <w:proofErr w:type="spellEnd"/>
      <w:r w:rsidRPr="00F36301">
        <w:rPr>
          <w:sz w:val="28"/>
          <w:szCs w:val="28"/>
          <w:lang w:val="uk-UA"/>
        </w:rPr>
        <w:t>.</w:t>
      </w:r>
    </w:p>
    <w:p w:rsidR="00AD7255" w:rsidRPr="00F36301" w:rsidRDefault="00AD7255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lastRenderedPageBreak/>
        <w:t xml:space="preserve">На всіх персональних </w:t>
      </w:r>
      <w:r w:rsidR="006814BB" w:rsidRPr="00F36301">
        <w:rPr>
          <w:sz w:val="28"/>
          <w:szCs w:val="28"/>
          <w:lang w:val="uk-UA"/>
        </w:rPr>
        <w:t>комп’ю</w:t>
      </w:r>
      <w:r w:rsidRPr="00F36301">
        <w:rPr>
          <w:sz w:val="28"/>
          <w:szCs w:val="28"/>
          <w:lang w:val="uk-UA"/>
        </w:rPr>
        <w:t>терів встановлен</w:t>
      </w:r>
      <w:r w:rsidR="00C33028">
        <w:rPr>
          <w:sz w:val="28"/>
          <w:szCs w:val="28"/>
          <w:lang w:val="uk-UA"/>
        </w:rPr>
        <w:t>ий</w:t>
      </w:r>
      <w:r w:rsidRPr="00F36301">
        <w:rPr>
          <w:sz w:val="28"/>
          <w:szCs w:val="28"/>
          <w:lang w:val="uk-UA"/>
        </w:rPr>
        <w:t xml:space="preserve"> процесор </w:t>
      </w:r>
      <w:proofErr w:type="spellStart"/>
      <w:r w:rsidRPr="00F36301">
        <w:rPr>
          <w:sz w:val="28"/>
          <w:szCs w:val="28"/>
          <w:lang w:val="uk-UA"/>
        </w:rPr>
        <w:t>IntelPentium</w:t>
      </w:r>
      <w:proofErr w:type="spellEnd"/>
      <w:r w:rsidRPr="00F36301">
        <w:rPr>
          <w:sz w:val="28"/>
          <w:szCs w:val="28"/>
          <w:lang w:val="uk-UA"/>
        </w:rPr>
        <w:t xml:space="preserve"> з </w:t>
      </w:r>
      <w:r w:rsidR="000119F8" w:rsidRPr="00F36301">
        <w:rPr>
          <w:sz w:val="28"/>
          <w:szCs w:val="28"/>
          <w:lang w:val="uk-UA"/>
        </w:rPr>
        <w:t>об’ємом</w:t>
      </w:r>
      <w:r w:rsidRPr="00F36301">
        <w:rPr>
          <w:sz w:val="28"/>
          <w:szCs w:val="28"/>
          <w:lang w:val="uk-UA"/>
        </w:rPr>
        <w:t xml:space="preserve"> оп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 xml:space="preserve">ративної </w:t>
      </w:r>
      <w:proofErr w:type="spellStart"/>
      <w:r w:rsidRPr="00F36301">
        <w:rPr>
          <w:sz w:val="28"/>
          <w:szCs w:val="28"/>
          <w:lang w:val="uk-UA"/>
        </w:rPr>
        <w:t>памяті</w:t>
      </w:r>
      <w:proofErr w:type="spellEnd"/>
      <w:r w:rsidRPr="00F36301">
        <w:rPr>
          <w:sz w:val="28"/>
          <w:szCs w:val="28"/>
          <w:lang w:val="uk-UA"/>
        </w:rPr>
        <w:t xml:space="preserve"> до 512 мб, та дисковою </w:t>
      </w:r>
      <w:proofErr w:type="spellStart"/>
      <w:r w:rsidRPr="00F36301">
        <w:rPr>
          <w:sz w:val="28"/>
          <w:szCs w:val="28"/>
          <w:lang w:val="uk-UA"/>
        </w:rPr>
        <w:t>пам</w:t>
      </w:r>
      <w:proofErr w:type="spellEnd"/>
      <w:r w:rsidR="000119F8">
        <w:rPr>
          <w:sz w:val="28"/>
          <w:szCs w:val="28"/>
          <w:lang w:val="uk-UA"/>
        </w:rPr>
        <w:t>*</w:t>
      </w:r>
      <w:r w:rsidRPr="00F36301">
        <w:rPr>
          <w:sz w:val="28"/>
          <w:szCs w:val="28"/>
          <w:lang w:val="uk-UA"/>
        </w:rPr>
        <w:t xml:space="preserve">ятю до 10 </w:t>
      </w:r>
      <w:proofErr w:type="spellStart"/>
      <w:r w:rsidRPr="00F36301">
        <w:rPr>
          <w:sz w:val="28"/>
          <w:szCs w:val="28"/>
          <w:lang w:val="uk-UA"/>
        </w:rPr>
        <w:t>гб</w:t>
      </w:r>
      <w:proofErr w:type="spellEnd"/>
      <w:r w:rsidRPr="00F36301">
        <w:rPr>
          <w:sz w:val="28"/>
          <w:szCs w:val="28"/>
          <w:lang w:val="uk-UA"/>
        </w:rPr>
        <w:t>.</w:t>
      </w:r>
    </w:p>
    <w:p w:rsidR="005E2326" w:rsidRPr="00F36301" w:rsidRDefault="00AD7255" w:rsidP="00A73FC0">
      <w:pPr>
        <w:pStyle w:val="23"/>
        <w:tabs>
          <w:tab w:val="clear" w:pos="540"/>
        </w:tabs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Персона́льний</w:t>
      </w:r>
      <w:proofErr w:type="spellEnd"/>
      <w:r w:rsidR="000119F8">
        <w:rPr>
          <w:szCs w:val="28"/>
        </w:rPr>
        <w:t xml:space="preserve"> </w:t>
      </w:r>
      <w:proofErr w:type="spellStart"/>
      <w:r w:rsidRPr="00F36301">
        <w:rPr>
          <w:szCs w:val="28"/>
        </w:rPr>
        <w:t>комп'ю́тер</w:t>
      </w:r>
      <w:proofErr w:type="spellEnd"/>
      <w:r w:rsidRPr="00F36301">
        <w:rPr>
          <w:szCs w:val="28"/>
        </w:rPr>
        <w:t xml:space="preserve"> (ПК) — електронна обчислювальна машина, призначена для особистого використання, ціна, розміри та можливості якого задовол</w:t>
      </w:r>
      <w:r w:rsidRPr="00F36301">
        <w:rPr>
          <w:szCs w:val="28"/>
        </w:rPr>
        <w:t>ь</w:t>
      </w:r>
      <w:r w:rsidRPr="00F36301">
        <w:rPr>
          <w:szCs w:val="28"/>
        </w:rPr>
        <w:t>няють потреби багатьох людей.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r w:rsidRPr="00F36301">
        <w:rPr>
          <w:szCs w:val="28"/>
        </w:rPr>
        <w:t>«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» (укр. </w:t>
      </w:r>
      <w:proofErr w:type="spellStart"/>
      <w:r w:rsidRPr="00F36301">
        <w:rPr>
          <w:szCs w:val="28"/>
        </w:rPr>
        <w:t>Пентіум</w:t>
      </w:r>
      <w:proofErr w:type="spellEnd"/>
      <w:r w:rsidRPr="00F36301">
        <w:rPr>
          <w:szCs w:val="28"/>
        </w:rPr>
        <w:t>) — торгова марка декількох поколінь мікро</w:t>
      </w:r>
      <w:r w:rsidRPr="00F36301">
        <w:rPr>
          <w:szCs w:val="28"/>
        </w:rPr>
        <w:t>п</w:t>
      </w:r>
      <w:r w:rsidRPr="00F36301">
        <w:rPr>
          <w:szCs w:val="28"/>
        </w:rPr>
        <w:t>роцес</w:t>
      </w:r>
      <w:r w:rsidRPr="00F36301">
        <w:rPr>
          <w:szCs w:val="28"/>
        </w:rPr>
        <w:t>о</w:t>
      </w:r>
      <w:r w:rsidRPr="00F36301">
        <w:rPr>
          <w:szCs w:val="28"/>
        </w:rPr>
        <w:t xml:space="preserve">рів сімейства x86, що випускаються корпорацією </w:t>
      </w:r>
      <w:proofErr w:type="spellStart"/>
      <w:r w:rsidRPr="00F36301">
        <w:rPr>
          <w:szCs w:val="28"/>
        </w:rPr>
        <w:t>Intel</w:t>
      </w:r>
      <w:proofErr w:type="spellEnd"/>
      <w:r w:rsidRPr="00F36301">
        <w:rPr>
          <w:szCs w:val="28"/>
        </w:rPr>
        <w:t xml:space="preserve"> з 22 березня 1993 року. Пе</w:t>
      </w:r>
      <w:r w:rsidRPr="00F36301">
        <w:rPr>
          <w:szCs w:val="28"/>
        </w:rPr>
        <w:t>р</w:t>
      </w:r>
      <w:r w:rsidRPr="00F36301">
        <w:rPr>
          <w:szCs w:val="28"/>
        </w:rPr>
        <w:t xml:space="preserve">ший у серії 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був процесором </w:t>
      </w:r>
      <w:proofErr w:type="spellStart"/>
      <w:r w:rsidRPr="00F36301">
        <w:rPr>
          <w:szCs w:val="28"/>
        </w:rPr>
        <w:t>Intel</w:t>
      </w:r>
      <w:proofErr w:type="spellEnd"/>
      <w:r w:rsidRPr="00F36301">
        <w:rPr>
          <w:szCs w:val="28"/>
        </w:rPr>
        <w:t xml:space="preserve"> п'ятого покоління і прийшов на зм</w:t>
      </w:r>
      <w:r w:rsidRPr="00F36301">
        <w:rPr>
          <w:szCs w:val="28"/>
        </w:rPr>
        <w:t>і</w:t>
      </w:r>
      <w:r w:rsidRPr="00F36301">
        <w:rPr>
          <w:szCs w:val="28"/>
        </w:rPr>
        <w:t xml:space="preserve">ну </w:t>
      </w:r>
      <w:proofErr w:type="spellStart"/>
      <w:r w:rsidRPr="00F36301">
        <w:rPr>
          <w:szCs w:val="28"/>
        </w:rPr>
        <w:t>Intel</w:t>
      </w:r>
      <w:proofErr w:type="spellEnd"/>
      <w:r w:rsidRPr="00F36301">
        <w:rPr>
          <w:szCs w:val="28"/>
        </w:rPr>
        <w:t xml:space="preserve"> 80486 (який часто називали просто 486).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r w:rsidRPr="00F36301">
        <w:rPr>
          <w:szCs w:val="28"/>
        </w:rPr>
        <w:t xml:space="preserve">Процесори </w:t>
      </w:r>
      <w:proofErr w:type="spellStart"/>
      <w:r w:rsidRPr="00F36301">
        <w:rPr>
          <w:szCs w:val="28"/>
        </w:rPr>
        <w:t>Intel</w:t>
      </w:r>
      <w:proofErr w:type="spellEnd"/>
      <w:r w:rsidR="000119F8">
        <w:rPr>
          <w:szCs w:val="28"/>
        </w:rPr>
        <w:t xml:space="preserve"> 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користувалися величезною популярністю, і </w:t>
      </w:r>
      <w:proofErr w:type="spellStart"/>
      <w:r w:rsidRPr="00F36301">
        <w:rPr>
          <w:szCs w:val="28"/>
        </w:rPr>
        <w:t>Intel</w:t>
      </w:r>
      <w:proofErr w:type="spellEnd"/>
      <w:r w:rsidRPr="00F36301">
        <w:rPr>
          <w:szCs w:val="28"/>
        </w:rPr>
        <w:t xml:space="preserve"> вирішила не відмовлятися від марки 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>, називаючи так і подальші проц</w:t>
      </w:r>
      <w:r w:rsidRPr="00F36301">
        <w:rPr>
          <w:szCs w:val="28"/>
        </w:rPr>
        <w:t>е</w:t>
      </w:r>
      <w:r w:rsidRPr="00F36301">
        <w:rPr>
          <w:szCs w:val="28"/>
        </w:rPr>
        <w:t>сори, х</w:t>
      </w:r>
      <w:r w:rsidRPr="00F36301">
        <w:rPr>
          <w:szCs w:val="28"/>
        </w:rPr>
        <w:t>о</w:t>
      </w:r>
      <w:r w:rsidRPr="00F36301">
        <w:rPr>
          <w:szCs w:val="28"/>
        </w:rPr>
        <w:t xml:space="preserve">ча вони сильно відрізнялися від перших 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і навіть не відносилися до п'ятого п</w:t>
      </w:r>
      <w:r w:rsidRPr="00F36301">
        <w:rPr>
          <w:szCs w:val="28"/>
        </w:rPr>
        <w:t>о</w:t>
      </w:r>
      <w:r w:rsidRPr="00F36301">
        <w:rPr>
          <w:szCs w:val="28"/>
        </w:rPr>
        <w:t>коління. Такими є: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PentiumPro</w:t>
      </w:r>
      <w:proofErr w:type="spellEnd"/>
      <w:r w:rsidRPr="00F36301">
        <w:rPr>
          <w:szCs w:val="28"/>
        </w:rPr>
        <w:t xml:space="preserve"> — перший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процесор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шостого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покоління, або ядро P6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II — комерційно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успішний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процесор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шостого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покоління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III — варіант</w:t>
      </w:r>
      <w:r w:rsidR="00D23358">
        <w:rPr>
          <w:szCs w:val="28"/>
        </w:rPr>
        <w:t xml:space="preserve"> 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II з дещо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розширеною системою команд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4 — процесор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сьомого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покоління</w:t>
      </w:r>
    </w:p>
    <w:p w:rsidR="00AD7255" w:rsidRPr="00F36301" w:rsidRDefault="00AD7255" w:rsidP="00A73FC0">
      <w:pPr>
        <w:pStyle w:val="23"/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M — мобільний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варіант чипа, на базі</w:t>
      </w:r>
      <w:r w:rsidR="00D23358">
        <w:rPr>
          <w:szCs w:val="28"/>
        </w:rPr>
        <w:t xml:space="preserve"> </w:t>
      </w:r>
      <w:r w:rsidRPr="00F36301">
        <w:rPr>
          <w:szCs w:val="28"/>
        </w:rPr>
        <w:t>вдосконаленого ядра P6</w:t>
      </w:r>
    </w:p>
    <w:p w:rsidR="00AD7255" w:rsidRPr="00F36301" w:rsidRDefault="00AD7255" w:rsidP="00A73FC0">
      <w:pPr>
        <w:pStyle w:val="23"/>
        <w:tabs>
          <w:tab w:val="clear" w:pos="540"/>
        </w:tabs>
        <w:spacing w:line="276" w:lineRule="auto"/>
        <w:ind w:firstLine="851"/>
        <w:rPr>
          <w:szCs w:val="28"/>
        </w:rPr>
      </w:pP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D — </w:t>
      </w:r>
      <w:proofErr w:type="spellStart"/>
      <w:r w:rsidRPr="00F36301">
        <w:rPr>
          <w:szCs w:val="28"/>
        </w:rPr>
        <w:t>двоядерний</w:t>
      </w:r>
      <w:proofErr w:type="spellEnd"/>
      <w:r w:rsidR="00D23358">
        <w:rPr>
          <w:szCs w:val="28"/>
        </w:rPr>
        <w:t xml:space="preserve"> </w:t>
      </w:r>
      <w:r w:rsidRPr="00F36301">
        <w:rPr>
          <w:szCs w:val="28"/>
        </w:rPr>
        <w:t>процесор</w:t>
      </w:r>
      <w:r w:rsidR="00D23358">
        <w:rPr>
          <w:szCs w:val="28"/>
        </w:rPr>
        <w:t xml:space="preserve"> </w:t>
      </w:r>
      <w:proofErr w:type="spellStart"/>
      <w:r w:rsidRPr="00F36301">
        <w:rPr>
          <w:szCs w:val="28"/>
        </w:rPr>
        <w:t>Pentium</w:t>
      </w:r>
      <w:proofErr w:type="spellEnd"/>
      <w:r w:rsidRPr="00F36301">
        <w:rPr>
          <w:szCs w:val="28"/>
        </w:rPr>
        <w:t xml:space="preserve"> 4</w:t>
      </w:r>
    </w:p>
    <w:p w:rsidR="00AD7255" w:rsidRPr="00F36301" w:rsidRDefault="00AD7255" w:rsidP="00A074A5">
      <w:pPr>
        <w:pStyle w:val="2"/>
        <w:numPr>
          <w:ilvl w:val="0"/>
          <w:numId w:val="0"/>
        </w:numPr>
        <w:ind w:left="720" w:hanging="360"/>
      </w:pPr>
      <w:bookmarkStart w:id="18" w:name="_Toc418110889"/>
      <w:bookmarkStart w:id="19" w:name="_Toc418111019"/>
      <w:bookmarkStart w:id="20" w:name="_Toc418514602"/>
      <w:r w:rsidRPr="00F36301">
        <w:t>4</w:t>
      </w:r>
      <w:r w:rsidRPr="00A074A5">
        <w:t>. Вивчення переліку основних програмних продуктів підрозділу</w:t>
      </w:r>
      <w:r w:rsidR="00F94F5A" w:rsidRPr="00A074A5">
        <w:t xml:space="preserve"> підприєм</w:t>
      </w:r>
      <w:r w:rsidR="00F94F5A" w:rsidRPr="00A074A5">
        <w:t>с</w:t>
      </w:r>
      <w:r w:rsidR="00F94F5A" w:rsidRPr="00A074A5">
        <w:t>тва та її</w:t>
      </w:r>
      <w:bookmarkStart w:id="21" w:name="_Toc418110890"/>
      <w:bookmarkStart w:id="22" w:name="_Toc418111020"/>
      <w:bookmarkEnd w:id="18"/>
      <w:bookmarkEnd w:id="19"/>
      <w:r w:rsidR="000119F8" w:rsidRPr="00A074A5">
        <w:t xml:space="preserve"> </w:t>
      </w:r>
      <w:r w:rsidR="00F94F5A" w:rsidRPr="00A074A5">
        <w:t>приз</w:t>
      </w:r>
      <w:r w:rsidRPr="00A074A5">
        <w:t>начення</w:t>
      </w:r>
      <w:bookmarkEnd w:id="20"/>
      <w:bookmarkEnd w:id="21"/>
      <w:bookmarkEnd w:id="22"/>
    </w:p>
    <w:p w:rsidR="00AD7255" w:rsidRPr="00F36301" w:rsidRDefault="00AD7255" w:rsidP="00A074A5">
      <w:pPr>
        <w:pStyle w:val="33"/>
      </w:pPr>
      <w:bookmarkStart w:id="23" w:name="_Toc418110891"/>
      <w:bookmarkStart w:id="24" w:name="_Toc418111021"/>
      <w:bookmarkStart w:id="25" w:name="_Toc418514603"/>
      <w:r w:rsidRPr="00F36301">
        <w:t>4.1 Опис операційної системи.</w:t>
      </w:r>
      <w:bookmarkEnd w:id="23"/>
      <w:bookmarkEnd w:id="24"/>
      <w:bookmarkEnd w:id="25"/>
    </w:p>
    <w:p w:rsidR="0008622D" w:rsidRPr="00F36301" w:rsidRDefault="0008622D" w:rsidP="00A73FC0">
      <w:pPr>
        <w:spacing w:after="120"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Windows XP (кодова назва при розробці — </w:t>
      </w:r>
      <w:proofErr w:type="spellStart"/>
      <w:r w:rsidRPr="00F36301">
        <w:rPr>
          <w:sz w:val="28"/>
          <w:szCs w:val="28"/>
          <w:lang w:val="uk-UA"/>
        </w:rPr>
        <w:t>Whistler</w:t>
      </w:r>
      <w:proofErr w:type="spellEnd"/>
      <w:r w:rsidRPr="00F36301">
        <w:rPr>
          <w:sz w:val="28"/>
          <w:szCs w:val="28"/>
          <w:lang w:val="uk-UA"/>
        </w:rPr>
        <w:t xml:space="preserve">; внутрішня версія — Windows NT 5.1) — операційна система сімейства Windows NT від компанії Microsoft. Вона була випущена 25 жовтня 2001 року і є розвитком Windows 2000 Professional. Назва XP походить від англ. </w:t>
      </w:r>
      <w:proofErr w:type="spellStart"/>
      <w:r w:rsidRPr="00F36301">
        <w:rPr>
          <w:sz w:val="28"/>
          <w:szCs w:val="28"/>
          <w:lang w:val="uk-UA"/>
        </w:rPr>
        <w:t>experience</w:t>
      </w:r>
      <w:proofErr w:type="spellEnd"/>
      <w:r w:rsidRPr="00F36301">
        <w:rPr>
          <w:sz w:val="28"/>
          <w:szCs w:val="28"/>
          <w:lang w:val="uk-UA"/>
        </w:rPr>
        <w:t xml:space="preserve"> («досвід», «враже</w:t>
      </w:r>
      <w:r w:rsidRPr="00F36301">
        <w:rPr>
          <w:sz w:val="28"/>
          <w:szCs w:val="28"/>
          <w:lang w:val="uk-UA"/>
        </w:rPr>
        <w:t>н</w:t>
      </w:r>
      <w:r w:rsidRPr="00F36301">
        <w:rPr>
          <w:sz w:val="28"/>
          <w:szCs w:val="28"/>
          <w:lang w:val="uk-UA"/>
        </w:rPr>
        <w:t>ня»[2]) На відміну від попередньої системи Windows 2000, яка поставлялася як в серверному, так і в клієнтському варіантах, Windows XP є виключно клієнтс</w:t>
      </w:r>
      <w:r w:rsidRPr="00F36301">
        <w:rPr>
          <w:sz w:val="28"/>
          <w:szCs w:val="28"/>
          <w:lang w:val="uk-UA"/>
        </w:rPr>
        <w:t>ь</w:t>
      </w:r>
      <w:r w:rsidRPr="00F36301">
        <w:rPr>
          <w:sz w:val="28"/>
          <w:szCs w:val="28"/>
          <w:lang w:val="uk-UA"/>
        </w:rPr>
        <w:t>кою системою. Її серверним аналогом є Windows Server 2003.</w:t>
      </w:r>
    </w:p>
    <w:p w:rsidR="0008622D" w:rsidRPr="00F36301" w:rsidRDefault="0008622D" w:rsidP="00A73FC0">
      <w:pPr>
        <w:spacing w:after="120"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За даними </w:t>
      </w:r>
      <w:proofErr w:type="spellStart"/>
      <w:r w:rsidRPr="00F36301">
        <w:rPr>
          <w:sz w:val="28"/>
          <w:szCs w:val="28"/>
          <w:lang w:val="uk-UA"/>
        </w:rPr>
        <w:t>веб-аналітики</w:t>
      </w:r>
      <w:proofErr w:type="spellEnd"/>
      <w:r w:rsidRPr="00F36301">
        <w:rPr>
          <w:sz w:val="28"/>
          <w:szCs w:val="28"/>
          <w:lang w:val="uk-UA"/>
        </w:rPr>
        <w:t xml:space="preserve"> Net </w:t>
      </w:r>
      <w:proofErr w:type="spellStart"/>
      <w:r w:rsidRPr="00F36301">
        <w:rPr>
          <w:sz w:val="28"/>
          <w:szCs w:val="28"/>
          <w:lang w:val="uk-UA"/>
        </w:rPr>
        <w:t>Applications</w:t>
      </w:r>
      <w:proofErr w:type="spellEnd"/>
      <w:r w:rsidRPr="00F36301">
        <w:rPr>
          <w:sz w:val="28"/>
          <w:szCs w:val="28"/>
          <w:lang w:val="uk-UA"/>
        </w:rPr>
        <w:t xml:space="preserve"> Windows XP була найбільш вик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ристовуваною операційною системою для доступу до Інтернету у світі до серпня 2011 року, коли Windows 7 випередила її. Станом на лютий 2015 року Windows XP знаходиться на третьому місці після Windows 8 і Windows 7 з ча</w:t>
      </w:r>
      <w:r w:rsidRPr="00F36301">
        <w:rPr>
          <w:sz w:val="28"/>
          <w:szCs w:val="28"/>
          <w:lang w:val="uk-UA"/>
        </w:rPr>
        <w:t>с</w:t>
      </w:r>
      <w:r w:rsidRPr="00F36301">
        <w:rPr>
          <w:sz w:val="28"/>
          <w:szCs w:val="28"/>
          <w:lang w:val="uk-UA"/>
        </w:rPr>
        <w:t>ткою ▼4,5 %. Максимум цього значення становив 76,1 % і був досягнутий у с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чні 2007 року[3]. В даний час багато сучасні програми вже не працюють у сер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lastRenderedPageBreak/>
        <w:t>довищі Windows XP. Під</w:t>
      </w:r>
      <w:r w:rsidRPr="00F36301">
        <w:rPr>
          <w:sz w:val="28"/>
          <w:szCs w:val="28"/>
          <w:lang w:val="uk-UA"/>
        </w:rPr>
        <w:t>т</w:t>
      </w:r>
      <w:r w:rsidRPr="00F36301">
        <w:rPr>
          <w:sz w:val="28"/>
          <w:szCs w:val="28"/>
          <w:lang w:val="uk-UA"/>
        </w:rPr>
        <w:t>римка Windows XP компанією Microsoft припинена 8 квітня 2014.</w:t>
      </w:r>
    </w:p>
    <w:p w:rsidR="0008622D" w:rsidRPr="00F36301" w:rsidRDefault="0008622D" w:rsidP="00A73FC0">
      <w:pPr>
        <w:spacing w:after="120"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Як і в Windows 2000, системні вимоги Windows XP залежать від модиф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кації ОС.</w:t>
      </w:r>
    </w:p>
    <w:p w:rsidR="0008622D" w:rsidRPr="00F36301" w:rsidRDefault="0008622D" w:rsidP="00A73FC0">
      <w:pPr>
        <w:spacing w:after="120"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Системні вимоги для Windows XP </w:t>
      </w:r>
      <w:proofErr w:type="spellStart"/>
      <w:r w:rsidRPr="00F36301">
        <w:rPr>
          <w:sz w:val="28"/>
          <w:szCs w:val="28"/>
          <w:lang w:val="uk-UA"/>
        </w:rPr>
        <w:t>HomeEdition</w:t>
      </w:r>
      <w:proofErr w:type="spellEnd"/>
      <w:r w:rsidRPr="00F36301">
        <w:rPr>
          <w:sz w:val="28"/>
          <w:szCs w:val="28"/>
          <w:lang w:val="uk-UA"/>
        </w:rPr>
        <w:t xml:space="preserve">: мінімальний процесор 233 </w:t>
      </w:r>
      <w:proofErr w:type="spellStart"/>
      <w:r w:rsidRPr="00F36301">
        <w:rPr>
          <w:sz w:val="28"/>
          <w:szCs w:val="28"/>
          <w:lang w:val="uk-UA"/>
        </w:rPr>
        <w:t>МГц</w:t>
      </w:r>
      <w:proofErr w:type="spellEnd"/>
      <w:r w:rsidRPr="00F36301">
        <w:rPr>
          <w:sz w:val="28"/>
          <w:szCs w:val="28"/>
          <w:lang w:val="uk-UA"/>
        </w:rPr>
        <w:t xml:space="preserve">, але краще </w:t>
      </w:r>
      <w:proofErr w:type="spellStart"/>
      <w:r w:rsidRPr="00F36301">
        <w:rPr>
          <w:sz w:val="28"/>
          <w:szCs w:val="28"/>
          <w:lang w:val="uk-UA"/>
        </w:rPr>
        <w:t>Pentiun</w:t>
      </w:r>
      <w:proofErr w:type="spellEnd"/>
      <w:r w:rsidRPr="00F36301">
        <w:rPr>
          <w:sz w:val="28"/>
          <w:szCs w:val="28"/>
          <w:lang w:val="uk-UA"/>
        </w:rPr>
        <w:t xml:space="preserve"> III або IV. ОЗП - мінімум 64 Мб, але так вона буде дуже гальмувати, краще - 128 - 256, а то і всі 512. На НЖМД вона "з'їдає" бл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 xml:space="preserve">зько 1,5 </w:t>
      </w:r>
      <w:proofErr w:type="spellStart"/>
      <w:r w:rsidRPr="00F36301">
        <w:rPr>
          <w:sz w:val="28"/>
          <w:szCs w:val="28"/>
          <w:lang w:val="uk-UA"/>
        </w:rPr>
        <w:t>Гб</w:t>
      </w:r>
      <w:proofErr w:type="spellEnd"/>
      <w:r w:rsidRPr="00F36301">
        <w:rPr>
          <w:sz w:val="28"/>
          <w:szCs w:val="28"/>
          <w:lang w:val="uk-UA"/>
        </w:rPr>
        <w:t>.</w:t>
      </w:r>
    </w:p>
    <w:p w:rsidR="0008622D" w:rsidRPr="00F36301" w:rsidRDefault="0008622D" w:rsidP="00A73FC0">
      <w:pPr>
        <w:spacing w:after="120" w:line="276" w:lineRule="auto"/>
        <w:ind w:firstLine="851"/>
        <w:jc w:val="both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Системні вимоги для Windows XP Professional </w:t>
      </w:r>
      <w:proofErr w:type="spellStart"/>
      <w:r w:rsidRPr="00F36301">
        <w:rPr>
          <w:sz w:val="28"/>
          <w:szCs w:val="28"/>
          <w:lang w:val="uk-UA"/>
        </w:rPr>
        <w:t>Edition</w:t>
      </w:r>
      <w:proofErr w:type="spellEnd"/>
      <w:r w:rsidRPr="00F36301">
        <w:rPr>
          <w:sz w:val="28"/>
          <w:szCs w:val="28"/>
          <w:lang w:val="uk-UA"/>
        </w:rPr>
        <w:t xml:space="preserve">: майже такі ж, як і у </w:t>
      </w:r>
      <w:proofErr w:type="spellStart"/>
      <w:r w:rsidRPr="00F36301">
        <w:rPr>
          <w:sz w:val="28"/>
          <w:szCs w:val="28"/>
          <w:lang w:val="uk-UA"/>
        </w:rPr>
        <w:t>HomeEdition</w:t>
      </w:r>
      <w:proofErr w:type="spellEnd"/>
      <w:r w:rsidRPr="00F36301">
        <w:rPr>
          <w:sz w:val="28"/>
          <w:szCs w:val="28"/>
          <w:lang w:val="uk-UA"/>
        </w:rPr>
        <w:t>, тільки оперативної пам'яті необхідно більше.</w:t>
      </w:r>
    </w:p>
    <w:p w:rsidR="0008622D" w:rsidRPr="00F36301" w:rsidRDefault="0008622D" w:rsidP="00A074A5">
      <w:pPr>
        <w:pStyle w:val="33"/>
      </w:pPr>
      <w:bookmarkStart w:id="26" w:name="_Toc418110892"/>
      <w:bookmarkStart w:id="27" w:name="_Toc418111022"/>
      <w:bookmarkStart w:id="28" w:name="_Toc418514604"/>
      <w:r w:rsidRPr="00F36301">
        <w:t>4.2 Опис основних стандартних програмних додатків</w:t>
      </w:r>
      <w:bookmarkEnd w:id="26"/>
      <w:bookmarkEnd w:id="27"/>
      <w:bookmarkEnd w:id="28"/>
    </w:p>
    <w:p w:rsidR="0008622D" w:rsidRPr="00F36301" w:rsidRDefault="00C64E45" w:rsidP="00A73FC0">
      <w:p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</w:t>
      </w:r>
      <w:r w:rsidR="0008622D" w:rsidRPr="00F36301">
        <w:rPr>
          <w:sz w:val="28"/>
          <w:szCs w:val="28"/>
          <w:lang w:val="uk-UA"/>
        </w:rPr>
        <w:t>персональних</w:t>
      </w:r>
      <w:r>
        <w:rPr>
          <w:sz w:val="28"/>
          <w:szCs w:val="28"/>
          <w:lang w:val="uk-UA"/>
        </w:rPr>
        <w:t xml:space="preserve"> </w:t>
      </w:r>
      <w:r w:rsidR="006814BB" w:rsidRPr="00F36301">
        <w:rPr>
          <w:sz w:val="28"/>
          <w:szCs w:val="28"/>
          <w:lang w:val="uk-UA"/>
        </w:rPr>
        <w:t>комп’ю</w:t>
      </w:r>
      <w:r w:rsidR="0008622D" w:rsidRPr="00F36301">
        <w:rPr>
          <w:sz w:val="28"/>
          <w:szCs w:val="28"/>
          <w:lang w:val="uk-UA"/>
        </w:rPr>
        <w:t>тер</w:t>
      </w:r>
      <w:r>
        <w:rPr>
          <w:sz w:val="28"/>
          <w:szCs w:val="28"/>
          <w:lang w:val="uk-UA"/>
        </w:rPr>
        <w:t>ах</w:t>
      </w:r>
      <w:r w:rsidR="0008622D" w:rsidRPr="00F36301">
        <w:rPr>
          <w:sz w:val="28"/>
          <w:szCs w:val="28"/>
          <w:lang w:val="uk-UA"/>
        </w:rPr>
        <w:t xml:space="preserve"> із </w:t>
      </w:r>
      <w:r w:rsidRPr="00F36301">
        <w:rPr>
          <w:sz w:val="28"/>
          <w:szCs w:val="28"/>
          <w:lang w:val="uk-UA"/>
        </w:rPr>
        <w:t>встановленою</w:t>
      </w:r>
      <w:r w:rsidR="0008622D" w:rsidRPr="00F36301">
        <w:rPr>
          <w:sz w:val="28"/>
          <w:szCs w:val="28"/>
          <w:lang w:val="uk-UA"/>
        </w:rPr>
        <w:t xml:space="preserve"> ОС Windows</w:t>
      </w:r>
      <w:r>
        <w:rPr>
          <w:sz w:val="28"/>
          <w:szCs w:val="28"/>
          <w:lang w:val="uk-UA"/>
        </w:rPr>
        <w:t xml:space="preserve"> </w:t>
      </w:r>
      <w:r w:rsidR="0008622D" w:rsidRPr="00F36301">
        <w:rPr>
          <w:sz w:val="28"/>
          <w:szCs w:val="28"/>
          <w:lang w:val="uk-UA"/>
        </w:rPr>
        <w:t xml:space="preserve">ХР, </w:t>
      </w:r>
      <w:r w:rsidRPr="00F36301">
        <w:rPr>
          <w:sz w:val="28"/>
          <w:szCs w:val="28"/>
          <w:lang w:val="uk-UA"/>
        </w:rPr>
        <w:t>вст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новленні такі</w:t>
      </w:r>
      <w:r w:rsidR="0008622D" w:rsidRPr="00F36301">
        <w:rPr>
          <w:sz w:val="28"/>
          <w:szCs w:val="28"/>
          <w:lang w:val="uk-UA"/>
        </w:rPr>
        <w:t xml:space="preserve"> о</w:t>
      </w:r>
      <w:r>
        <w:rPr>
          <w:sz w:val="28"/>
          <w:szCs w:val="28"/>
          <w:lang w:val="uk-UA"/>
        </w:rPr>
        <w:t>сновні стандартні програмні до</w:t>
      </w:r>
      <w:r w:rsidR="0008622D" w:rsidRPr="00F36301">
        <w:rPr>
          <w:sz w:val="28"/>
          <w:szCs w:val="28"/>
          <w:lang w:val="uk-UA"/>
        </w:rPr>
        <w:t>датки:</w:t>
      </w:r>
    </w:p>
    <w:p w:rsidR="0008622D" w:rsidRPr="00F36301" w:rsidRDefault="0008622D" w:rsidP="00A73FC0">
      <w:pPr>
        <w:pStyle w:val="a5"/>
        <w:numPr>
          <w:ilvl w:val="0"/>
          <w:numId w:val="24"/>
        </w:num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Office 2003</w:t>
      </w:r>
    </w:p>
    <w:p w:rsidR="0008622D" w:rsidRPr="00F36301" w:rsidRDefault="0008622D" w:rsidP="00A73FC0">
      <w:pPr>
        <w:pStyle w:val="a5"/>
        <w:numPr>
          <w:ilvl w:val="0"/>
          <w:numId w:val="24"/>
        </w:numPr>
        <w:spacing w:line="276" w:lineRule="auto"/>
        <w:ind w:firstLine="851"/>
        <w:rPr>
          <w:sz w:val="28"/>
          <w:szCs w:val="28"/>
          <w:lang w:val="uk-UA"/>
        </w:rPr>
      </w:pPr>
      <w:proofErr w:type="spellStart"/>
      <w:r w:rsidRPr="00F36301">
        <w:rPr>
          <w:sz w:val="28"/>
          <w:szCs w:val="28"/>
          <w:lang w:val="uk-UA"/>
        </w:rPr>
        <w:t>Total</w:t>
      </w:r>
      <w:proofErr w:type="spellEnd"/>
      <w:r w:rsidRPr="00F36301">
        <w:rPr>
          <w:sz w:val="28"/>
          <w:szCs w:val="28"/>
          <w:lang w:val="uk-UA"/>
        </w:rPr>
        <w:t xml:space="preserve"> </w:t>
      </w:r>
      <w:proofErr w:type="spellStart"/>
      <w:r w:rsidRPr="00F36301">
        <w:rPr>
          <w:sz w:val="28"/>
          <w:szCs w:val="28"/>
          <w:lang w:val="uk-UA"/>
        </w:rPr>
        <w:t>Commander</w:t>
      </w:r>
      <w:proofErr w:type="spellEnd"/>
    </w:p>
    <w:p w:rsidR="0008622D" w:rsidRPr="00F36301" w:rsidRDefault="0008622D" w:rsidP="00A73FC0">
      <w:pPr>
        <w:pStyle w:val="a5"/>
        <w:numPr>
          <w:ilvl w:val="0"/>
          <w:numId w:val="24"/>
        </w:numPr>
        <w:spacing w:line="276" w:lineRule="auto"/>
        <w:ind w:firstLine="851"/>
        <w:rPr>
          <w:sz w:val="28"/>
          <w:szCs w:val="28"/>
          <w:lang w:val="uk-UA"/>
        </w:rPr>
      </w:pPr>
      <w:proofErr w:type="spellStart"/>
      <w:r w:rsidRPr="00F36301">
        <w:rPr>
          <w:sz w:val="28"/>
          <w:szCs w:val="28"/>
          <w:lang w:val="uk-UA"/>
        </w:rPr>
        <w:t>Ccleaner</w:t>
      </w:r>
      <w:proofErr w:type="spellEnd"/>
    </w:p>
    <w:p w:rsidR="0008622D" w:rsidRDefault="0008622D" w:rsidP="00A73FC0">
      <w:pPr>
        <w:pStyle w:val="a5"/>
        <w:numPr>
          <w:ilvl w:val="0"/>
          <w:numId w:val="24"/>
        </w:num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AVG </w:t>
      </w:r>
      <w:proofErr w:type="spellStart"/>
      <w:r w:rsidRPr="00F36301">
        <w:rPr>
          <w:sz w:val="28"/>
          <w:szCs w:val="28"/>
          <w:lang w:val="uk-UA"/>
        </w:rPr>
        <w:t>Antivirus</w:t>
      </w:r>
      <w:proofErr w:type="spellEnd"/>
    </w:p>
    <w:p w:rsidR="00C64E45" w:rsidRDefault="00C64E45" w:rsidP="00C64E45">
      <w:pPr>
        <w:pStyle w:val="a5"/>
        <w:numPr>
          <w:ilvl w:val="0"/>
          <w:numId w:val="24"/>
        </w:numPr>
        <w:spacing w:line="276" w:lineRule="auto"/>
        <w:ind w:firstLine="851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</w:t>
      </w:r>
      <w:proofErr w:type="spellStart"/>
      <w:r w:rsidRPr="00C33028">
        <w:rPr>
          <w:sz w:val="28"/>
          <w:szCs w:val="28"/>
          <w:lang w:val="uk-UA"/>
        </w:rPr>
        <w:t>etsupport</w:t>
      </w:r>
      <w:proofErr w:type="spellEnd"/>
      <w:r w:rsidRPr="00C33028">
        <w:rPr>
          <w:sz w:val="28"/>
          <w:szCs w:val="28"/>
          <w:lang w:val="uk-UA"/>
        </w:rPr>
        <w:t xml:space="preserve"> </w:t>
      </w:r>
      <w:proofErr w:type="spellStart"/>
      <w:r w:rsidRPr="00C33028">
        <w:rPr>
          <w:sz w:val="28"/>
          <w:szCs w:val="28"/>
          <w:lang w:val="uk-UA"/>
        </w:rPr>
        <w:t>school</w:t>
      </w:r>
      <w:proofErr w:type="spellEnd"/>
    </w:p>
    <w:p w:rsidR="00C64E45" w:rsidRPr="00C64E45" w:rsidRDefault="00C64E45" w:rsidP="00C64E45">
      <w:pPr>
        <w:spacing w:line="276" w:lineRule="auto"/>
        <w:ind w:left="720"/>
        <w:rPr>
          <w:sz w:val="28"/>
          <w:szCs w:val="28"/>
          <w:lang w:val="uk-UA"/>
        </w:rPr>
      </w:pPr>
    </w:p>
    <w:p w:rsidR="0008622D" w:rsidRPr="00F36301" w:rsidRDefault="0008622D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Microsoft Office 2003 — пакет офісних програм, який довгий час є самим н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обхідним засобом для виконання повсякденних завдань, що стоять як перед невел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>кою компанією, так і окремим користувачем. Цей пакет включає в себе набір зру</w:t>
      </w:r>
      <w:r w:rsidRPr="00F36301">
        <w:rPr>
          <w:sz w:val="28"/>
          <w:szCs w:val="28"/>
          <w:lang w:val="uk-UA"/>
        </w:rPr>
        <w:t>ч</w:t>
      </w:r>
      <w:r w:rsidRPr="00F36301">
        <w:rPr>
          <w:sz w:val="28"/>
          <w:szCs w:val="28"/>
          <w:lang w:val="uk-UA"/>
        </w:rPr>
        <w:t>них інструментів, що дозволяють підвищити ефективність прийняття рішень і гар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нтувати більш якісний результат у вирішенні питань, пов'язаних з маркетингом, обліком, створенням презентацій і склада</w:t>
      </w:r>
      <w:r w:rsidRPr="00F36301">
        <w:rPr>
          <w:sz w:val="28"/>
          <w:szCs w:val="28"/>
          <w:lang w:val="uk-UA"/>
        </w:rPr>
        <w:t>н</w:t>
      </w:r>
      <w:r w:rsidRPr="00F36301">
        <w:rPr>
          <w:sz w:val="28"/>
          <w:szCs w:val="28"/>
          <w:lang w:val="uk-UA"/>
        </w:rPr>
        <w:t>ням прогнозів.</w:t>
      </w:r>
    </w:p>
    <w:p w:rsidR="0008622D" w:rsidRPr="00F36301" w:rsidRDefault="0008622D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Програми у складі офісного пакету</w:t>
      </w:r>
      <w:r w:rsidR="00AE5E79" w:rsidRPr="00F36301">
        <w:rPr>
          <w:sz w:val="28"/>
          <w:szCs w:val="28"/>
          <w:lang w:val="uk-UA"/>
        </w:rPr>
        <w:t>:</w:t>
      </w:r>
    </w:p>
    <w:p w:rsidR="0008622D" w:rsidRPr="00F36301" w:rsidRDefault="0008622D" w:rsidP="00A73FC0">
      <w:pPr>
        <w:pStyle w:val="a5"/>
        <w:numPr>
          <w:ilvl w:val="0"/>
          <w:numId w:val="25"/>
        </w:numPr>
        <w:spacing w:line="276" w:lineRule="auto"/>
        <w:ind w:left="0"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Outlook 2003 — основний засіб управління особистими даними к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 xml:space="preserve">ристувача, а також електронна пошта, календар, </w:t>
      </w:r>
      <w:proofErr w:type="spellStart"/>
      <w:r w:rsidRPr="00F36301">
        <w:rPr>
          <w:sz w:val="28"/>
          <w:szCs w:val="28"/>
          <w:lang w:val="uk-UA"/>
        </w:rPr>
        <w:t>органайзер</w:t>
      </w:r>
      <w:proofErr w:type="spellEnd"/>
      <w:r w:rsidRPr="00F36301">
        <w:rPr>
          <w:sz w:val="28"/>
          <w:szCs w:val="28"/>
          <w:lang w:val="uk-UA"/>
        </w:rPr>
        <w:t>.</w:t>
      </w:r>
    </w:p>
    <w:p w:rsidR="0008622D" w:rsidRPr="00F36301" w:rsidRDefault="0008622D" w:rsidP="00A73FC0">
      <w:pPr>
        <w:pStyle w:val="a5"/>
        <w:numPr>
          <w:ilvl w:val="0"/>
          <w:numId w:val="25"/>
        </w:numPr>
        <w:spacing w:line="276" w:lineRule="auto"/>
        <w:ind w:left="0"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Word 2003 — потужний інструмент у створенні та обробці докум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нтів, з безліччю додаткових можливостей (розмітка документа, шаблони, пер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вірка орфо</w:t>
      </w:r>
      <w:r w:rsidRPr="00F36301">
        <w:rPr>
          <w:sz w:val="28"/>
          <w:szCs w:val="28"/>
          <w:lang w:val="uk-UA"/>
        </w:rPr>
        <w:t>г</w:t>
      </w:r>
      <w:r w:rsidRPr="00F36301">
        <w:rPr>
          <w:sz w:val="28"/>
          <w:szCs w:val="28"/>
          <w:lang w:val="uk-UA"/>
        </w:rPr>
        <w:t>рафії та багато іншого).</w:t>
      </w:r>
    </w:p>
    <w:p w:rsidR="0008622D" w:rsidRPr="00F36301" w:rsidRDefault="0008622D" w:rsidP="00A73FC0">
      <w:pPr>
        <w:pStyle w:val="a5"/>
        <w:numPr>
          <w:ilvl w:val="0"/>
          <w:numId w:val="25"/>
        </w:numPr>
        <w:spacing w:line="276" w:lineRule="auto"/>
        <w:ind w:left="0"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Excel 2003 — додаток для роботи з електронними таблицями для збору, анал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зу та спільної обробки даних.</w:t>
      </w:r>
    </w:p>
    <w:p w:rsidR="0008622D" w:rsidRPr="00F36301" w:rsidRDefault="0008622D" w:rsidP="00A73FC0">
      <w:pPr>
        <w:pStyle w:val="a5"/>
        <w:numPr>
          <w:ilvl w:val="0"/>
          <w:numId w:val="25"/>
        </w:numPr>
        <w:spacing w:line="276" w:lineRule="auto"/>
        <w:ind w:left="0"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PowerPoint 2003 — утиліта, призначена для створення презентацій з їх подальшим розміщенням в мережі. Ця програма інтегрована з програвачем Microsoft Windows </w:t>
      </w:r>
      <w:proofErr w:type="spellStart"/>
      <w:r w:rsidRPr="00F36301">
        <w:rPr>
          <w:sz w:val="28"/>
          <w:szCs w:val="28"/>
          <w:lang w:val="uk-UA"/>
        </w:rPr>
        <w:t>Media</w:t>
      </w:r>
      <w:proofErr w:type="spellEnd"/>
      <w:r w:rsidRPr="00F36301">
        <w:rPr>
          <w:sz w:val="28"/>
          <w:szCs w:val="28"/>
          <w:lang w:val="uk-UA"/>
        </w:rPr>
        <w:t>.</w:t>
      </w:r>
    </w:p>
    <w:p w:rsidR="0008622D" w:rsidRPr="00F36301" w:rsidRDefault="0008622D" w:rsidP="00A73FC0">
      <w:pPr>
        <w:pStyle w:val="a5"/>
        <w:numPr>
          <w:ilvl w:val="0"/>
          <w:numId w:val="25"/>
        </w:numPr>
        <w:spacing w:line="276" w:lineRule="auto"/>
        <w:ind w:left="0"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Access 2003 — додаток для управління базами даних з можливістю імпорту і експорту файлів у форматі XML.</w:t>
      </w:r>
    </w:p>
    <w:p w:rsidR="0008622D" w:rsidRPr="00F36301" w:rsidRDefault="0008622D" w:rsidP="00A73FC0">
      <w:pPr>
        <w:pStyle w:val="a5"/>
        <w:numPr>
          <w:ilvl w:val="0"/>
          <w:numId w:val="25"/>
        </w:numPr>
        <w:spacing w:line="276" w:lineRule="auto"/>
        <w:ind w:left="0"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lastRenderedPageBreak/>
        <w:t>Publisher 2003 — перша поява даної утиліти в колекції Microsoft Office. Засіб для публікації документів різного рівня складності від бланків і в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зиток до р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зюме.</w:t>
      </w:r>
    </w:p>
    <w:p w:rsidR="0008622D" w:rsidRPr="00F36301" w:rsidRDefault="0008622D" w:rsidP="00A73FC0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Основні характеристики Microsoft Office 2003:</w:t>
      </w:r>
    </w:p>
    <w:p w:rsidR="0008622D" w:rsidRPr="00F36301" w:rsidRDefault="0008622D" w:rsidP="00ED1CC3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Значно більшу кількість інструментів порівняно з Microsoft Office XP;</w:t>
      </w:r>
    </w:p>
    <w:p w:rsidR="0008622D" w:rsidRPr="00F36301" w:rsidRDefault="0008622D" w:rsidP="00ED1CC3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Документи, які здатний обробляти даний пакет, будуються на основі </w:t>
      </w:r>
      <w:proofErr w:type="spellStart"/>
      <w:r w:rsidRPr="00F36301">
        <w:rPr>
          <w:sz w:val="28"/>
          <w:szCs w:val="28"/>
          <w:lang w:val="uk-UA"/>
        </w:rPr>
        <w:t>м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жплатформового</w:t>
      </w:r>
      <w:proofErr w:type="spellEnd"/>
      <w:r w:rsidRPr="00F36301">
        <w:rPr>
          <w:sz w:val="28"/>
          <w:szCs w:val="28"/>
          <w:lang w:val="uk-UA"/>
        </w:rPr>
        <w:t xml:space="preserve"> мови XML, що забезпечує їх сумісність з іншими версіями програм;</w:t>
      </w:r>
    </w:p>
    <w:p w:rsidR="0008622D" w:rsidRPr="00F36301" w:rsidRDefault="0008622D" w:rsidP="00ED1CC3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>Документи Word або Excel тепер можна відправляти по електронній п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шті, не в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>ходячи з програми;</w:t>
      </w:r>
    </w:p>
    <w:p w:rsidR="0008622D" w:rsidRPr="00F36301" w:rsidRDefault="0008622D" w:rsidP="00ED1CC3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Систематизація зображень за допомогою Picture </w:t>
      </w:r>
      <w:proofErr w:type="spellStart"/>
      <w:r w:rsidRPr="00F36301">
        <w:rPr>
          <w:sz w:val="28"/>
          <w:szCs w:val="28"/>
          <w:lang w:val="uk-UA"/>
        </w:rPr>
        <w:t>Library</w:t>
      </w:r>
      <w:proofErr w:type="spellEnd"/>
      <w:r w:rsidRPr="00F36301">
        <w:rPr>
          <w:sz w:val="28"/>
          <w:szCs w:val="28"/>
          <w:lang w:val="uk-UA"/>
        </w:rPr>
        <w:t>;</w:t>
      </w:r>
    </w:p>
    <w:p w:rsidR="00C64E45" w:rsidRDefault="00A73FC0" w:rsidP="00C64E45">
      <w:pPr>
        <w:spacing w:line="276" w:lineRule="auto"/>
        <w:jc w:val="center"/>
        <w:rPr>
          <w:noProof/>
          <w:sz w:val="28"/>
          <w:szCs w:val="28"/>
          <w:lang w:val="uk-UA" w:eastAsia="uk-UA"/>
        </w:rPr>
      </w:pPr>
      <w:r w:rsidRPr="00F36301">
        <w:rPr>
          <w:noProof/>
          <w:sz w:val="28"/>
          <w:szCs w:val="28"/>
          <w:lang w:val="uk-UA"/>
        </w:rPr>
        <w:drawing>
          <wp:inline distT="0" distB="0" distL="0" distR="0">
            <wp:extent cx="2933700" cy="2204587"/>
            <wp:effectExtent l="19050" t="0" r="0" b="0"/>
            <wp:docPr id="1" name="Рисунок 20" descr="2007 office suite service pac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07 office suite service pack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147" cy="22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2D" w:rsidRPr="00F36301" w:rsidRDefault="00F94F5A" w:rsidP="00C64E45">
      <w:pPr>
        <w:spacing w:line="276" w:lineRule="auto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 w:eastAsia="uk-UA"/>
        </w:rPr>
        <w:t>Рисунок 8 – Office 2003</w:t>
      </w:r>
    </w:p>
    <w:p w:rsidR="0008622D" w:rsidRPr="00F36301" w:rsidRDefault="0008622D" w:rsidP="00C64E45">
      <w:pPr>
        <w:spacing w:line="276" w:lineRule="auto"/>
        <w:ind w:firstLine="851"/>
        <w:rPr>
          <w:sz w:val="28"/>
          <w:szCs w:val="28"/>
          <w:lang w:val="uk-UA"/>
        </w:rPr>
      </w:pPr>
      <w:proofErr w:type="spellStart"/>
      <w:r w:rsidRPr="00F36301">
        <w:rPr>
          <w:sz w:val="28"/>
          <w:szCs w:val="28"/>
          <w:lang w:val="uk-UA"/>
        </w:rPr>
        <w:t>TotalCommander</w:t>
      </w:r>
      <w:proofErr w:type="spellEnd"/>
      <w:r w:rsidRPr="00F36301">
        <w:rPr>
          <w:sz w:val="28"/>
          <w:szCs w:val="28"/>
          <w:lang w:val="uk-UA"/>
        </w:rPr>
        <w:t xml:space="preserve"> - самий потужний і стабільний файловий менеджер для Windows з зручним для користувача інтерфейсом. Програма продовжує добру тр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 xml:space="preserve">дицію двох-панельних файлових менеджерів, але відрізняється підвищеним зручністю і функціональністю, підтримує </w:t>
      </w:r>
      <w:proofErr w:type="spellStart"/>
      <w:r w:rsidRPr="00F36301">
        <w:rPr>
          <w:sz w:val="28"/>
          <w:szCs w:val="28"/>
          <w:lang w:val="uk-UA"/>
        </w:rPr>
        <w:t>плагіни</w:t>
      </w:r>
      <w:proofErr w:type="spellEnd"/>
      <w:r w:rsidRPr="00F36301">
        <w:rPr>
          <w:sz w:val="28"/>
          <w:szCs w:val="28"/>
          <w:lang w:val="uk-UA"/>
        </w:rPr>
        <w:t>, має безліч вбудованих кор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 xml:space="preserve">сних інструментів. У програмі передбачені функціональні переглядачі для </w:t>
      </w:r>
      <w:proofErr w:type="spellStart"/>
      <w:r w:rsidRPr="00F36301">
        <w:rPr>
          <w:sz w:val="28"/>
          <w:szCs w:val="28"/>
          <w:lang w:val="uk-UA"/>
        </w:rPr>
        <w:t>м</w:t>
      </w:r>
      <w:r w:rsidRPr="00F36301">
        <w:rPr>
          <w:sz w:val="28"/>
          <w:szCs w:val="28"/>
          <w:lang w:val="uk-UA"/>
        </w:rPr>
        <w:t>у</w:t>
      </w:r>
      <w:r w:rsidRPr="00F36301">
        <w:rPr>
          <w:sz w:val="28"/>
          <w:szCs w:val="28"/>
          <w:lang w:val="uk-UA"/>
        </w:rPr>
        <w:t>льтимедіа</w:t>
      </w:r>
      <w:proofErr w:type="spellEnd"/>
      <w:r w:rsidRPr="00F36301">
        <w:rPr>
          <w:sz w:val="28"/>
          <w:szCs w:val="28"/>
          <w:lang w:val="uk-UA"/>
        </w:rPr>
        <w:t xml:space="preserve"> і графічних файлів, </w:t>
      </w:r>
      <w:proofErr w:type="spellStart"/>
      <w:r w:rsidRPr="00F36301">
        <w:rPr>
          <w:sz w:val="28"/>
          <w:szCs w:val="28"/>
          <w:lang w:val="uk-UA"/>
        </w:rPr>
        <w:t>розпакувальники</w:t>
      </w:r>
      <w:proofErr w:type="spellEnd"/>
      <w:r w:rsidRPr="00F36301">
        <w:rPr>
          <w:sz w:val="28"/>
          <w:szCs w:val="28"/>
          <w:lang w:val="uk-UA"/>
        </w:rPr>
        <w:t xml:space="preserve"> архівів, клієнт, що дозволяє з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вантажувати або зак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чувати файли в кілька потоків. Передбачено</w:t>
      </w:r>
      <w:r w:rsidR="00C64E45">
        <w:rPr>
          <w:sz w:val="28"/>
          <w:szCs w:val="28"/>
          <w:lang w:val="uk-UA"/>
        </w:rPr>
        <w:t xml:space="preserve"> також безліч </w:t>
      </w:r>
      <w:r w:rsidRPr="00F36301">
        <w:rPr>
          <w:sz w:val="28"/>
          <w:szCs w:val="28"/>
          <w:lang w:val="uk-UA"/>
        </w:rPr>
        <w:t>інших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функцій, необхідних для ефективної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роботи з файлами. Починаючи з в</w:t>
      </w:r>
      <w:r w:rsidRPr="00F36301">
        <w:rPr>
          <w:sz w:val="28"/>
          <w:szCs w:val="28"/>
          <w:lang w:val="uk-UA"/>
        </w:rPr>
        <w:t>е</w:t>
      </w:r>
      <w:r w:rsidRPr="00F36301">
        <w:rPr>
          <w:sz w:val="28"/>
          <w:szCs w:val="28"/>
          <w:lang w:val="uk-UA"/>
        </w:rPr>
        <w:t>рсії 7.50, програма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має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вбуд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>вану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підтримку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російської</w:t>
      </w:r>
      <w:r w:rsidR="00C64E45">
        <w:rPr>
          <w:sz w:val="28"/>
          <w:szCs w:val="28"/>
          <w:lang w:val="uk-UA"/>
        </w:rPr>
        <w:t xml:space="preserve"> </w:t>
      </w:r>
      <w:r w:rsidRPr="00F36301">
        <w:rPr>
          <w:sz w:val="28"/>
          <w:szCs w:val="28"/>
          <w:lang w:val="uk-UA"/>
        </w:rPr>
        <w:t>мови.</w:t>
      </w:r>
    </w:p>
    <w:p w:rsidR="0008622D" w:rsidRPr="00F36301" w:rsidRDefault="0008622D" w:rsidP="00C64E45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133850" cy="3101879"/>
            <wp:effectExtent l="19050" t="0" r="0" b="0"/>
            <wp:docPr id="21" name="Рисунок 21" descr="Как установить плагин в тотал комманд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ак установить плагин в тотал коммандер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18" cy="31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5A" w:rsidRPr="00F36301" w:rsidRDefault="00F94F5A" w:rsidP="00C64E45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 w:eastAsia="uk-UA"/>
        </w:rPr>
        <w:t>Рисунок 9 – TotalCommander</w:t>
      </w:r>
    </w:p>
    <w:p w:rsidR="0008622D" w:rsidRPr="00F36301" w:rsidRDefault="0008622D" w:rsidP="00C64E45">
      <w:pPr>
        <w:spacing w:line="276" w:lineRule="auto"/>
        <w:ind w:firstLine="851"/>
        <w:rPr>
          <w:sz w:val="28"/>
          <w:szCs w:val="28"/>
          <w:lang w:val="uk-UA"/>
        </w:rPr>
      </w:pPr>
    </w:p>
    <w:p w:rsidR="0008622D" w:rsidRPr="00F36301" w:rsidRDefault="0008622D" w:rsidP="00C64E45">
      <w:pPr>
        <w:spacing w:line="276" w:lineRule="auto"/>
        <w:ind w:firstLine="851"/>
        <w:rPr>
          <w:sz w:val="28"/>
          <w:szCs w:val="28"/>
          <w:lang w:val="uk-UA"/>
        </w:rPr>
      </w:pPr>
      <w:r w:rsidRPr="00F36301">
        <w:rPr>
          <w:sz w:val="28"/>
          <w:szCs w:val="28"/>
          <w:lang w:val="uk-UA"/>
        </w:rPr>
        <w:t xml:space="preserve">EVEREST </w:t>
      </w:r>
      <w:proofErr w:type="spellStart"/>
      <w:r w:rsidRPr="00F36301">
        <w:rPr>
          <w:sz w:val="28"/>
          <w:szCs w:val="28"/>
          <w:lang w:val="uk-UA"/>
        </w:rPr>
        <w:t>UltimateEdition</w:t>
      </w:r>
      <w:proofErr w:type="spellEnd"/>
      <w:r w:rsidRPr="00F36301">
        <w:rPr>
          <w:sz w:val="28"/>
          <w:szCs w:val="28"/>
          <w:lang w:val="uk-UA"/>
        </w:rPr>
        <w:t xml:space="preserve"> - Програма, що аналізує конфігурацію вашого комп'ютера і надає повний звіт щодо програмної та апаратної його складових. З допомогою </w:t>
      </w:r>
      <w:proofErr w:type="spellStart"/>
      <w:r w:rsidRPr="00F36301">
        <w:rPr>
          <w:sz w:val="28"/>
          <w:szCs w:val="28"/>
          <w:lang w:val="uk-UA"/>
        </w:rPr>
        <w:t>Everest</w:t>
      </w:r>
      <w:proofErr w:type="spellEnd"/>
      <w:r w:rsidRPr="00F36301">
        <w:rPr>
          <w:sz w:val="28"/>
          <w:szCs w:val="28"/>
          <w:lang w:val="uk-UA"/>
        </w:rPr>
        <w:t xml:space="preserve"> ви зможете не тільки ознайомитися з повним списком пр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>строїв вашого ПК, але і провести тестування їх продуктивності. Крім інформ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 xml:space="preserve">ції про апаратної частини ПК, </w:t>
      </w:r>
      <w:proofErr w:type="spellStart"/>
      <w:r w:rsidRPr="00F36301">
        <w:rPr>
          <w:sz w:val="28"/>
          <w:szCs w:val="28"/>
          <w:lang w:val="uk-UA"/>
        </w:rPr>
        <w:t>Everest</w:t>
      </w:r>
      <w:proofErr w:type="spellEnd"/>
      <w:r w:rsidRPr="00F36301">
        <w:rPr>
          <w:sz w:val="28"/>
          <w:szCs w:val="28"/>
          <w:lang w:val="uk-UA"/>
        </w:rPr>
        <w:t xml:space="preserve"> відображає інформацію по програмній част</w:t>
      </w:r>
      <w:r w:rsidRPr="00F36301">
        <w:rPr>
          <w:sz w:val="28"/>
          <w:szCs w:val="28"/>
          <w:lang w:val="uk-UA"/>
        </w:rPr>
        <w:t>и</w:t>
      </w:r>
      <w:r w:rsidRPr="00F36301">
        <w:rPr>
          <w:sz w:val="28"/>
          <w:szCs w:val="28"/>
          <w:lang w:val="uk-UA"/>
        </w:rPr>
        <w:t>ні, у тому числі про встановлені програми, драйвери, запущених процесах, програмах у списку автозавантаження, а так само конфігурації операційної си</w:t>
      </w:r>
      <w:r w:rsidRPr="00F36301">
        <w:rPr>
          <w:sz w:val="28"/>
          <w:szCs w:val="28"/>
          <w:lang w:val="uk-UA"/>
        </w:rPr>
        <w:t>с</w:t>
      </w:r>
      <w:r w:rsidRPr="00F36301">
        <w:rPr>
          <w:sz w:val="28"/>
          <w:szCs w:val="28"/>
          <w:lang w:val="uk-UA"/>
        </w:rPr>
        <w:t>теми.</w:t>
      </w:r>
    </w:p>
    <w:p w:rsidR="0008622D" w:rsidRPr="00F36301" w:rsidRDefault="0008622D" w:rsidP="00C64E45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/>
        </w:rPr>
        <w:drawing>
          <wp:inline distT="0" distB="0" distL="0" distR="0">
            <wp:extent cx="2222922" cy="1933575"/>
            <wp:effectExtent l="19050" t="0" r="5928" b="0"/>
            <wp:docPr id="22" name="Рисунок 22" descr="Скриншоты EVEREST Ultimate Edition - EVEREST Ultimate Edition 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криншоты EVEREST Ultimate Edition - EVEREST Ultimate Edition 5.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992" cy="19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5A" w:rsidRPr="00F36301" w:rsidRDefault="00F94F5A" w:rsidP="00C64E45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 w:eastAsia="uk-UA"/>
        </w:rPr>
        <w:t>Рисунок 10 – EverestUltimateEdition</w:t>
      </w:r>
    </w:p>
    <w:p w:rsidR="0008622D" w:rsidRPr="00F36301" w:rsidRDefault="0008622D" w:rsidP="00C64E45">
      <w:pPr>
        <w:spacing w:line="276" w:lineRule="auto"/>
        <w:ind w:firstLine="851"/>
        <w:rPr>
          <w:noProof/>
          <w:sz w:val="28"/>
          <w:szCs w:val="28"/>
          <w:lang w:val="uk-UA"/>
        </w:rPr>
      </w:pPr>
      <w:proofErr w:type="spellStart"/>
      <w:r w:rsidRPr="00F36301">
        <w:rPr>
          <w:sz w:val="28"/>
          <w:szCs w:val="28"/>
          <w:lang w:val="uk-UA"/>
        </w:rPr>
        <w:t>Ccleaner</w:t>
      </w:r>
      <w:proofErr w:type="spellEnd"/>
      <w:r w:rsidRPr="00F36301">
        <w:rPr>
          <w:sz w:val="28"/>
          <w:szCs w:val="28"/>
          <w:lang w:val="uk-UA"/>
        </w:rPr>
        <w:t xml:space="preserve"> - Безкоштовна програма для оптимізації та очищення системи, а також інструмент забезпечення безпеки користувача.</w:t>
      </w:r>
      <w:r w:rsidR="00D23358">
        <w:rPr>
          <w:sz w:val="28"/>
          <w:szCs w:val="28"/>
          <w:lang w:val="uk-UA"/>
        </w:rPr>
        <w:t xml:space="preserve"> </w:t>
      </w:r>
      <w:proofErr w:type="spellStart"/>
      <w:r w:rsidRPr="00F36301">
        <w:rPr>
          <w:sz w:val="28"/>
          <w:szCs w:val="28"/>
          <w:lang w:val="uk-UA"/>
        </w:rPr>
        <w:t>CCleaner</w:t>
      </w:r>
      <w:proofErr w:type="spellEnd"/>
      <w:r w:rsidRPr="00F36301">
        <w:rPr>
          <w:sz w:val="28"/>
          <w:szCs w:val="28"/>
          <w:lang w:val="uk-UA"/>
        </w:rPr>
        <w:t xml:space="preserve"> видаляє непотр</w:t>
      </w:r>
      <w:r w:rsidRPr="00F36301">
        <w:rPr>
          <w:sz w:val="28"/>
          <w:szCs w:val="28"/>
          <w:lang w:val="uk-UA"/>
        </w:rPr>
        <w:t>і</w:t>
      </w:r>
      <w:r w:rsidRPr="00F36301">
        <w:rPr>
          <w:sz w:val="28"/>
          <w:szCs w:val="28"/>
          <w:lang w:val="uk-UA"/>
        </w:rPr>
        <w:t>бні і непотрібні файли, звільняє простір на жорстких дисках і дозволяє запуск</w:t>
      </w:r>
      <w:r w:rsidRPr="00F36301">
        <w:rPr>
          <w:sz w:val="28"/>
          <w:szCs w:val="28"/>
          <w:lang w:val="uk-UA"/>
        </w:rPr>
        <w:t>а</w:t>
      </w:r>
      <w:r w:rsidRPr="00F36301">
        <w:rPr>
          <w:sz w:val="28"/>
          <w:szCs w:val="28"/>
          <w:lang w:val="uk-UA"/>
        </w:rPr>
        <w:t>ти Windows шви</w:t>
      </w:r>
      <w:r w:rsidRPr="00F36301">
        <w:rPr>
          <w:sz w:val="28"/>
          <w:szCs w:val="28"/>
          <w:lang w:val="uk-UA"/>
        </w:rPr>
        <w:t>д</w:t>
      </w:r>
      <w:r w:rsidRPr="00F36301">
        <w:rPr>
          <w:sz w:val="28"/>
          <w:szCs w:val="28"/>
          <w:lang w:val="uk-UA"/>
        </w:rPr>
        <w:t>ше.</w:t>
      </w:r>
    </w:p>
    <w:p w:rsidR="0008622D" w:rsidRPr="00F36301" w:rsidRDefault="0008622D" w:rsidP="00C64E45">
      <w:pPr>
        <w:spacing w:line="276" w:lineRule="auto"/>
        <w:ind w:firstLine="851"/>
        <w:jc w:val="center"/>
        <w:rPr>
          <w:noProof/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721678" cy="2486025"/>
            <wp:effectExtent l="19050" t="0" r="0" b="0"/>
            <wp:docPr id="24" name="Рисунок 24" descr="Ccleaner 2 скачать, Ccleaner скачать бесплатно ccleaner для 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cleaner 2 скачать, Ccleaner скачать бесплатно ccleaner для …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78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2D" w:rsidRPr="00F36301" w:rsidRDefault="00F94F5A" w:rsidP="00C64E45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 w:eastAsia="uk-UA"/>
        </w:rPr>
        <w:t>Рисунок 11 – Cclaner</w:t>
      </w:r>
    </w:p>
    <w:p w:rsidR="00C64E45" w:rsidRDefault="00C64E45" w:rsidP="00C64E45">
      <w:pPr>
        <w:spacing w:line="276" w:lineRule="auto"/>
        <w:ind w:firstLine="851"/>
        <w:rPr>
          <w:sz w:val="28"/>
          <w:lang w:val="uk-UA"/>
        </w:rPr>
      </w:pPr>
    </w:p>
    <w:p w:rsidR="00A074A5" w:rsidRDefault="00C64E45" w:rsidP="00C64E45">
      <w:pPr>
        <w:spacing w:line="276" w:lineRule="auto"/>
        <w:ind w:firstLine="851"/>
        <w:rPr>
          <w:sz w:val="28"/>
          <w:lang w:val="uk-UA"/>
        </w:rPr>
      </w:pPr>
      <w:r w:rsidRPr="00C64E45">
        <w:rPr>
          <w:sz w:val="28"/>
          <w:lang w:val="uk-UA"/>
        </w:rPr>
        <w:t xml:space="preserve">Програма Net </w:t>
      </w:r>
      <w:proofErr w:type="spellStart"/>
      <w:r w:rsidRPr="00C64E45">
        <w:rPr>
          <w:sz w:val="28"/>
          <w:lang w:val="uk-UA"/>
        </w:rPr>
        <w:t>Support</w:t>
      </w:r>
      <w:proofErr w:type="spellEnd"/>
      <w:r w:rsidRPr="00C64E45">
        <w:rPr>
          <w:sz w:val="28"/>
          <w:lang w:val="uk-UA"/>
        </w:rPr>
        <w:t xml:space="preserve"> </w:t>
      </w:r>
      <w:proofErr w:type="spellStart"/>
      <w:r w:rsidRPr="00C64E45">
        <w:rPr>
          <w:sz w:val="28"/>
          <w:lang w:val="uk-UA"/>
        </w:rPr>
        <w:t>School</w:t>
      </w:r>
      <w:proofErr w:type="spellEnd"/>
      <w:r w:rsidRPr="00C64E45">
        <w:rPr>
          <w:sz w:val="28"/>
          <w:lang w:val="uk-UA"/>
        </w:rPr>
        <w:t xml:space="preserve"> – передове у своїй області рішення для о</w:t>
      </w:r>
      <w:r w:rsidRPr="00C64E45">
        <w:rPr>
          <w:sz w:val="28"/>
          <w:lang w:val="uk-UA"/>
        </w:rPr>
        <w:t>р</w:t>
      </w:r>
      <w:r w:rsidRPr="00C64E45">
        <w:rPr>
          <w:sz w:val="28"/>
          <w:lang w:val="uk-UA"/>
        </w:rPr>
        <w:t xml:space="preserve">ганізації освітнього процесу, що надає учителям можливість давати інструкції учням, здійснювати візуальний і звуковий моніторинг, </w:t>
      </w:r>
      <w:proofErr w:type="spellStart"/>
      <w:r w:rsidRPr="00C64E45">
        <w:rPr>
          <w:sz w:val="28"/>
          <w:lang w:val="uk-UA"/>
        </w:rPr>
        <w:t>інтерактивно</w:t>
      </w:r>
      <w:proofErr w:type="spellEnd"/>
      <w:r w:rsidRPr="00C64E45">
        <w:rPr>
          <w:sz w:val="28"/>
          <w:lang w:val="uk-UA"/>
        </w:rPr>
        <w:t xml:space="preserve"> спілкув</w:t>
      </w:r>
      <w:r w:rsidRPr="00C64E45">
        <w:rPr>
          <w:sz w:val="28"/>
          <w:lang w:val="uk-UA"/>
        </w:rPr>
        <w:t>а</w:t>
      </w:r>
      <w:r w:rsidRPr="00C64E45">
        <w:rPr>
          <w:sz w:val="28"/>
          <w:lang w:val="uk-UA"/>
        </w:rPr>
        <w:t xml:space="preserve">тися з учнями як в індивідуальній, так і в груповій формі. Програма Net </w:t>
      </w:r>
      <w:proofErr w:type="spellStart"/>
      <w:r w:rsidRPr="00C64E45">
        <w:rPr>
          <w:sz w:val="28"/>
          <w:lang w:val="uk-UA"/>
        </w:rPr>
        <w:t>Support</w:t>
      </w:r>
      <w:proofErr w:type="spellEnd"/>
      <w:r w:rsidRPr="00C64E45">
        <w:rPr>
          <w:sz w:val="28"/>
          <w:lang w:val="uk-UA"/>
        </w:rPr>
        <w:t xml:space="preserve"> </w:t>
      </w:r>
      <w:proofErr w:type="spellStart"/>
      <w:r w:rsidRPr="00C64E45">
        <w:rPr>
          <w:sz w:val="28"/>
          <w:lang w:val="uk-UA"/>
        </w:rPr>
        <w:t>School</w:t>
      </w:r>
      <w:proofErr w:type="spellEnd"/>
      <w:r w:rsidRPr="00C64E45">
        <w:rPr>
          <w:sz w:val="28"/>
          <w:lang w:val="uk-UA"/>
        </w:rPr>
        <w:t xml:space="preserve"> задовольняє усім вимогам сучасного учбового процесу, вона дозволяє донести зміст уроку і о</w:t>
      </w:r>
      <w:r w:rsidRPr="00C64E45">
        <w:rPr>
          <w:sz w:val="28"/>
          <w:lang w:val="uk-UA"/>
        </w:rPr>
        <w:t>д</w:t>
      </w:r>
      <w:r w:rsidRPr="00C64E45">
        <w:rPr>
          <w:sz w:val="28"/>
          <w:lang w:val="uk-UA"/>
        </w:rPr>
        <w:t>ночасно відстежити роботу на ПК кожного учня.</w:t>
      </w:r>
    </w:p>
    <w:p w:rsidR="0008622D" w:rsidRDefault="00C64E45" w:rsidP="00C64E45">
      <w:pPr>
        <w:spacing w:line="276" w:lineRule="auto"/>
        <w:ind w:firstLine="851"/>
        <w:rPr>
          <w:b/>
          <w:sz w:val="32"/>
          <w:szCs w:val="28"/>
          <w:lang w:val="uk-UA"/>
        </w:rPr>
      </w:pPr>
      <w:r w:rsidRPr="00C64E45">
        <w:rPr>
          <w:sz w:val="28"/>
          <w:lang w:val="uk-UA"/>
        </w:rPr>
        <w:t xml:space="preserve"> Завдяки цій програмі учні залучені в спільну роботу на уроці, концен</w:t>
      </w:r>
      <w:r w:rsidRPr="00C64E45">
        <w:rPr>
          <w:sz w:val="28"/>
          <w:lang w:val="uk-UA"/>
        </w:rPr>
        <w:t>т</w:t>
      </w:r>
      <w:r w:rsidRPr="00C64E45">
        <w:rPr>
          <w:sz w:val="28"/>
          <w:lang w:val="uk-UA"/>
        </w:rPr>
        <w:t>руються тільки на предметі впродовж усього уроку. У програми немає ніяких прих</w:t>
      </w:r>
      <w:r w:rsidRPr="00C64E45">
        <w:rPr>
          <w:sz w:val="28"/>
          <w:lang w:val="uk-UA"/>
        </w:rPr>
        <w:t>о</w:t>
      </w:r>
      <w:r w:rsidRPr="00C64E45">
        <w:rPr>
          <w:sz w:val="28"/>
          <w:lang w:val="uk-UA"/>
        </w:rPr>
        <w:t xml:space="preserve">ваних </w:t>
      </w:r>
      <w:r w:rsidR="00A074A5">
        <w:rPr>
          <w:sz w:val="28"/>
          <w:lang w:val="uk-UA"/>
        </w:rPr>
        <w:t>додаткових опцій, увесь функці</w:t>
      </w:r>
      <w:r w:rsidRPr="00C64E45">
        <w:rPr>
          <w:sz w:val="28"/>
          <w:lang w:val="uk-UA"/>
        </w:rPr>
        <w:t xml:space="preserve">онал представлений в стандартному виді, у тому числі </w:t>
      </w:r>
      <w:proofErr w:type="spellStart"/>
      <w:r w:rsidRPr="00C64E45">
        <w:rPr>
          <w:sz w:val="28"/>
          <w:lang w:val="uk-UA"/>
        </w:rPr>
        <w:t>злокалізований</w:t>
      </w:r>
      <w:proofErr w:type="spellEnd"/>
      <w:r w:rsidRPr="00C64E45">
        <w:rPr>
          <w:sz w:val="28"/>
          <w:lang w:val="uk-UA"/>
        </w:rPr>
        <w:t xml:space="preserve"> тестовий пакет, виділена консоль управління, цифрові допоміжні учбові засоби, інструменти планування уроку і система за</w:t>
      </w:r>
      <w:r w:rsidRPr="00C64E45">
        <w:rPr>
          <w:sz w:val="28"/>
          <w:lang w:val="uk-UA"/>
        </w:rPr>
        <w:t>о</w:t>
      </w:r>
      <w:r w:rsidRPr="00C64E45">
        <w:rPr>
          <w:sz w:val="28"/>
          <w:lang w:val="uk-UA"/>
        </w:rPr>
        <w:t>хочень учнів за успішність.</w:t>
      </w:r>
    </w:p>
    <w:p w:rsidR="00C64E45" w:rsidRPr="00C64E45" w:rsidRDefault="00C64E45" w:rsidP="00C64E45">
      <w:pPr>
        <w:spacing w:line="276" w:lineRule="auto"/>
        <w:jc w:val="center"/>
        <w:rPr>
          <w:b/>
          <w:sz w:val="32"/>
          <w:szCs w:val="28"/>
          <w:lang w:val="uk-UA"/>
        </w:rPr>
      </w:pPr>
      <w:r>
        <w:rPr>
          <w:noProof/>
        </w:rPr>
        <w:drawing>
          <wp:inline distT="0" distB="0" distL="0" distR="0">
            <wp:extent cx="4229100" cy="2482731"/>
            <wp:effectExtent l="19050" t="0" r="0" b="0"/>
            <wp:docPr id="5" name="Рисунок 1" descr="http://img.brothersoft.com/screenshots/softimage/n/netsupport_school-5297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rothersoft.com/screenshots/softimage/n/netsupport_school-5297-2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756" cy="248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E79" w:rsidRPr="00F36301" w:rsidRDefault="00F94F5A" w:rsidP="00C64E45">
      <w:pPr>
        <w:spacing w:line="276" w:lineRule="auto"/>
        <w:ind w:firstLine="851"/>
        <w:jc w:val="center"/>
        <w:rPr>
          <w:noProof/>
          <w:sz w:val="28"/>
          <w:szCs w:val="28"/>
          <w:lang w:val="uk-UA" w:eastAsia="uk-UA"/>
        </w:rPr>
      </w:pPr>
      <w:r w:rsidRPr="00F36301">
        <w:rPr>
          <w:noProof/>
          <w:sz w:val="28"/>
          <w:szCs w:val="28"/>
          <w:lang w:val="uk-UA" w:eastAsia="uk-UA"/>
        </w:rPr>
        <w:t xml:space="preserve">Рисунок 12 – </w:t>
      </w:r>
      <w:r w:rsidR="00C64E45" w:rsidRPr="00C64E45">
        <w:rPr>
          <w:sz w:val="28"/>
          <w:lang w:val="uk-UA"/>
        </w:rPr>
        <w:t xml:space="preserve">Net </w:t>
      </w:r>
      <w:proofErr w:type="spellStart"/>
      <w:r w:rsidR="00C64E45" w:rsidRPr="00C64E45">
        <w:rPr>
          <w:sz w:val="28"/>
          <w:lang w:val="uk-UA"/>
        </w:rPr>
        <w:t>Support</w:t>
      </w:r>
      <w:proofErr w:type="spellEnd"/>
      <w:r w:rsidR="00C64E45" w:rsidRPr="00C64E45">
        <w:rPr>
          <w:sz w:val="28"/>
          <w:lang w:val="uk-UA"/>
        </w:rPr>
        <w:t xml:space="preserve"> </w:t>
      </w:r>
      <w:proofErr w:type="spellStart"/>
      <w:r w:rsidR="00C64E45" w:rsidRPr="00C64E45">
        <w:rPr>
          <w:sz w:val="28"/>
          <w:lang w:val="uk-UA"/>
        </w:rPr>
        <w:t>School</w:t>
      </w:r>
      <w:proofErr w:type="spellEnd"/>
    </w:p>
    <w:p w:rsidR="0008622D" w:rsidRPr="00F36301" w:rsidRDefault="0008622D" w:rsidP="00A074A5">
      <w:pPr>
        <w:pStyle w:val="33"/>
      </w:pPr>
      <w:bookmarkStart w:id="29" w:name="_Toc418110893"/>
      <w:bookmarkStart w:id="30" w:name="_Toc418111023"/>
      <w:bookmarkStart w:id="31" w:name="_Toc418514605"/>
      <w:r w:rsidRPr="00F36301">
        <w:lastRenderedPageBreak/>
        <w:t>4.3 Опис спеціалізованих програмних продуктів, що використовуються в підро</w:t>
      </w:r>
      <w:r w:rsidRPr="00F36301">
        <w:t>з</w:t>
      </w:r>
      <w:r w:rsidRPr="00F36301">
        <w:t>ділі.</w:t>
      </w:r>
      <w:bookmarkEnd w:id="29"/>
      <w:bookmarkEnd w:id="30"/>
      <w:bookmarkEnd w:id="31"/>
    </w:p>
    <w:p w:rsidR="0008622D" w:rsidRPr="00D23358" w:rsidRDefault="0008622D" w:rsidP="00C64E45">
      <w:pPr>
        <w:spacing w:line="276" w:lineRule="auto"/>
        <w:ind w:firstLine="851"/>
        <w:rPr>
          <w:sz w:val="28"/>
          <w:szCs w:val="28"/>
          <w:lang w:val="en-US"/>
        </w:rPr>
      </w:pPr>
      <w:r w:rsidRPr="00F36301">
        <w:rPr>
          <w:sz w:val="28"/>
          <w:szCs w:val="28"/>
          <w:lang w:val="uk-UA"/>
        </w:rPr>
        <w:t xml:space="preserve">На всіх персональних </w:t>
      </w:r>
      <w:r w:rsidR="006814BB" w:rsidRPr="00F36301">
        <w:rPr>
          <w:sz w:val="28"/>
          <w:szCs w:val="28"/>
          <w:lang w:val="uk-UA"/>
        </w:rPr>
        <w:t>комп’ю</w:t>
      </w:r>
      <w:r w:rsidRPr="00F36301">
        <w:rPr>
          <w:sz w:val="28"/>
          <w:szCs w:val="28"/>
          <w:lang w:val="uk-UA"/>
        </w:rPr>
        <w:t>терів встановлений спеціалізований пр</w:t>
      </w:r>
      <w:r w:rsidRPr="00F36301">
        <w:rPr>
          <w:sz w:val="28"/>
          <w:szCs w:val="28"/>
          <w:lang w:val="uk-UA"/>
        </w:rPr>
        <w:t>о</w:t>
      </w:r>
      <w:r w:rsidRPr="00F36301">
        <w:rPr>
          <w:sz w:val="28"/>
          <w:szCs w:val="28"/>
          <w:lang w:val="uk-UA"/>
        </w:rPr>
        <w:t xml:space="preserve">грамний додаток, як </w:t>
      </w:r>
      <w:r w:rsidR="00D23358">
        <w:rPr>
          <w:sz w:val="28"/>
          <w:szCs w:val="28"/>
          <w:lang w:val="uk-UA"/>
        </w:rPr>
        <w:t xml:space="preserve">С++ </w:t>
      </w:r>
      <w:r w:rsidR="00D23358">
        <w:rPr>
          <w:sz w:val="28"/>
          <w:szCs w:val="28"/>
          <w:lang w:val="en-US"/>
        </w:rPr>
        <w:t>Builder</w:t>
      </w:r>
    </w:p>
    <w:p w:rsidR="00D23358" w:rsidRDefault="00D23358" w:rsidP="00D23358">
      <w:pPr>
        <w:spacing w:after="120" w:line="276" w:lineRule="auto"/>
        <w:ind w:firstLine="851"/>
        <w:jc w:val="both"/>
        <w:rPr>
          <w:sz w:val="28"/>
          <w:szCs w:val="28"/>
          <w:lang w:val="uk-UA"/>
        </w:rPr>
      </w:pPr>
      <w:r w:rsidRPr="00D23358">
        <w:rPr>
          <w:bCs/>
          <w:sz w:val="28"/>
          <w:szCs w:val="28"/>
          <w:shd w:val="clear" w:color="auto" w:fill="FFFFFF"/>
        </w:rPr>
        <w:t xml:space="preserve">C++ </w:t>
      </w:r>
      <w:proofErr w:type="spellStart"/>
      <w:r w:rsidRPr="00D23358">
        <w:rPr>
          <w:bCs/>
          <w:sz w:val="28"/>
          <w:szCs w:val="28"/>
          <w:shd w:val="clear" w:color="auto" w:fill="FFFFFF"/>
        </w:rPr>
        <w:t>Builder</w:t>
      </w:r>
      <w:proofErr w:type="spellEnd"/>
      <w:r w:rsidRPr="00D23358">
        <w:rPr>
          <w:rStyle w:val="apple-converted-space"/>
          <w:sz w:val="28"/>
          <w:szCs w:val="28"/>
          <w:shd w:val="clear" w:color="auto" w:fill="FFFFFF"/>
        </w:rPr>
        <w:t> </w:t>
      </w:r>
      <w:r w:rsidRPr="00D23358">
        <w:rPr>
          <w:sz w:val="28"/>
          <w:szCs w:val="28"/>
          <w:shd w:val="clear" w:color="auto" w:fill="FFFFFF"/>
        </w:rPr>
        <w:t>(по-русски обычно произносят [</w:t>
      </w:r>
      <w:r w:rsidRPr="00D23358">
        <w:rPr>
          <w:iCs/>
          <w:sz w:val="28"/>
          <w:szCs w:val="28"/>
          <w:shd w:val="clear" w:color="auto" w:fill="FFFFFF"/>
        </w:rPr>
        <w:t xml:space="preserve">си-плюс-плюс </w:t>
      </w:r>
      <w:proofErr w:type="spellStart"/>
      <w:r w:rsidRPr="00D23358">
        <w:rPr>
          <w:iCs/>
          <w:sz w:val="28"/>
          <w:szCs w:val="28"/>
          <w:shd w:val="clear" w:color="auto" w:fill="FFFFFF"/>
        </w:rPr>
        <w:t>би́лдэр</w:t>
      </w:r>
      <w:proofErr w:type="spellEnd"/>
      <w:r w:rsidRPr="00D23358">
        <w:rPr>
          <w:sz w:val="28"/>
          <w:szCs w:val="28"/>
          <w:shd w:val="clear" w:color="auto" w:fill="FFFFFF"/>
        </w:rPr>
        <w:t>], [</w:t>
      </w:r>
      <w:r w:rsidRPr="00D23358">
        <w:rPr>
          <w:iCs/>
          <w:sz w:val="28"/>
          <w:szCs w:val="28"/>
          <w:shd w:val="clear" w:color="auto" w:fill="FFFFFF"/>
        </w:rPr>
        <w:t xml:space="preserve">си </w:t>
      </w:r>
      <w:proofErr w:type="spellStart"/>
      <w:r w:rsidRPr="00D23358">
        <w:rPr>
          <w:iCs/>
          <w:sz w:val="28"/>
          <w:szCs w:val="28"/>
          <w:shd w:val="clear" w:color="auto" w:fill="FFFFFF"/>
        </w:rPr>
        <w:t>би́лдэр</w:t>
      </w:r>
      <w:proofErr w:type="spellEnd"/>
      <w:r w:rsidRPr="00D23358">
        <w:rPr>
          <w:sz w:val="28"/>
          <w:szCs w:val="28"/>
          <w:shd w:val="clear" w:color="auto" w:fill="FFFFFF"/>
        </w:rPr>
        <w:t>]) — программный продукт, инструмент быстрой разрабо</w:t>
      </w:r>
      <w:r w:rsidRPr="00D23358">
        <w:rPr>
          <w:sz w:val="28"/>
          <w:szCs w:val="28"/>
          <w:shd w:val="clear" w:color="auto" w:fill="FFFFFF"/>
        </w:rPr>
        <w:t>т</w:t>
      </w:r>
      <w:r w:rsidRPr="00D23358">
        <w:rPr>
          <w:sz w:val="28"/>
          <w:szCs w:val="28"/>
          <w:shd w:val="clear" w:color="auto" w:fill="FFFFFF"/>
        </w:rPr>
        <w:t>ки</w:t>
      </w:r>
      <w:r w:rsidRPr="00D23358">
        <w:rPr>
          <w:rStyle w:val="apple-converted-space"/>
          <w:sz w:val="28"/>
          <w:szCs w:val="28"/>
          <w:shd w:val="clear" w:color="auto" w:fill="FFFFFF"/>
        </w:rPr>
        <w:t> </w:t>
      </w:r>
      <w:hyperlink r:id="rId25" w:tooltip="Компьютерная программа" w:history="1">
        <w:r w:rsidRPr="00D23358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приложений</w:t>
        </w:r>
      </w:hyperlink>
      <w:r w:rsidRPr="00D23358">
        <w:rPr>
          <w:rStyle w:val="apple-converted-space"/>
          <w:sz w:val="28"/>
          <w:szCs w:val="28"/>
          <w:shd w:val="clear" w:color="auto" w:fill="FFFFFF"/>
        </w:rPr>
        <w:t> </w:t>
      </w:r>
      <w:r w:rsidRPr="00D23358">
        <w:rPr>
          <w:sz w:val="28"/>
          <w:szCs w:val="28"/>
          <w:shd w:val="clear" w:color="auto" w:fill="FFFFFF"/>
        </w:rPr>
        <w:t>(</w:t>
      </w:r>
      <w:hyperlink r:id="rId26" w:tooltip="RAD (программирование)" w:history="1">
        <w:r w:rsidRPr="00D23358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RAD</w:t>
        </w:r>
      </w:hyperlink>
      <w:r w:rsidRPr="00D23358">
        <w:rPr>
          <w:sz w:val="28"/>
          <w:szCs w:val="28"/>
          <w:shd w:val="clear" w:color="auto" w:fill="FFFFFF"/>
        </w:rPr>
        <w:t>),</w:t>
      </w:r>
      <w:r w:rsidRPr="00D23358">
        <w:rPr>
          <w:rStyle w:val="apple-converted-space"/>
          <w:sz w:val="28"/>
          <w:szCs w:val="28"/>
          <w:shd w:val="clear" w:color="auto" w:fill="FFFFFF"/>
        </w:rPr>
        <w:t> </w:t>
      </w:r>
      <w:hyperlink r:id="rId27" w:tooltip="Среда разработки программного обеспечения" w:history="1">
        <w:r w:rsidRPr="00D23358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интегрированная среда программирования</w:t>
        </w:r>
      </w:hyperlink>
      <w:r w:rsidRPr="00D23358">
        <w:rPr>
          <w:rStyle w:val="apple-converted-space"/>
          <w:sz w:val="28"/>
          <w:szCs w:val="28"/>
          <w:shd w:val="clear" w:color="auto" w:fill="FFFFFF"/>
        </w:rPr>
        <w:t> </w:t>
      </w:r>
      <w:r w:rsidRPr="00D23358">
        <w:rPr>
          <w:sz w:val="28"/>
          <w:szCs w:val="28"/>
          <w:shd w:val="clear" w:color="auto" w:fill="FFFFFF"/>
        </w:rPr>
        <w:t>(IDE), сист</w:t>
      </w:r>
      <w:r w:rsidRPr="00D23358">
        <w:rPr>
          <w:sz w:val="28"/>
          <w:szCs w:val="28"/>
          <w:shd w:val="clear" w:color="auto" w:fill="FFFFFF"/>
        </w:rPr>
        <w:t>е</w:t>
      </w:r>
      <w:r w:rsidRPr="00D23358">
        <w:rPr>
          <w:sz w:val="28"/>
          <w:szCs w:val="28"/>
          <w:shd w:val="clear" w:color="auto" w:fill="FFFFFF"/>
        </w:rPr>
        <w:t>ма, используемая программистами для разработки программного обеспеч</w:t>
      </w:r>
      <w:r w:rsidRPr="00D23358">
        <w:rPr>
          <w:sz w:val="28"/>
          <w:szCs w:val="28"/>
          <w:shd w:val="clear" w:color="auto" w:fill="FFFFFF"/>
        </w:rPr>
        <w:t>е</w:t>
      </w:r>
      <w:r w:rsidRPr="00D23358">
        <w:rPr>
          <w:sz w:val="28"/>
          <w:szCs w:val="28"/>
          <w:shd w:val="clear" w:color="auto" w:fill="FFFFFF"/>
        </w:rPr>
        <w:t>ния на языке программирования</w:t>
      </w:r>
      <w:r w:rsidRPr="00D23358">
        <w:rPr>
          <w:rStyle w:val="apple-converted-space"/>
          <w:sz w:val="28"/>
          <w:szCs w:val="28"/>
          <w:shd w:val="clear" w:color="auto" w:fill="FFFFFF"/>
        </w:rPr>
        <w:t> </w:t>
      </w:r>
      <w:hyperlink r:id="rId28" w:tooltip="C++" w:history="1">
        <w:r w:rsidRPr="00D23358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Pr="00D23358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D23358" w:rsidRPr="00D23358" w:rsidRDefault="00D23358" w:rsidP="00D23358">
      <w:pPr>
        <w:spacing w:line="276" w:lineRule="auto"/>
        <w:ind w:firstLine="851"/>
        <w:jc w:val="both"/>
        <w:rPr>
          <w:sz w:val="28"/>
          <w:szCs w:val="28"/>
        </w:rPr>
      </w:pPr>
      <w:r w:rsidRPr="00D23358">
        <w:rPr>
          <w:sz w:val="28"/>
          <w:szCs w:val="28"/>
        </w:rPr>
        <w:t xml:space="preserve">C++ </w:t>
      </w:r>
      <w:proofErr w:type="spellStart"/>
      <w:r w:rsidRPr="00D23358">
        <w:rPr>
          <w:sz w:val="28"/>
          <w:szCs w:val="28"/>
        </w:rPr>
        <w:t>Builder</w:t>
      </w:r>
      <w:proofErr w:type="spellEnd"/>
      <w:r w:rsidRPr="00D23358">
        <w:rPr>
          <w:sz w:val="28"/>
          <w:szCs w:val="28"/>
        </w:rPr>
        <w:t xml:space="preserve"> объединяет в себе комплекс</w:t>
      </w:r>
      <w:r w:rsidRPr="00D23358">
        <w:rPr>
          <w:rStyle w:val="apple-converted-space"/>
          <w:sz w:val="28"/>
          <w:szCs w:val="28"/>
        </w:rPr>
        <w:t> </w:t>
      </w:r>
      <w:proofErr w:type="spellStart"/>
      <w:r w:rsidRPr="00D23358">
        <w:rPr>
          <w:sz w:val="28"/>
          <w:szCs w:val="28"/>
        </w:rPr>
        <w:fldChar w:fldCharType="begin"/>
      </w:r>
      <w:r w:rsidRPr="00D23358">
        <w:rPr>
          <w:sz w:val="28"/>
          <w:szCs w:val="28"/>
        </w:rPr>
        <w:instrText xml:space="preserve"> HYPERLINK "https://ru.wikipedia.org/wiki/%D0%91%D0%B8%D0%B1%D0%BB%D0%B8%D0%BE%D1%82%D0%B5%D0%BA%D0%B0_(%D0%BF%D1%80%D0%BE%D0%B3%D1%80%D0%B0%D0%BC%D0%BC%D0%B8%D1%80%D0%BE%D0%B2%D0%B0%D0%BD%D0%B8%D0%B5)" \o "Библиотека (программирование)" </w:instrText>
      </w:r>
      <w:r w:rsidRPr="00D23358">
        <w:rPr>
          <w:sz w:val="28"/>
          <w:szCs w:val="28"/>
        </w:rPr>
        <w:fldChar w:fldCharType="separate"/>
      </w:r>
      <w:r w:rsidRPr="00D23358">
        <w:rPr>
          <w:rStyle w:val="a8"/>
          <w:color w:val="auto"/>
          <w:sz w:val="28"/>
          <w:szCs w:val="28"/>
          <w:u w:val="none"/>
        </w:rPr>
        <w:t>объектных</w:t>
      </w:r>
      <w:proofErr w:type="spellEnd"/>
      <w:r w:rsidRPr="00D23358">
        <w:rPr>
          <w:rStyle w:val="a8"/>
          <w:color w:val="auto"/>
          <w:sz w:val="28"/>
          <w:szCs w:val="28"/>
          <w:u w:val="none"/>
        </w:rPr>
        <w:t xml:space="preserve"> </w:t>
      </w:r>
      <w:proofErr w:type="spellStart"/>
      <w:r w:rsidRPr="00D23358">
        <w:rPr>
          <w:rStyle w:val="a8"/>
          <w:color w:val="auto"/>
          <w:sz w:val="28"/>
          <w:szCs w:val="28"/>
          <w:u w:val="none"/>
        </w:rPr>
        <w:t>библи</w:t>
      </w:r>
      <w:r w:rsidRPr="00D23358">
        <w:rPr>
          <w:rStyle w:val="a8"/>
          <w:color w:val="auto"/>
          <w:sz w:val="28"/>
          <w:szCs w:val="28"/>
          <w:u w:val="none"/>
        </w:rPr>
        <w:t>о</w:t>
      </w:r>
      <w:r w:rsidRPr="00D23358">
        <w:rPr>
          <w:rStyle w:val="a8"/>
          <w:color w:val="auto"/>
          <w:sz w:val="28"/>
          <w:szCs w:val="28"/>
          <w:u w:val="none"/>
        </w:rPr>
        <w:t>тек</w:t>
      </w:r>
      <w:proofErr w:type="spellEnd"/>
      <w:r w:rsidRPr="00D23358">
        <w:rPr>
          <w:sz w:val="28"/>
          <w:szCs w:val="28"/>
        </w:rPr>
        <w:fldChar w:fldCharType="end"/>
      </w:r>
      <w:r w:rsidRPr="00D23358">
        <w:rPr>
          <w:rStyle w:val="apple-converted-space"/>
          <w:sz w:val="28"/>
          <w:szCs w:val="28"/>
        </w:rPr>
        <w:t> </w:t>
      </w:r>
      <w:r w:rsidRPr="00D23358">
        <w:rPr>
          <w:sz w:val="28"/>
          <w:szCs w:val="28"/>
        </w:rPr>
        <w:t>(</w:t>
      </w:r>
      <w:hyperlink r:id="rId29" w:tooltip="Standard Template Library" w:history="1">
        <w:r w:rsidRPr="00D23358">
          <w:rPr>
            <w:rStyle w:val="a8"/>
            <w:color w:val="auto"/>
            <w:sz w:val="28"/>
            <w:szCs w:val="28"/>
            <w:u w:val="none"/>
          </w:rPr>
          <w:t>STL</w:t>
        </w:r>
      </w:hyperlink>
      <w:r w:rsidRPr="00D23358">
        <w:rPr>
          <w:sz w:val="28"/>
          <w:szCs w:val="28"/>
        </w:rPr>
        <w:t>,</w:t>
      </w:r>
      <w:r w:rsidRPr="00D23358">
        <w:rPr>
          <w:rStyle w:val="apple-converted-space"/>
          <w:sz w:val="28"/>
          <w:szCs w:val="28"/>
        </w:rPr>
        <w:t> </w:t>
      </w:r>
      <w:hyperlink r:id="rId30" w:tooltip="VCL" w:history="1">
        <w:r w:rsidRPr="00D23358">
          <w:rPr>
            <w:rStyle w:val="a8"/>
            <w:color w:val="auto"/>
            <w:sz w:val="28"/>
            <w:szCs w:val="28"/>
            <w:u w:val="none"/>
          </w:rPr>
          <w:t>VCL</w:t>
        </w:r>
      </w:hyperlink>
      <w:r w:rsidRPr="00D23358">
        <w:rPr>
          <w:sz w:val="28"/>
          <w:szCs w:val="28"/>
        </w:rPr>
        <w:t>,</w:t>
      </w:r>
      <w:r w:rsidRPr="00D23358">
        <w:rPr>
          <w:rStyle w:val="apple-converted-space"/>
          <w:sz w:val="28"/>
          <w:szCs w:val="28"/>
        </w:rPr>
        <w:t> </w:t>
      </w:r>
      <w:hyperlink r:id="rId31" w:tooltip="CLX" w:history="1">
        <w:r w:rsidRPr="00D23358">
          <w:rPr>
            <w:rStyle w:val="a8"/>
            <w:color w:val="auto"/>
            <w:sz w:val="28"/>
            <w:szCs w:val="28"/>
            <w:u w:val="none"/>
          </w:rPr>
          <w:t>CLX</w:t>
        </w:r>
      </w:hyperlink>
      <w:r w:rsidRPr="00D23358">
        <w:rPr>
          <w:sz w:val="28"/>
          <w:szCs w:val="28"/>
        </w:rPr>
        <w:t>,</w:t>
      </w:r>
      <w:r w:rsidRPr="00D23358">
        <w:rPr>
          <w:rStyle w:val="apple-converted-space"/>
          <w:sz w:val="28"/>
          <w:szCs w:val="28"/>
        </w:rPr>
        <w:t> </w:t>
      </w:r>
      <w:hyperlink r:id="rId32" w:tooltip="MFC" w:history="1">
        <w:r w:rsidRPr="00D23358">
          <w:rPr>
            <w:rStyle w:val="a8"/>
            <w:color w:val="auto"/>
            <w:sz w:val="28"/>
            <w:szCs w:val="28"/>
            <w:u w:val="none"/>
          </w:rPr>
          <w:t>MFC</w:t>
        </w:r>
      </w:hyperlink>
      <w:r w:rsidRPr="00D23358">
        <w:rPr>
          <w:rStyle w:val="apple-converted-space"/>
          <w:sz w:val="28"/>
          <w:szCs w:val="28"/>
        </w:rPr>
        <w:t> </w:t>
      </w:r>
      <w:r w:rsidRPr="00D23358">
        <w:rPr>
          <w:sz w:val="28"/>
          <w:szCs w:val="28"/>
        </w:rPr>
        <w:t>и др.),</w:t>
      </w:r>
      <w:r w:rsidRPr="00D23358">
        <w:rPr>
          <w:rStyle w:val="apple-converted-space"/>
          <w:sz w:val="28"/>
          <w:szCs w:val="28"/>
        </w:rPr>
        <w:t> </w:t>
      </w:r>
      <w:proofErr w:type="spellStart"/>
      <w:r w:rsidRPr="00D23358">
        <w:rPr>
          <w:sz w:val="28"/>
          <w:szCs w:val="28"/>
        </w:rPr>
        <w:fldChar w:fldCharType="begin"/>
      </w:r>
      <w:r w:rsidRPr="00D23358">
        <w:rPr>
          <w:sz w:val="28"/>
          <w:szCs w:val="28"/>
        </w:rPr>
        <w:instrText xml:space="preserve"> HYPERLINK "https://ru.wikipedia.org/wiki/%D0%9A%D0%BE%D0%BC%D0%BF%D0%B8%D0%BB%D1%8F%D1%82%D0%BE%D1%80" \o "Компилятор" </w:instrText>
      </w:r>
      <w:r w:rsidRPr="00D23358">
        <w:rPr>
          <w:sz w:val="28"/>
          <w:szCs w:val="28"/>
        </w:rPr>
        <w:fldChar w:fldCharType="separate"/>
      </w:r>
      <w:r w:rsidRPr="00D23358">
        <w:rPr>
          <w:rStyle w:val="a8"/>
          <w:color w:val="auto"/>
          <w:sz w:val="28"/>
          <w:szCs w:val="28"/>
          <w:u w:val="none"/>
        </w:rPr>
        <w:t>компилятор</w:t>
      </w:r>
      <w:proofErr w:type="spellEnd"/>
      <w:r w:rsidRPr="00D23358">
        <w:rPr>
          <w:sz w:val="28"/>
          <w:szCs w:val="28"/>
        </w:rPr>
        <w:fldChar w:fldCharType="end"/>
      </w:r>
      <w:r w:rsidRPr="00D23358">
        <w:rPr>
          <w:sz w:val="28"/>
          <w:szCs w:val="28"/>
        </w:rPr>
        <w:t>,</w:t>
      </w:r>
      <w:r w:rsidRPr="00D23358">
        <w:rPr>
          <w:rStyle w:val="apple-converted-space"/>
          <w:sz w:val="28"/>
          <w:szCs w:val="28"/>
        </w:rPr>
        <w:t> </w:t>
      </w:r>
      <w:proofErr w:type="spellStart"/>
      <w:r w:rsidRPr="00D23358">
        <w:rPr>
          <w:sz w:val="28"/>
          <w:szCs w:val="28"/>
        </w:rPr>
        <w:fldChar w:fldCharType="begin"/>
      </w:r>
      <w:r w:rsidRPr="00D23358">
        <w:rPr>
          <w:sz w:val="28"/>
          <w:szCs w:val="28"/>
        </w:rPr>
        <w:instrText xml:space="preserve"> HYPERLINK "https://ru.wikipedia.org/wiki/%D0%9E%D1%82%D0%BB%D0%B0%D0%B4%D1%87%D0%B8%D0%BA" \o "Отладчик" </w:instrText>
      </w:r>
      <w:r w:rsidRPr="00D23358">
        <w:rPr>
          <w:sz w:val="28"/>
          <w:szCs w:val="28"/>
        </w:rPr>
        <w:fldChar w:fldCharType="separate"/>
      </w:r>
      <w:r w:rsidRPr="00D23358">
        <w:rPr>
          <w:rStyle w:val="a8"/>
          <w:color w:val="auto"/>
          <w:sz w:val="28"/>
          <w:szCs w:val="28"/>
          <w:u w:val="none"/>
        </w:rPr>
        <w:t>отладчик</w:t>
      </w:r>
      <w:proofErr w:type="spellEnd"/>
      <w:r w:rsidRPr="00D23358">
        <w:rPr>
          <w:sz w:val="28"/>
          <w:szCs w:val="28"/>
        </w:rPr>
        <w:fldChar w:fldCharType="end"/>
      </w:r>
      <w:r w:rsidRPr="00D23358">
        <w:rPr>
          <w:sz w:val="28"/>
          <w:szCs w:val="28"/>
        </w:rPr>
        <w:t>,</w:t>
      </w:r>
      <w:hyperlink r:id="rId33" w:tooltip="Редактор кода" w:history="1">
        <w:r w:rsidRPr="00D23358">
          <w:rPr>
            <w:rStyle w:val="a8"/>
            <w:color w:val="auto"/>
            <w:sz w:val="28"/>
            <w:szCs w:val="28"/>
            <w:u w:val="none"/>
          </w:rPr>
          <w:t xml:space="preserve">редактор </w:t>
        </w:r>
        <w:proofErr w:type="spellStart"/>
        <w:r w:rsidRPr="00D23358">
          <w:rPr>
            <w:rStyle w:val="a8"/>
            <w:color w:val="auto"/>
            <w:sz w:val="28"/>
            <w:szCs w:val="28"/>
            <w:u w:val="none"/>
          </w:rPr>
          <w:t>кода</w:t>
        </w:r>
        <w:proofErr w:type="spellEnd"/>
      </w:hyperlink>
      <w:r w:rsidRPr="00D23358">
        <w:rPr>
          <w:rStyle w:val="apple-converted-space"/>
          <w:sz w:val="28"/>
          <w:szCs w:val="28"/>
        </w:rPr>
        <w:t> </w:t>
      </w:r>
      <w:r w:rsidRPr="00D23358">
        <w:rPr>
          <w:sz w:val="28"/>
          <w:szCs w:val="28"/>
        </w:rPr>
        <w:t xml:space="preserve">и </w:t>
      </w:r>
      <w:proofErr w:type="spellStart"/>
      <w:r w:rsidRPr="00D23358">
        <w:rPr>
          <w:sz w:val="28"/>
          <w:szCs w:val="28"/>
        </w:rPr>
        <w:t>многие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другие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компоненты</w:t>
      </w:r>
      <w:proofErr w:type="spellEnd"/>
      <w:r w:rsidRPr="00D23358">
        <w:rPr>
          <w:sz w:val="28"/>
          <w:szCs w:val="28"/>
        </w:rPr>
        <w:t xml:space="preserve">. Цикл </w:t>
      </w:r>
      <w:proofErr w:type="spellStart"/>
      <w:r w:rsidRPr="00D23358">
        <w:rPr>
          <w:sz w:val="28"/>
          <w:szCs w:val="28"/>
        </w:rPr>
        <w:t>разработки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аналогичен</w:t>
      </w:r>
      <w:proofErr w:type="spellEnd"/>
      <w:r w:rsidRPr="00D23358">
        <w:rPr>
          <w:rStyle w:val="apple-converted-space"/>
          <w:sz w:val="28"/>
          <w:szCs w:val="28"/>
        </w:rPr>
        <w:t> </w:t>
      </w:r>
      <w:proofErr w:type="spellStart"/>
      <w:r w:rsidRPr="00D23358">
        <w:rPr>
          <w:sz w:val="28"/>
          <w:szCs w:val="28"/>
        </w:rPr>
        <w:fldChar w:fldCharType="begin"/>
      </w:r>
      <w:r w:rsidRPr="00D23358">
        <w:rPr>
          <w:sz w:val="28"/>
          <w:szCs w:val="28"/>
        </w:rPr>
        <w:instrText xml:space="preserve"> HYPERLINK "https://ru.wikipedia.org/wiki/Delphi_(%D1%81%D1%80%D0%B5%D0%B4%D0%B0_%D1%80%D0%B0%D0%B7%D1%80%D0%B0%D0%B1%D0%BE%D1%82%D0%BA%D0%B8)" \o "Delphi (среда разработки)" </w:instrText>
      </w:r>
      <w:r w:rsidRPr="00D23358">
        <w:rPr>
          <w:sz w:val="28"/>
          <w:szCs w:val="28"/>
        </w:rPr>
        <w:fldChar w:fldCharType="separate"/>
      </w:r>
      <w:r w:rsidRPr="00D23358">
        <w:rPr>
          <w:rStyle w:val="a8"/>
          <w:color w:val="auto"/>
          <w:sz w:val="28"/>
          <w:szCs w:val="28"/>
          <w:u w:val="none"/>
        </w:rPr>
        <w:t>Delphi</w:t>
      </w:r>
      <w:proofErr w:type="spellEnd"/>
      <w:r w:rsidRPr="00D23358">
        <w:rPr>
          <w:sz w:val="28"/>
          <w:szCs w:val="28"/>
        </w:rPr>
        <w:fldChar w:fldCharType="end"/>
      </w:r>
      <w:hyperlink r:id="rId34" w:anchor="cite_note-1" w:history="1">
        <w:r w:rsidRPr="00D23358">
          <w:rPr>
            <w:rStyle w:val="a8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D23358">
        <w:rPr>
          <w:sz w:val="28"/>
          <w:szCs w:val="28"/>
        </w:rPr>
        <w:t xml:space="preserve">. </w:t>
      </w:r>
      <w:proofErr w:type="spellStart"/>
      <w:r w:rsidRPr="00D23358">
        <w:rPr>
          <w:sz w:val="28"/>
          <w:szCs w:val="28"/>
        </w:rPr>
        <w:t>Большинство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ко</w:t>
      </w:r>
      <w:r w:rsidRPr="00D23358">
        <w:rPr>
          <w:sz w:val="28"/>
          <w:szCs w:val="28"/>
        </w:rPr>
        <w:t>м</w:t>
      </w:r>
      <w:r w:rsidRPr="00D23358">
        <w:rPr>
          <w:sz w:val="28"/>
          <w:szCs w:val="28"/>
        </w:rPr>
        <w:t>понентов</w:t>
      </w:r>
      <w:proofErr w:type="spellEnd"/>
      <w:r w:rsidRPr="00D23358">
        <w:rPr>
          <w:sz w:val="28"/>
          <w:szCs w:val="28"/>
        </w:rPr>
        <w:t xml:space="preserve">, </w:t>
      </w:r>
      <w:proofErr w:type="spellStart"/>
      <w:r w:rsidRPr="00D23358">
        <w:rPr>
          <w:sz w:val="28"/>
          <w:szCs w:val="28"/>
        </w:rPr>
        <w:t>разработанных</w:t>
      </w:r>
      <w:proofErr w:type="spellEnd"/>
      <w:r w:rsidRPr="00D23358">
        <w:rPr>
          <w:sz w:val="28"/>
          <w:szCs w:val="28"/>
        </w:rPr>
        <w:t xml:space="preserve"> в </w:t>
      </w:r>
      <w:proofErr w:type="spellStart"/>
      <w:r w:rsidRPr="00D23358">
        <w:rPr>
          <w:sz w:val="28"/>
          <w:szCs w:val="28"/>
        </w:rPr>
        <w:t>Delphi</w:t>
      </w:r>
      <w:proofErr w:type="spellEnd"/>
      <w:r w:rsidRPr="00D23358">
        <w:rPr>
          <w:sz w:val="28"/>
          <w:szCs w:val="28"/>
        </w:rPr>
        <w:t xml:space="preserve">, </w:t>
      </w:r>
      <w:proofErr w:type="spellStart"/>
      <w:r w:rsidRPr="00D23358">
        <w:rPr>
          <w:sz w:val="28"/>
          <w:szCs w:val="28"/>
        </w:rPr>
        <w:t>можно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использовать</w:t>
      </w:r>
      <w:proofErr w:type="spellEnd"/>
      <w:r w:rsidRPr="00D23358">
        <w:rPr>
          <w:sz w:val="28"/>
          <w:szCs w:val="28"/>
        </w:rPr>
        <w:t xml:space="preserve"> и в C++ </w:t>
      </w:r>
      <w:proofErr w:type="spellStart"/>
      <w:r w:rsidRPr="00D23358">
        <w:rPr>
          <w:sz w:val="28"/>
          <w:szCs w:val="28"/>
        </w:rPr>
        <w:t>Builder</w:t>
      </w:r>
      <w:proofErr w:type="spellEnd"/>
      <w:r w:rsidRPr="00D23358">
        <w:rPr>
          <w:sz w:val="28"/>
          <w:szCs w:val="28"/>
        </w:rPr>
        <w:t xml:space="preserve"> без </w:t>
      </w:r>
      <w:proofErr w:type="spellStart"/>
      <w:r w:rsidRPr="00D23358">
        <w:rPr>
          <w:sz w:val="28"/>
          <w:szCs w:val="28"/>
        </w:rPr>
        <w:t>м</w:t>
      </w:r>
      <w:r w:rsidRPr="00D23358">
        <w:rPr>
          <w:sz w:val="28"/>
          <w:szCs w:val="28"/>
        </w:rPr>
        <w:t>о</w:t>
      </w:r>
      <w:r w:rsidRPr="00D23358">
        <w:rPr>
          <w:sz w:val="28"/>
          <w:szCs w:val="28"/>
        </w:rPr>
        <w:t>дификации</w:t>
      </w:r>
      <w:proofErr w:type="spellEnd"/>
      <w:r w:rsidRPr="00D23358">
        <w:rPr>
          <w:sz w:val="28"/>
          <w:szCs w:val="28"/>
        </w:rPr>
        <w:t xml:space="preserve">, </w:t>
      </w:r>
      <w:proofErr w:type="spellStart"/>
      <w:r w:rsidRPr="00D23358">
        <w:rPr>
          <w:sz w:val="28"/>
          <w:szCs w:val="28"/>
        </w:rPr>
        <w:t>но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обратное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утверждение</w:t>
      </w:r>
      <w:proofErr w:type="spellEnd"/>
      <w:r w:rsidRPr="00D23358">
        <w:rPr>
          <w:sz w:val="28"/>
          <w:szCs w:val="28"/>
        </w:rPr>
        <w:t xml:space="preserve"> не </w:t>
      </w:r>
      <w:proofErr w:type="spellStart"/>
      <w:r w:rsidRPr="00D23358">
        <w:rPr>
          <w:sz w:val="28"/>
          <w:szCs w:val="28"/>
        </w:rPr>
        <w:t>верно</w:t>
      </w:r>
      <w:proofErr w:type="spellEnd"/>
      <w:r w:rsidRPr="00D23358">
        <w:rPr>
          <w:sz w:val="28"/>
          <w:szCs w:val="28"/>
        </w:rPr>
        <w:t>.</w:t>
      </w:r>
    </w:p>
    <w:p w:rsidR="00D23358" w:rsidRPr="00D23358" w:rsidRDefault="00D23358" w:rsidP="00D23358">
      <w:pPr>
        <w:pStyle w:val="a7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23358">
        <w:rPr>
          <w:sz w:val="28"/>
          <w:szCs w:val="28"/>
        </w:rPr>
        <w:t xml:space="preserve">C++ </w:t>
      </w:r>
      <w:proofErr w:type="spellStart"/>
      <w:r w:rsidRPr="00D23358">
        <w:rPr>
          <w:sz w:val="28"/>
          <w:szCs w:val="28"/>
        </w:rPr>
        <w:t>Builder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содержит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инструменты</w:t>
      </w:r>
      <w:proofErr w:type="spellEnd"/>
      <w:r w:rsidRPr="00D23358">
        <w:rPr>
          <w:sz w:val="28"/>
          <w:szCs w:val="28"/>
        </w:rPr>
        <w:t xml:space="preserve">, </w:t>
      </w:r>
      <w:proofErr w:type="spellStart"/>
      <w:r w:rsidRPr="00D23358">
        <w:rPr>
          <w:sz w:val="28"/>
          <w:szCs w:val="28"/>
        </w:rPr>
        <w:t>которые</w:t>
      </w:r>
      <w:proofErr w:type="spellEnd"/>
      <w:r w:rsidRPr="00D23358">
        <w:rPr>
          <w:sz w:val="28"/>
          <w:szCs w:val="28"/>
        </w:rPr>
        <w:t xml:space="preserve"> при </w:t>
      </w:r>
      <w:proofErr w:type="spellStart"/>
      <w:r w:rsidRPr="00D23358">
        <w:rPr>
          <w:sz w:val="28"/>
          <w:szCs w:val="28"/>
        </w:rPr>
        <w:t>помощи</w:t>
      </w:r>
      <w:proofErr w:type="spellEnd"/>
      <w:r w:rsidRPr="00D23358">
        <w:rPr>
          <w:rStyle w:val="apple-converted-space"/>
          <w:sz w:val="28"/>
          <w:szCs w:val="28"/>
        </w:rPr>
        <w:t> </w:t>
      </w:r>
      <w:hyperlink r:id="rId35" w:tooltip="Drag-and-drop" w:history="1">
        <w:r w:rsidRPr="00D23358">
          <w:rPr>
            <w:rStyle w:val="a8"/>
            <w:color w:val="auto"/>
            <w:sz w:val="28"/>
            <w:szCs w:val="28"/>
            <w:u w:val="none"/>
          </w:rPr>
          <w:t>drag-and-drop</w:t>
        </w:r>
      </w:hyperlink>
      <w:r w:rsidRPr="00D23358">
        <w:rPr>
          <w:rStyle w:val="apple-converted-space"/>
          <w:sz w:val="28"/>
          <w:szCs w:val="28"/>
        </w:rPr>
        <w:t> </w:t>
      </w:r>
      <w:proofErr w:type="spellStart"/>
      <w:r w:rsidRPr="00D23358">
        <w:rPr>
          <w:sz w:val="28"/>
          <w:szCs w:val="28"/>
        </w:rPr>
        <w:t>действительно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делают</w:t>
      </w:r>
      <w:proofErr w:type="spellEnd"/>
      <w:r w:rsidRPr="00D23358">
        <w:rPr>
          <w:rStyle w:val="apple-converted-space"/>
          <w:sz w:val="28"/>
          <w:szCs w:val="28"/>
        </w:rPr>
        <w:t> </w:t>
      </w:r>
      <w:proofErr w:type="spellStart"/>
      <w:r w:rsidRPr="00D23358">
        <w:rPr>
          <w:sz w:val="28"/>
          <w:szCs w:val="28"/>
        </w:rPr>
        <w:fldChar w:fldCharType="begin"/>
      </w:r>
      <w:r w:rsidRPr="00D23358">
        <w:rPr>
          <w:sz w:val="28"/>
          <w:szCs w:val="28"/>
        </w:rPr>
        <w:instrText xml:space="preserve"> HYPERLINK "https://ru.wikipedia.org/wiki/%D0%92%D0%B8%D0%B7%D1%83%D0%B0%D0%BB%D1%8C%D0%BD%D0%BE%D0%B5_%D0%BF%D1%80%D0%BE%D0%B3%D1%80%D0%B0%D0%BC%D0%BC%D0%B8%D1%80%D0%BE%D0%B2%D0%B0%D0%BD%D0%B8%D0%B5" \o "Визуальное программирование" </w:instrText>
      </w:r>
      <w:r w:rsidRPr="00D23358">
        <w:rPr>
          <w:sz w:val="28"/>
          <w:szCs w:val="28"/>
        </w:rPr>
        <w:fldChar w:fldCharType="separate"/>
      </w:r>
      <w:r w:rsidRPr="00D23358">
        <w:rPr>
          <w:rStyle w:val="a8"/>
          <w:color w:val="auto"/>
          <w:sz w:val="28"/>
          <w:szCs w:val="28"/>
          <w:u w:val="none"/>
        </w:rPr>
        <w:t>разработку</w:t>
      </w:r>
      <w:proofErr w:type="spellEnd"/>
      <w:r w:rsidRPr="00D23358">
        <w:rPr>
          <w:rStyle w:val="a8"/>
          <w:color w:val="auto"/>
          <w:sz w:val="28"/>
          <w:szCs w:val="28"/>
          <w:u w:val="none"/>
        </w:rPr>
        <w:t xml:space="preserve"> </w:t>
      </w:r>
      <w:proofErr w:type="spellStart"/>
      <w:r w:rsidRPr="00D23358">
        <w:rPr>
          <w:rStyle w:val="a8"/>
          <w:color w:val="auto"/>
          <w:sz w:val="28"/>
          <w:szCs w:val="28"/>
          <w:u w:val="none"/>
        </w:rPr>
        <w:t>визуальной</w:t>
      </w:r>
      <w:proofErr w:type="spellEnd"/>
      <w:r w:rsidRPr="00D23358">
        <w:rPr>
          <w:sz w:val="28"/>
          <w:szCs w:val="28"/>
        </w:rPr>
        <w:fldChar w:fldCharType="end"/>
      </w:r>
      <w:r w:rsidRPr="00D23358">
        <w:rPr>
          <w:sz w:val="28"/>
          <w:szCs w:val="28"/>
        </w:rPr>
        <w:t xml:space="preserve">, </w:t>
      </w:r>
      <w:proofErr w:type="spellStart"/>
      <w:r w:rsidRPr="00D23358">
        <w:rPr>
          <w:sz w:val="28"/>
          <w:szCs w:val="28"/>
        </w:rPr>
        <w:t>упрощает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программиров</w:t>
      </w:r>
      <w:r w:rsidRPr="00D23358">
        <w:rPr>
          <w:sz w:val="28"/>
          <w:szCs w:val="28"/>
        </w:rPr>
        <w:t>а</w:t>
      </w:r>
      <w:r w:rsidRPr="00D23358">
        <w:rPr>
          <w:sz w:val="28"/>
          <w:szCs w:val="28"/>
        </w:rPr>
        <w:t>ние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благодаря</w:t>
      </w:r>
      <w:proofErr w:type="spellEnd"/>
      <w:r w:rsidRPr="00D23358">
        <w:rPr>
          <w:sz w:val="28"/>
          <w:szCs w:val="28"/>
        </w:rPr>
        <w:t xml:space="preserve"> </w:t>
      </w:r>
      <w:proofErr w:type="spellStart"/>
      <w:r w:rsidRPr="00D23358">
        <w:rPr>
          <w:sz w:val="28"/>
          <w:szCs w:val="28"/>
        </w:rPr>
        <w:t>встроенному</w:t>
      </w:r>
      <w:proofErr w:type="spellEnd"/>
      <w:r w:rsidRPr="00D23358">
        <w:rPr>
          <w:rStyle w:val="apple-converted-space"/>
          <w:sz w:val="28"/>
          <w:szCs w:val="28"/>
        </w:rPr>
        <w:t> </w:t>
      </w:r>
      <w:hyperlink r:id="rId36" w:tooltip="WYSIWYG" w:history="1">
        <w:r w:rsidRPr="00D23358">
          <w:rPr>
            <w:rStyle w:val="a8"/>
            <w:color w:val="auto"/>
            <w:sz w:val="28"/>
            <w:szCs w:val="28"/>
            <w:u w:val="none"/>
          </w:rPr>
          <w:t>WYSIWYG</w:t>
        </w:r>
      </w:hyperlink>
      <w:r w:rsidRPr="00D23358">
        <w:rPr>
          <w:sz w:val="28"/>
          <w:szCs w:val="28"/>
        </w:rPr>
        <w:t> —</w:t>
      </w:r>
      <w:r w:rsidRPr="00D23358">
        <w:rPr>
          <w:rStyle w:val="apple-converted-space"/>
          <w:sz w:val="28"/>
          <w:szCs w:val="28"/>
        </w:rPr>
        <w:t> </w:t>
      </w:r>
      <w:hyperlink r:id="rId37" w:tooltip="Редактор графического пользовательского интерфейса (страница отсутствует)" w:history="1">
        <w:r w:rsidRPr="00D23358">
          <w:rPr>
            <w:rStyle w:val="a8"/>
            <w:color w:val="auto"/>
            <w:sz w:val="28"/>
            <w:szCs w:val="28"/>
            <w:u w:val="none"/>
          </w:rPr>
          <w:t xml:space="preserve">редактору </w:t>
        </w:r>
        <w:proofErr w:type="spellStart"/>
        <w:r w:rsidRPr="00D23358">
          <w:rPr>
            <w:rStyle w:val="a8"/>
            <w:color w:val="auto"/>
            <w:sz w:val="28"/>
            <w:szCs w:val="28"/>
            <w:u w:val="none"/>
          </w:rPr>
          <w:t>интерфейса</w:t>
        </w:r>
        <w:proofErr w:type="spellEnd"/>
      </w:hyperlink>
      <w:r w:rsidRPr="00D23358">
        <w:rPr>
          <w:rStyle w:val="apple-converted-space"/>
          <w:sz w:val="28"/>
          <w:szCs w:val="28"/>
        </w:rPr>
        <w:t> </w:t>
      </w:r>
      <w:r w:rsidRPr="00D23358">
        <w:rPr>
          <w:sz w:val="28"/>
          <w:szCs w:val="28"/>
        </w:rPr>
        <w:t>и пр.</w:t>
      </w:r>
    </w:p>
    <w:p w:rsidR="00D23358" w:rsidRPr="00D23358" w:rsidRDefault="00D23358" w:rsidP="00D23358">
      <w:pPr>
        <w:spacing w:after="120" w:line="276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05075" cy="1670050"/>
            <wp:effectExtent l="19050" t="0" r="9525" b="0"/>
            <wp:docPr id="6" name="Рисунок 4" descr="http://radio-hobby.org/uploads/news/article/programming/cpp_r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dio-hobby.org/uploads/news/article/programming/cpp_ris1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22D" w:rsidRPr="00F36301" w:rsidRDefault="00D23358" w:rsidP="00D23358">
      <w:pPr>
        <w:spacing w:after="12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287915" cy="2743200"/>
            <wp:effectExtent l="19050" t="0" r="0" b="0"/>
            <wp:docPr id="13" name="Рисунок 13" descr="http://citforum.ru/pictures/it/application/cb2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itforum.ru/pictures/it/application/cb200000.gif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5A" w:rsidRPr="00F36301" w:rsidRDefault="00F94F5A" w:rsidP="00D23358">
      <w:pPr>
        <w:spacing w:line="276" w:lineRule="auto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 w:eastAsia="uk-UA"/>
        </w:rPr>
        <w:t>Рисунок 13 –</w:t>
      </w:r>
      <w:r w:rsidR="00D23358">
        <w:rPr>
          <w:noProof/>
          <w:sz w:val="28"/>
          <w:szCs w:val="28"/>
          <w:lang w:val="uk-UA" w:eastAsia="uk-UA"/>
        </w:rPr>
        <w:t xml:space="preserve"> </w:t>
      </w:r>
      <w:r w:rsidR="00D23358" w:rsidRPr="00D23358">
        <w:rPr>
          <w:sz w:val="28"/>
          <w:szCs w:val="28"/>
        </w:rPr>
        <w:t xml:space="preserve">C++ </w:t>
      </w:r>
      <w:proofErr w:type="spellStart"/>
      <w:r w:rsidR="00D23358" w:rsidRPr="00D23358">
        <w:rPr>
          <w:sz w:val="28"/>
          <w:szCs w:val="28"/>
        </w:rPr>
        <w:t>Builder</w:t>
      </w:r>
      <w:proofErr w:type="spellEnd"/>
      <w:r w:rsidRPr="00F36301">
        <w:rPr>
          <w:noProof/>
          <w:sz w:val="28"/>
          <w:szCs w:val="28"/>
          <w:lang w:val="uk-UA" w:eastAsia="uk-UA"/>
        </w:rPr>
        <w:t xml:space="preserve"> </w:t>
      </w:r>
    </w:p>
    <w:p w:rsidR="00AD7255" w:rsidRPr="00F36301" w:rsidRDefault="00AD7255" w:rsidP="00C64E45">
      <w:pPr>
        <w:pStyle w:val="23"/>
        <w:tabs>
          <w:tab w:val="clear" w:pos="540"/>
        </w:tabs>
        <w:spacing w:line="276" w:lineRule="auto"/>
        <w:ind w:firstLine="851"/>
        <w:rPr>
          <w:szCs w:val="28"/>
        </w:rPr>
      </w:pPr>
    </w:p>
    <w:p w:rsidR="00F94F5A" w:rsidRPr="00F36301" w:rsidRDefault="00F94F5A" w:rsidP="00C64E45">
      <w:pPr>
        <w:pStyle w:val="23"/>
        <w:tabs>
          <w:tab w:val="clear" w:pos="540"/>
        </w:tabs>
        <w:spacing w:line="276" w:lineRule="auto"/>
        <w:ind w:firstLine="851"/>
        <w:rPr>
          <w:szCs w:val="28"/>
        </w:rPr>
      </w:pPr>
    </w:p>
    <w:p w:rsidR="00F94F5A" w:rsidRPr="00F36301" w:rsidRDefault="00F94F5A" w:rsidP="00A074A5">
      <w:pPr>
        <w:pStyle w:val="2"/>
        <w:numPr>
          <w:ilvl w:val="0"/>
          <w:numId w:val="27"/>
        </w:numPr>
      </w:pPr>
      <w:bookmarkStart w:id="32" w:name="_Toc418110894"/>
      <w:bookmarkStart w:id="33" w:name="_Toc418111024"/>
      <w:bookmarkStart w:id="34" w:name="_Toc418514606"/>
      <w:r w:rsidRPr="00F36301">
        <w:t>Схема шляхів інформаційних потоків на підприємстві</w:t>
      </w:r>
      <w:bookmarkEnd w:id="32"/>
      <w:bookmarkEnd w:id="33"/>
      <w:bookmarkEnd w:id="34"/>
    </w:p>
    <w:p w:rsidR="00F94F5A" w:rsidRPr="00F36301" w:rsidRDefault="00F94F5A" w:rsidP="00A73FC0">
      <w:pPr>
        <w:pStyle w:val="23"/>
        <w:tabs>
          <w:tab w:val="clear" w:pos="540"/>
        </w:tabs>
        <w:spacing w:line="276" w:lineRule="auto"/>
        <w:ind w:left="720" w:firstLine="851"/>
        <w:jc w:val="center"/>
        <w:rPr>
          <w:szCs w:val="28"/>
        </w:rPr>
      </w:pPr>
      <w:r w:rsidRPr="00F36301">
        <w:rPr>
          <w:noProof/>
          <w:szCs w:val="28"/>
        </w:rPr>
        <w:drawing>
          <wp:inline distT="0" distB="0" distL="0" distR="0">
            <wp:extent cx="4743450" cy="4181475"/>
            <wp:effectExtent l="0" t="0" r="0" b="9525"/>
            <wp:docPr id="26" name="Рисунок 26" descr="схема информационных потоков организации - Сх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информационных потоков организации - Схемы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5A" w:rsidRPr="00F36301" w:rsidRDefault="00F94F5A" w:rsidP="00A73FC0">
      <w:pPr>
        <w:spacing w:line="276" w:lineRule="auto"/>
        <w:ind w:firstLine="851"/>
        <w:jc w:val="center"/>
        <w:rPr>
          <w:sz w:val="28"/>
          <w:szCs w:val="28"/>
          <w:lang w:val="uk-UA"/>
        </w:rPr>
      </w:pPr>
      <w:r w:rsidRPr="00F36301">
        <w:rPr>
          <w:noProof/>
          <w:sz w:val="28"/>
          <w:szCs w:val="28"/>
          <w:lang w:val="uk-UA" w:eastAsia="uk-UA"/>
        </w:rPr>
        <w:t>Рисунок 14 – Схема шляхів інформаційних потоків на підприємстві</w:t>
      </w:r>
    </w:p>
    <w:p w:rsidR="00F94F5A" w:rsidRPr="00F36301" w:rsidRDefault="00F94F5A" w:rsidP="00A73FC0">
      <w:pPr>
        <w:pStyle w:val="23"/>
        <w:tabs>
          <w:tab w:val="clear" w:pos="540"/>
        </w:tabs>
        <w:spacing w:line="276" w:lineRule="auto"/>
        <w:ind w:firstLine="851"/>
        <w:jc w:val="center"/>
      </w:pPr>
    </w:p>
    <w:p w:rsidR="00A73FC0" w:rsidRPr="00F36301" w:rsidRDefault="00A73FC0" w:rsidP="00A73FC0">
      <w:pPr>
        <w:pStyle w:val="23"/>
        <w:tabs>
          <w:tab w:val="clear" w:pos="540"/>
        </w:tabs>
        <w:spacing w:line="276" w:lineRule="auto"/>
        <w:ind w:left="720" w:firstLine="851"/>
        <w:jc w:val="center"/>
      </w:pPr>
    </w:p>
    <w:sectPr w:rsidR="00A73FC0" w:rsidRPr="00F36301" w:rsidSect="004D5972">
      <w:type w:val="continuous"/>
      <w:pgSz w:w="11907" w:h="16386" w:code="9"/>
      <w:pgMar w:top="567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BF1"/>
    <w:multiLevelType w:val="hybridMultilevel"/>
    <w:tmpl w:val="663A3EA2"/>
    <w:lvl w:ilvl="0" w:tplc="ECD67392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3814BDC4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hint="default"/>
      </w:rPr>
    </w:lvl>
    <w:lvl w:ilvl="2" w:tplc="80BC3EA4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A7DE8010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6C2ADE16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hint="default"/>
      </w:rPr>
    </w:lvl>
    <w:lvl w:ilvl="5" w:tplc="AAB6A62C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8456410C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E3FAA524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hint="default"/>
      </w:rPr>
    </w:lvl>
    <w:lvl w:ilvl="8" w:tplc="07140454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">
    <w:nsid w:val="0E520F4C"/>
    <w:multiLevelType w:val="hybridMultilevel"/>
    <w:tmpl w:val="1D628CF2"/>
    <w:lvl w:ilvl="0" w:tplc="078AB610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FCF4EAB8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5546F1B2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BFE0691E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24AA091E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14488366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7B5AC8C2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6BA6519E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8E945D1A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">
    <w:nsid w:val="118F3D63"/>
    <w:multiLevelType w:val="hybridMultilevel"/>
    <w:tmpl w:val="B22606FE"/>
    <w:lvl w:ilvl="0" w:tplc="38AC8BA4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F22B8"/>
    <w:multiLevelType w:val="singleLevel"/>
    <w:tmpl w:val="40069C72"/>
    <w:lvl w:ilvl="0">
      <w:start w:val="7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</w:abstractNum>
  <w:abstractNum w:abstractNumId="4">
    <w:nsid w:val="1BE13A60"/>
    <w:multiLevelType w:val="hybridMultilevel"/>
    <w:tmpl w:val="634E3808"/>
    <w:lvl w:ilvl="0" w:tplc="BB728E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56D7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9C4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09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5481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72A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233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E64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A6A6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EE0DD1"/>
    <w:multiLevelType w:val="hybridMultilevel"/>
    <w:tmpl w:val="6F0CAEC2"/>
    <w:lvl w:ilvl="0" w:tplc="DD2C9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6DB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36FA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6265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4274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3A6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E0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FE04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928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3001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7">
    <w:nsid w:val="2AD02F2F"/>
    <w:multiLevelType w:val="hybridMultilevel"/>
    <w:tmpl w:val="F9B2E0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E31F2B"/>
    <w:multiLevelType w:val="hybridMultilevel"/>
    <w:tmpl w:val="D8FCE238"/>
    <w:lvl w:ilvl="0" w:tplc="D5EEAF40">
      <w:start w:val="1"/>
      <w:numFmt w:val="bullet"/>
      <w:lvlText w:val="−"/>
      <w:lvlJc w:val="left"/>
      <w:pPr>
        <w:tabs>
          <w:tab w:val="num" w:pos="166"/>
        </w:tabs>
        <w:ind w:left="-401" w:firstLine="85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039"/>
        </w:tabs>
        <w:ind w:left="1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59"/>
        </w:tabs>
        <w:ind w:left="1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</w:abstractNum>
  <w:abstractNum w:abstractNumId="9">
    <w:nsid w:val="32A11AF4"/>
    <w:multiLevelType w:val="hybridMultilevel"/>
    <w:tmpl w:val="7570D018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2A76940"/>
    <w:multiLevelType w:val="hybridMultilevel"/>
    <w:tmpl w:val="21E49710"/>
    <w:lvl w:ilvl="0" w:tplc="2E6401F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2E3291"/>
    <w:multiLevelType w:val="hybridMultilevel"/>
    <w:tmpl w:val="5518CE1E"/>
    <w:lvl w:ilvl="0" w:tplc="5658F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687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E471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59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662A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BCA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62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089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AF00E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756CA9"/>
    <w:multiLevelType w:val="hybridMultilevel"/>
    <w:tmpl w:val="BB2C4154"/>
    <w:lvl w:ilvl="0" w:tplc="2C4EFB5A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665C383A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9C4C90B2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A0FC8F0C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2F60FADC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928C833A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A9F21286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14405A12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DD12A8DA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3">
    <w:nsid w:val="44F942E9"/>
    <w:multiLevelType w:val="hybridMultilevel"/>
    <w:tmpl w:val="37623984"/>
    <w:lvl w:ilvl="0" w:tplc="D5EEAF4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D3E77"/>
    <w:multiLevelType w:val="multilevel"/>
    <w:tmpl w:val="4E54569E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2160"/>
      </w:pPr>
      <w:rPr>
        <w:rFonts w:hint="default"/>
      </w:rPr>
    </w:lvl>
  </w:abstractNum>
  <w:abstractNum w:abstractNumId="15">
    <w:nsid w:val="4E0842D8"/>
    <w:multiLevelType w:val="hybridMultilevel"/>
    <w:tmpl w:val="4E546364"/>
    <w:lvl w:ilvl="0" w:tplc="75129D1C">
      <w:start w:val="1"/>
      <w:numFmt w:val="bullet"/>
      <w:lvlText w:val=""/>
      <w:lvlJc w:val="left"/>
      <w:pPr>
        <w:tabs>
          <w:tab w:val="num" w:pos="1665"/>
        </w:tabs>
        <w:ind w:left="1665" w:hanging="360"/>
      </w:pPr>
      <w:rPr>
        <w:rFonts w:ascii="Symbol" w:hAnsi="Symbol" w:hint="default"/>
      </w:rPr>
    </w:lvl>
    <w:lvl w:ilvl="1" w:tplc="B438717E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hint="default"/>
      </w:rPr>
    </w:lvl>
    <w:lvl w:ilvl="2" w:tplc="65C49E38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58228122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7F8E0220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hint="default"/>
      </w:rPr>
    </w:lvl>
    <w:lvl w:ilvl="5" w:tplc="CB8E8134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30D84316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17661D2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hint="default"/>
      </w:rPr>
    </w:lvl>
    <w:lvl w:ilvl="8" w:tplc="329E5A6A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16">
    <w:nsid w:val="5479638A"/>
    <w:multiLevelType w:val="multilevel"/>
    <w:tmpl w:val="327C2A2A"/>
    <w:lvl w:ilvl="0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05"/>
        </w:tabs>
        <w:ind w:left="13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65"/>
        </w:tabs>
        <w:ind w:left="16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65"/>
        </w:tabs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25"/>
        </w:tabs>
        <w:ind w:left="20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85"/>
        </w:tabs>
        <w:ind w:left="23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85"/>
        </w:tabs>
        <w:ind w:left="23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45"/>
        </w:tabs>
        <w:ind w:left="2745" w:hanging="2160"/>
      </w:pPr>
      <w:rPr>
        <w:rFonts w:hint="default"/>
      </w:rPr>
    </w:lvl>
  </w:abstractNum>
  <w:abstractNum w:abstractNumId="17">
    <w:nsid w:val="58921BA9"/>
    <w:multiLevelType w:val="multilevel"/>
    <w:tmpl w:val="8FE834E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2160"/>
      </w:pPr>
      <w:rPr>
        <w:rFonts w:hint="default"/>
      </w:rPr>
    </w:lvl>
  </w:abstractNum>
  <w:abstractNum w:abstractNumId="18">
    <w:nsid w:val="5E3A1CF8"/>
    <w:multiLevelType w:val="hybridMultilevel"/>
    <w:tmpl w:val="FDE876F8"/>
    <w:lvl w:ilvl="0" w:tplc="0422000F">
      <w:start w:val="1"/>
      <w:numFmt w:val="decimal"/>
      <w:lvlText w:val="%1.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>
    <w:nsid w:val="61484A26"/>
    <w:multiLevelType w:val="multilevel"/>
    <w:tmpl w:val="D526CF12"/>
    <w:lvl w:ilvl="0">
      <w:start w:val="3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85"/>
        </w:tabs>
        <w:ind w:left="1485" w:hanging="76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2205"/>
        </w:tabs>
        <w:ind w:left="220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0">
    <w:nsid w:val="6611643A"/>
    <w:multiLevelType w:val="hybridMultilevel"/>
    <w:tmpl w:val="DB90D2A6"/>
    <w:lvl w:ilvl="0" w:tplc="13FAA7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662805"/>
    <w:multiLevelType w:val="hybridMultilevel"/>
    <w:tmpl w:val="2806CC4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861A3"/>
    <w:multiLevelType w:val="multilevel"/>
    <w:tmpl w:val="D5582F0E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665"/>
        </w:tabs>
        <w:ind w:left="1665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2490"/>
        </w:tabs>
        <w:ind w:left="249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55"/>
        </w:tabs>
        <w:ind w:left="35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80"/>
        </w:tabs>
        <w:ind w:left="43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65"/>
        </w:tabs>
        <w:ind w:left="5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750"/>
        </w:tabs>
        <w:ind w:left="67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75"/>
        </w:tabs>
        <w:ind w:left="75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2160"/>
      </w:pPr>
      <w:rPr>
        <w:rFonts w:hint="default"/>
      </w:rPr>
    </w:lvl>
  </w:abstractNum>
  <w:abstractNum w:abstractNumId="23">
    <w:nsid w:val="6B403DF9"/>
    <w:multiLevelType w:val="hybridMultilevel"/>
    <w:tmpl w:val="98B023DA"/>
    <w:lvl w:ilvl="0" w:tplc="041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4">
    <w:nsid w:val="78D312C5"/>
    <w:multiLevelType w:val="hybridMultilevel"/>
    <w:tmpl w:val="F7BA4202"/>
    <w:lvl w:ilvl="0" w:tplc="06425514">
      <w:start w:val="7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eastAsia="Times New Roman" w:hAnsi="Times New Roman" w:cs="Times New Roman" w:hint="default"/>
      </w:rPr>
    </w:lvl>
    <w:lvl w:ilvl="1" w:tplc="74D4702E" w:tentative="1">
      <w:start w:val="1"/>
      <w:numFmt w:val="bullet"/>
      <w:lvlText w:val="o"/>
      <w:lvlJc w:val="left"/>
      <w:pPr>
        <w:tabs>
          <w:tab w:val="num" w:pos="1965"/>
        </w:tabs>
        <w:ind w:left="1965" w:hanging="360"/>
      </w:pPr>
      <w:rPr>
        <w:rFonts w:ascii="Courier New" w:hAnsi="Courier New" w:hint="default"/>
      </w:rPr>
    </w:lvl>
    <w:lvl w:ilvl="2" w:tplc="FA5A00C4" w:tentative="1">
      <w:start w:val="1"/>
      <w:numFmt w:val="bullet"/>
      <w:lvlText w:val=""/>
      <w:lvlJc w:val="left"/>
      <w:pPr>
        <w:tabs>
          <w:tab w:val="num" w:pos="2685"/>
        </w:tabs>
        <w:ind w:left="2685" w:hanging="360"/>
      </w:pPr>
      <w:rPr>
        <w:rFonts w:ascii="Wingdings" w:hAnsi="Wingdings" w:hint="default"/>
      </w:rPr>
    </w:lvl>
    <w:lvl w:ilvl="3" w:tplc="D0304006" w:tentative="1">
      <w:start w:val="1"/>
      <w:numFmt w:val="bullet"/>
      <w:lvlText w:val=""/>
      <w:lvlJc w:val="left"/>
      <w:pPr>
        <w:tabs>
          <w:tab w:val="num" w:pos="3405"/>
        </w:tabs>
        <w:ind w:left="3405" w:hanging="360"/>
      </w:pPr>
      <w:rPr>
        <w:rFonts w:ascii="Symbol" w:hAnsi="Symbol" w:hint="default"/>
      </w:rPr>
    </w:lvl>
    <w:lvl w:ilvl="4" w:tplc="7B6432B8" w:tentative="1">
      <w:start w:val="1"/>
      <w:numFmt w:val="bullet"/>
      <w:lvlText w:val="o"/>
      <w:lvlJc w:val="left"/>
      <w:pPr>
        <w:tabs>
          <w:tab w:val="num" w:pos="4125"/>
        </w:tabs>
        <w:ind w:left="4125" w:hanging="360"/>
      </w:pPr>
      <w:rPr>
        <w:rFonts w:ascii="Courier New" w:hAnsi="Courier New" w:hint="default"/>
      </w:rPr>
    </w:lvl>
    <w:lvl w:ilvl="5" w:tplc="35C076AC" w:tentative="1">
      <w:start w:val="1"/>
      <w:numFmt w:val="bullet"/>
      <w:lvlText w:val=""/>
      <w:lvlJc w:val="left"/>
      <w:pPr>
        <w:tabs>
          <w:tab w:val="num" w:pos="4845"/>
        </w:tabs>
        <w:ind w:left="4845" w:hanging="360"/>
      </w:pPr>
      <w:rPr>
        <w:rFonts w:ascii="Wingdings" w:hAnsi="Wingdings" w:hint="default"/>
      </w:rPr>
    </w:lvl>
    <w:lvl w:ilvl="6" w:tplc="2D2443EA" w:tentative="1">
      <w:start w:val="1"/>
      <w:numFmt w:val="bullet"/>
      <w:lvlText w:val=""/>
      <w:lvlJc w:val="left"/>
      <w:pPr>
        <w:tabs>
          <w:tab w:val="num" w:pos="5565"/>
        </w:tabs>
        <w:ind w:left="5565" w:hanging="360"/>
      </w:pPr>
      <w:rPr>
        <w:rFonts w:ascii="Symbol" w:hAnsi="Symbol" w:hint="default"/>
      </w:rPr>
    </w:lvl>
    <w:lvl w:ilvl="7" w:tplc="D5DA8D24" w:tentative="1">
      <w:start w:val="1"/>
      <w:numFmt w:val="bullet"/>
      <w:lvlText w:val="o"/>
      <w:lvlJc w:val="left"/>
      <w:pPr>
        <w:tabs>
          <w:tab w:val="num" w:pos="6285"/>
        </w:tabs>
        <w:ind w:left="6285" w:hanging="360"/>
      </w:pPr>
      <w:rPr>
        <w:rFonts w:ascii="Courier New" w:hAnsi="Courier New" w:hint="default"/>
      </w:rPr>
    </w:lvl>
    <w:lvl w:ilvl="8" w:tplc="30708BBC" w:tentative="1">
      <w:start w:val="1"/>
      <w:numFmt w:val="bullet"/>
      <w:lvlText w:val=""/>
      <w:lvlJc w:val="left"/>
      <w:pPr>
        <w:tabs>
          <w:tab w:val="num" w:pos="7005"/>
        </w:tabs>
        <w:ind w:left="7005" w:hanging="360"/>
      </w:pPr>
      <w:rPr>
        <w:rFonts w:ascii="Wingdings" w:hAnsi="Wingdings" w:hint="default"/>
      </w:rPr>
    </w:lvl>
  </w:abstractNum>
  <w:abstractNum w:abstractNumId="25">
    <w:nsid w:val="7B0D64F4"/>
    <w:multiLevelType w:val="hybridMultilevel"/>
    <w:tmpl w:val="801658C8"/>
    <w:lvl w:ilvl="0" w:tplc="F5B02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C61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F4E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466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24D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269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824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48B9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66D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2"/>
  </w:num>
  <w:num w:numId="4">
    <w:abstractNumId w:val="19"/>
  </w:num>
  <w:num w:numId="5">
    <w:abstractNumId w:val="1"/>
  </w:num>
  <w:num w:numId="6">
    <w:abstractNumId w:val="12"/>
  </w:num>
  <w:num w:numId="7">
    <w:abstractNumId w:val="15"/>
  </w:num>
  <w:num w:numId="8">
    <w:abstractNumId w:val="5"/>
  </w:num>
  <w:num w:numId="9">
    <w:abstractNumId w:val="25"/>
  </w:num>
  <w:num w:numId="10">
    <w:abstractNumId w:val="11"/>
  </w:num>
  <w:num w:numId="11">
    <w:abstractNumId w:val="0"/>
  </w:num>
  <w:num w:numId="12">
    <w:abstractNumId w:val="4"/>
  </w:num>
  <w:num w:numId="13">
    <w:abstractNumId w:val="6"/>
  </w:num>
  <w:num w:numId="14">
    <w:abstractNumId w:val="3"/>
  </w:num>
  <w:num w:numId="15">
    <w:abstractNumId w:val="17"/>
  </w:num>
  <w:num w:numId="16">
    <w:abstractNumId w:val="14"/>
  </w:num>
  <w:num w:numId="17">
    <w:abstractNumId w:val="9"/>
  </w:num>
  <w:num w:numId="18">
    <w:abstractNumId w:val="23"/>
  </w:num>
  <w:num w:numId="19">
    <w:abstractNumId w:val="10"/>
  </w:num>
  <w:num w:numId="20">
    <w:abstractNumId w:val="7"/>
  </w:num>
  <w:num w:numId="21">
    <w:abstractNumId w:val="8"/>
  </w:num>
  <w:num w:numId="22">
    <w:abstractNumId w:val="18"/>
  </w:num>
  <w:num w:numId="23">
    <w:abstractNumId w:val="2"/>
  </w:num>
  <w:num w:numId="24">
    <w:abstractNumId w:val="20"/>
  </w:num>
  <w:num w:numId="25">
    <w:abstractNumId w:val="13"/>
  </w:num>
  <w:num w:numId="26">
    <w:abstractNumId w:val="21"/>
  </w:num>
  <w:num w:numId="27">
    <w:abstractNumId w:val="2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autoHyphenation/>
  <w:hyphenationZone w:val="357"/>
  <w:drawingGridHorizontalSpacing w:val="90"/>
  <w:displayHorizontalDrawingGridEvery w:val="2"/>
  <w:displayVerticalDrawingGridEvery w:val="2"/>
  <w:noPunctuationKerning/>
  <w:characterSpacingControl w:val="doNotCompress"/>
  <w:compat/>
  <w:rsids>
    <w:rsidRoot w:val="000638BC"/>
    <w:rsid w:val="000119F8"/>
    <w:rsid w:val="000638BC"/>
    <w:rsid w:val="0007644E"/>
    <w:rsid w:val="0008622D"/>
    <w:rsid w:val="000D34E8"/>
    <w:rsid w:val="000F2461"/>
    <w:rsid w:val="00102603"/>
    <w:rsid w:val="00106135"/>
    <w:rsid w:val="001D6D26"/>
    <w:rsid w:val="00275222"/>
    <w:rsid w:val="00332A66"/>
    <w:rsid w:val="00380379"/>
    <w:rsid w:val="004D5972"/>
    <w:rsid w:val="004F4F67"/>
    <w:rsid w:val="00530DEF"/>
    <w:rsid w:val="005409BA"/>
    <w:rsid w:val="005E2326"/>
    <w:rsid w:val="006814BB"/>
    <w:rsid w:val="006D1F17"/>
    <w:rsid w:val="007007EA"/>
    <w:rsid w:val="00722D4A"/>
    <w:rsid w:val="007770D0"/>
    <w:rsid w:val="007B62CA"/>
    <w:rsid w:val="007D21C3"/>
    <w:rsid w:val="00804D75"/>
    <w:rsid w:val="0082536B"/>
    <w:rsid w:val="0098383F"/>
    <w:rsid w:val="00A074A5"/>
    <w:rsid w:val="00A73FC0"/>
    <w:rsid w:val="00AB6FB5"/>
    <w:rsid w:val="00AB7332"/>
    <w:rsid w:val="00AC32A4"/>
    <w:rsid w:val="00AD425E"/>
    <w:rsid w:val="00AD7255"/>
    <w:rsid w:val="00AE5E79"/>
    <w:rsid w:val="00AE6897"/>
    <w:rsid w:val="00B93BDB"/>
    <w:rsid w:val="00BD7EEE"/>
    <w:rsid w:val="00C33028"/>
    <w:rsid w:val="00C348BB"/>
    <w:rsid w:val="00C64E45"/>
    <w:rsid w:val="00C64FFE"/>
    <w:rsid w:val="00C74A06"/>
    <w:rsid w:val="00CE232A"/>
    <w:rsid w:val="00D05BFB"/>
    <w:rsid w:val="00D23358"/>
    <w:rsid w:val="00D96BAF"/>
    <w:rsid w:val="00DB5039"/>
    <w:rsid w:val="00DF3769"/>
    <w:rsid w:val="00E1151B"/>
    <w:rsid w:val="00E16519"/>
    <w:rsid w:val="00E36F1E"/>
    <w:rsid w:val="00E87B53"/>
    <w:rsid w:val="00EB12DF"/>
    <w:rsid w:val="00ED1CC3"/>
    <w:rsid w:val="00F36301"/>
    <w:rsid w:val="00F80AB3"/>
    <w:rsid w:val="00F94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EE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D7EEE"/>
    <w:pPr>
      <w:keepNext/>
      <w:jc w:val="center"/>
      <w:outlineLvl w:val="0"/>
    </w:pPr>
    <w:rPr>
      <w:sz w:val="32"/>
      <w:lang w:val="uk-UA"/>
    </w:rPr>
  </w:style>
  <w:style w:type="paragraph" w:styleId="20">
    <w:name w:val="heading 2"/>
    <w:basedOn w:val="a"/>
    <w:next w:val="a"/>
    <w:link w:val="21"/>
    <w:qFormat/>
    <w:rsid w:val="00BD7EEE"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qFormat/>
    <w:rsid w:val="00BD7EEE"/>
    <w:pPr>
      <w:keepNext/>
      <w:ind w:left="5310"/>
      <w:outlineLvl w:val="2"/>
    </w:pPr>
    <w:rPr>
      <w:sz w:val="28"/>
      <w:lang w:val="uk-UA"/>
    </w:rPr>
  </w:style>
  <w:style w:type="paragraph" w:styleId="4">
    <w:name w:val="heading 4"/>
    <w:basedOn w:val="a"/>
    <w:next w:val="a"/>
    <w:qFormat/>
    <w:rsid w:val="00BD7EEE"/>
    <w:pPr>
      <w:keepNext/>
      <w:tabs>
        <w:tab w:val="left" w:pos="1275"/>
      </w:tabs>
      <w:ind w:left="-198" w:right="162"/>
      <w:jc w:val="center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rsid w:val="00BD7EEE"/>
    <w:pPr>
      <w:keepNext/>
      <w:ind w:left="585"/>
      <w:jc w:val="center"/>
      <w:outlineLvl w:val="4"/>
    </w:pPr>
    <w:rPr>
      <w:caps/>
      <w:sz w:val="28"/>
      <w:lang w:val="uk-UA"/>
    </w:rPr>
  </w:style>
  <w:style w:type="paragraph" w:styleId="6">
    <w:name w:val="heading 6"/>
    <w:basedOn w:val="a"/>
    <w:next w:val="a"/>
    <w:qFormat/>
    <w:rsid w:val="00BD7EEE"/>
    <w:pPr>
      <w:keepNext/>
      <w:jc w:val="center"/>
      <w:outlineLvl w:val="5"/>
    </w:pPr>
    <w:rPr>
      <w:sz w:val="28"/>
      <w:szCs w:val="20"/>
      <w:lang w:val="uk-UA"/>
    </w:rPr>
  </w:style>
  <w:style w:type="paragraph" w:styleId="7">
    <w:name w:val="heading 7"/>
    <w:basedOn w:val="a"/>
    <w:next w:val="a"/>
    <w:qFormat/>
    <w:rsid w:val="00BD7EEE"/>
    <w:pPr>
      <w:keepNext/>
      <w:ind w:left="4820"/>
      <w:outlineLvl w:val="6"/>
    </w:pPr>
    <w:rPr>
      <w:sz w:val="28"/>
      <w:szCs w:val="20"/>
      <w:lang w:val="uk-UA"/>
    </w:rPr>
  </w:style>
  <w:style w:type="paragraph" w:styleId="8">
    <w:name w:val="heading 8"/>
    <w:basedOn w:val="a"/>
    <w:next w:val="a"/>
    <w:qFormat/>
    <w:rsid w:val="00BD7EEE"/>
    <w:pPr>
      <w:keepNext/>
      <w:spacing w:line="360" w:lineRule="auto"/>
      <w:jc w:val="center"/>
      <w:outlineLvl w:val="7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D7EEE"/>
    <w:pPr>
      <w:ind w:left="585"/>
    </w:pPr>
    <w:rPr>
      <w:sz w:val="28"/>
      <w:lang w:val="uk-UA"/>
    </w:rPr>
  </w:style>
  <w:style w:type="paragraph" w:styleId="a4">
    <w:name w:val="Body Text"/>
    <w:basedOn w:val="a"/>
    <w:rsid w:val="00BD7EEE"/>
    <w:pPr>
      <w:jc w:val="center"/>
    </w:pPr>
    <w:rPr>
      <w:sz w:val="32"/>
      <w:lang w:val="uk-UA"/>
    </w:rPr>
  </w:style>
  <w:style w:type="paragraph" w:styleId="22">
    <w:name w:val="Body Text Indent 2"/>
    <w:basedOn w:val="a"/>
    <w:rsid w:val="00BD7EEE"/>
    <w:pPr>
      <w:ind w:left="585"/>
      <w:jc w:val="center"/>
    </w:pPr>
    <w:rPr>
      <w:sz w:val="32"/>
      <w:lang w:val="uk-UA"/>
    </w:rPr>
  </w:style>
  <w:style w:type="paragraph" w:styleId="23">
    <w:name w:val="Body Text 2"/>
    <w:basedOn w:val="a"/>
    <w:rsid w:val="00BD7EEE"/>
    <w:pPr>
      <w:tabs>
        <w:tab w:val="left" w:pos="540"/>
      </w:tabs>
    </w:pPr>
    <w:rPr>
      <w:sz w:val="28"/>
      <w:lang w:val="uk-UA"/>
    </w:rPr>
  </w:style>
  <w:style w:type="paragraph" w:styleId="30">
    <w:name w:val="Body Text Indent 3"/>
    <w:basedOn w:val="a"/>
    <w:rsid w:val="00BD7EEE"/>
    <w:pPr>
      <w:tabs>
        <w:tab w:val="center" w:pos="-1980"/>
        <w:tab w:val="left" w:pos="990"/>
      </w:tabs>
      <w:ind w:left="990" w:hanging="540"/>
    </w:pPr>
    <w:rPr>
      <w:sz w:val="28"/>
      <w:lang w:val="uk-UA"/>
    </w:rPr>
  </w:style>
  <w:style w:type="paragraph" w:styleId="31">
    <w:name w:val="Body Text 3"/>
    <w:basedOn w:val="a"/>
    <w:rsid w:val="00BD7EEE"/>
    <w:pPr>
      <w:jc w:val="both"/>
    </w:pPr>
    <w:rPr>
      <w:sz w:val="28"/>
      <w:lang w:val="uk-UA"/>
    </w:rPr>
  </w:style>
  <w:style w:type="paragraph" w:styleId="a5">
    <w:name w:val="List Paragraph"/>
    <w:basedOn w:val="a"/>
    <w:link w:val="a6"/>
    <w:uiPriority w:val="34"/>
    <w:qFormat/>
    <w:rsid w:val="00D05BFB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05BFB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D05BFB"/>
  </w:style>
  <w:style w:type="character" w:styleId="a8">
    <w:name w:val="Hyperlink"/>
    <w:basedOn w:val="a0"/>
    <w:uiPriority w:val="99"/>
    <w:unhideWhenUsed/>
    <w:rsid w:val="00D05BFB"/>
    <w:rPr>
      <w:color w:val="0000FF"/>
      <w:u w:val="single"/>
    </w:rPr>
  </w:style>
  <w:style w:type="character" w:styleId="HTML">
    <w:name w:val="HTML Typewriter"/>
    <w:basedOn w:val="a0"/>
    <w:uiPriority w:val="99"/>
    <w:unhideWhenUsed/>
    <w:rsid w:val="00D05BF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D05BFB"/>
  </w:style>
  <w:style w:type="paragraph" w:styleId="a9">
    <w:name w:val="Balloon Text"/>
    <w:basedOn w:val="a"/>
    <w:link w:val="aa"/>
    <w:semiHidden/>
    <w:unhideWhenUsed/>
    <w:rsid w:val="00F94F5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F94F5A"/>
    <w:rPr>
      <w:rFonts w:ascii="Segoe UI" w:hAnsi="Segoe UI" w:cs="Segoe UI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AE5E7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32">
    <w:name w:val="toc 3"/>
    <w:basedOn w:val="a"/>
    <w:next w:val="a"/>
    <w:autoRedefine/>
    <w:uiPriority w:val="39"/>
    <w:unhideWhenUsed/>
    <w:qFormat/>
    <w:rsid w:val="00AE5E79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qFormat/>
    <w:rsid w:val="00AE5E79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qFormat/>
    <w:rsid w:val="00A074A5"/>
    <w:pPr>
      <w:tabs>
        <w:tab w:val="right" w:leader="dot" w:pos="10196"/>
      </w:tabs>
      <w:spacing w:after="100"/>
      <w:ind w:left="284"/>
    </w:pPr>
  </w:style>
  <w:style w:type="paragraph" w:customStyle="1" w:styleId="12">
    <w:name w:val="Стиль1"/>
    <w:basedOn w:val="1"/>
    <w:link w:val="13"/>
    <w:qFormat/>
    <w:rsid w:val="00A074A5"/>
    <w:pPr>
      <w:spacing w:after="480" w:line="276" w:lineRule="auto"/>
    </w:pPr>
    <w:rPr>
      <w:sz w:val="28"/>
      <w:szCs w:val="28"/>
    </w:rPr>
  </w:style>
  <w:style w:type="paragraph" w:customStyle="1" w:styleId="2">
    <w:name w:val="Стиль2"/>
    <w:basedOn w:val="a5"/>
    <w:link w:val="25"/>
    <w:qFormat/>
    <w:rsid w:val="00A074A5"/>
    <w:pPr>
      <w:numPr>
        <w:numId w:val="23"/>
      </w:numPr>
      <w:spacing w:before="600" w:after="360" w:line="276" w:lineRule="auto"/>
      <w:outlineLvl w:val="0"/>
    </w:pPr>
    <w:rPr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rsid w:val="00A074A5"/>
    <w:rPr>
      <w:sz w:val="32"/>
      <w:szCs w:val="24"/>
      <w:lang w:val="uk-UA"/>
    </w:rPr>
  </w:style>
  <w:style w:type="character" w:customStyle="1" w:styleId="13">
    <w:name w:val="Стиль1 Знак"/>
    <w:basedOn w:val="10"/>
    <w:link w:val="12"/>
    <w:rsid w:val="00A074A5"/>
    <w:rPr>
      <w:sz w:val="28"/>
      <w:szCs w:val="28"/>
    </w:rPr>
  </w:style>
  <w:style w:type="paragraph" w:customStyle="1" w:styleId="33">
    <w:name w:val="Стиль3"/>
    <w:basedOn w:val="20"/>
    <w:link w:val="34"/>
    <w:qFormat/>
    <w:rsid w:val="00A074A5"/>
    <w:pPr>
      <w:spacing w:before="240" w:after="240" w:line="276" w:lineRule="auto"/>
      <w:ind w:firstLine="426"/>
      <w:jc w:val="left"/>
    </w:pPr>
    <w:rPr>
      <w:szCs w:val="28"/>
    </w:rPr>
  </w:style>
  <w:style w:type="character" w:customStyle="1" w:styleId="a6">
    <w:name w:val="Абзац списка Знак"/>
    <w:basedOn w:val="a0"/>
    <w:link w:val="a5"/>
    <w:uiPriority w:val="34"/>
    <w:rsid w:val="00A074A5"/>
    <w:rPr>
      <w:sz w:val="24"/>
      <w:szCs w:val="24"/>
    </w:rPr>
  </w:style>
  <w:style w:type="character" w:customStyle="1" w:styleId="25">
    <w:name w:val="Стиль2 Знак"/>
    <w:basedOn w:val="a6"/>
    <w:link w:val="2"/>
    <w:rsid w:val="00A074A5"/>
    <w:rPr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A074A5"/>
    <w:rPr>
      <w:sz w:val="28"/>
      <w:szCs w:val="24"/>
      <w:lang w:val="uk-UA"/>
    </w:rPr>
  </w:style>
  <w:style w:type="character" w:customStyle="1" w:styleId="34">
    <w:name w:val="Стиль3 Знак"/>
    <w:basedOn w:val="21"/>
    <w:link w:val="33"/>
    <w:rsid w:val="00A074A5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EEE"/>
    <w:rPr>
      <w:sz w:val="24"/>
      <w:szCs w:val="24"/>
    </w:rPr>
  </w:style>
  <w:style w:type="paragraph" w:styleId="1">
    <w:name w:val="heading 1"/>
    <w:basedOn w:val="a"/>
    <w:next w:val="a"/>
    <w:qFormat/>
    <w:rsid w:val="00BD7EEE"/>
    <w:pPr>
      <w:keepNext/>
      <w:jc w:val="center"/>
      <w:outlineLvl w:val="0"/>
    </w:pPr>
    <w:rPr>
      <w:sz w:val="32"/>
      <w:lang w:val="uk-UA"/>
    </w:rPr>
  </w:style>
  <w:style w:type="paragraph" w:styleId="2">
    <w:name w:val="heading 2"/>
    <w:basedOn w:val="a"/>
    <w:next w:val="a"/>
    <w:qFormat/>
    <w:rsid w:val="00BD7EEE"/>
    <w:pPr>
      <w:keepNext/>
      <w:jc w:val="center"/>
      <w:outlineLvl w:val="1"/>
    </w:pPr>
    <w:rPr>
      <w:sz w:val="28"/>
      <w:lang w:val="uk-UA"/>
    </w:rPr>
  </w:style>
  <w:style w:type="paragraph" w:styleId="3">
    <w:name w:val="heading 3"/>
    <w:basedOn w:val="a"/>
    <w:next w:val="a"/>
    <w:qFormat/>
    <w:rsid w:val="00BD7EEE"/>
    <w:pPr>
      <w:keepNext/>
      <w:ind w:left="5310"/>
      <w:outlineLvl w:val="2"/>
    </w:pPr>
    <w:rPr>
      <w:sz w:val="28"/>
      <w:lang w:val="uk-UA"/>
    </w:rPr>
  </w:style>
  <w:style w:type="paragraph" w:styleId="4">
    <w:name w:val="heading 4"/>
    <w:basedOn w:val="a"/>
    <w:next w:val="a"/>
    <w:qFormat/>
    <w:rsid w:val="00BD7EEE"/>
    <w:pPr>
      <w:keepNext/>
      <w:tabs>
        <w:tab w:val="left" w:pos="1275"/>
      </w:tabs>
      <w:ind w:left="-198" w:right="162"/>
      <w:jc w:val="center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rsid w:val="00BD7EEE"/>
    <w:pPr>
      <w:keepNext/>
      <w:ind w:left="585"/>
      <w:jc w:val="center"/>
      <w:outlineLvl w:val="4"/>
    </w:pPr>
    <w:rPr>
      <w:caps/>
      <w:sz w:val="28"/>
      <w:lang w:val="uk-UA"/>
    </w:rPr>
  </w:style>
  <w:style w:type="paragraph" w:styleId="6">
    <w:name w:val="heading 6"/>
    <w:basedOn w:val="a"/>
    <w:next w:val="a"/>
    <w:qFormat/>
    <w:rsid w:val="00BD7EEE"/>
    <w:pPr>
      <w:keepNext/>
      <w:jc w:val="center"/>
      <w:outlineLvl w:val="5"/>
    </w:pPr>
    <w:rPr>
      <w:sz w:val="28"/>
      <w:szCs w:val="20"/>
      <w:lang w:val="uk-UA"/>
    </w:rPr>
  </w:style>
  <w:style w:type="paragraph" w:styleId="7">
    <w:name w:val="heading 7"/>
    <w:basedOn w:val="a"/>
    <w:next w:val="a"/>
    <w:qFormat/>
    <w:rsid w:val="00BD7EEE"/>
    <w:pPr>
      <w:keepNext/>
      <w:ind w:left="4820"/>
      <w:outlineLvl w:val="6"/>
    </w:pPr>
    <w:rPr>
      <w:sz w:val="28"/>
      <w:szCs w:val="20"/>
      <w:lang w:val="uk-UA"/>
    </w:rPr>
  </w:style>
  <w:style w:type="paragraph" w:styleId="8">
    <w:name w:val="heading 8"/>
    <w:basedOn w:val="a"/>
    <w:next w:val="a"/>
    <w:qFormat/>
    <w:rsid w:val="00BD7EEE"/>
    <w:pPr>
      <w:keepNext/>
      <w:spacing w:line="360" w:lineRule="auto"/>
      <w:jc w:val="center"/>
      <w:outlineLvl w:val="7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D7EEE"/>
    <w:pPr>
      <w:ind w:left="585"/>
    </w:pPr>
    <w:rPr>
      <w:sz w:val="28"/>
      <w:lang w:val="uk-UA"/>
    </w:rPr>
  </w:style>
  <w:style w:type="paragraph" w:styleId="a4">
    <w:name w:val="Body Text"/>
    <w:basedOn w:val="a"/>
    <w:rsid w:val="00BD7EEE"/>
    <w:pPr>
      <w:jc w:val="center"/>
    </w:pPr>
    <w:rPr>
      <w:sz w:val="32"/>
      <w:lang w:val="uk-UA"/>
    </w:rPr>
  </w:style>
  <w:style w:type="paragraph" w:styleId="20">
    <w:name w:val="Body Text Indent 2"/>
    <w:basedOn w:val="a"/>
    <w:rsid w:val="00BD7EEE"/>
    <w:pPr>
      <w:ind w:left="585"/>
      <w:jc w:val="center"/>
    </w:pPr>
    <w:rPr>
      <w:sz w:val="32"/>
      <w:lang w:val="uk-UA"/>
    </w:rPr>
  </w:style>
  <w:style w:type="paragraph" w:styleId="21">
    <w:name w:val="Body Text 2"/>
    <w:basedOn w:val="a"/>
    <w:rsid w:val="00BD7EEE"/>
    <w:pPr>
      <w:tabs>
        <w:tab w:val="left" w:pos="540"/>
      </w:tabs>
    </w:pPr>
    <w:rPr>
      <w:sz w:val="28"/>
      <w:lang w:val="uk-UA"/>
    </w:rPr>
  </w:style>
  <w:style w:type="paragraph" w:styleId="30">
    <w:name w:val="Body Text Indent 3"/>
    <w:basedOn w:val="a"/>
    <w:rsid w:val="00BD7EEE"/>
    <w:pPr>
      <w:tabs>
        <w:tab w:val="center" w:pos="-1980"/>
        <w:tab w:val="left" w:pos="990"/>
      </w:tabs>
      <w:ind w:left="990" w:hanging="540"/>
    </w:pPr>
    <w:rPr>
      <w:sz w:val="28"/>
      <w:lang w:val="uk-UA"/>
    </w:rPr>
  </w:style>
  <w:style w:type="paragraph" w:styleId="31">
    <w:name w:val="Body Text 3"/>
    <w:basedOn w:val="a"/>
    <w:rsid w:val="00BD7EEE"/>
    <w:pPr>
      <w:jc w:val="both"/>
    </w:pPr>
    <w:rPr>
      <w:sz w:val="28"/>
      <w:lang w:val="uk-UA"/>
    </w:rPr>
  </w:style>
  <w:style w:type="paragraph" w:styleId="a5">
    <w:name w:val="List Paragraph"/>
    <w:basedOn w:val="a"/>
    <w:uiPriority w:val="34"/>
    <w:qFormat/>
    <w:rsid w:val="00D05BF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05BFB"/>
    <w:pPr>
      <w:spacing w:before="100" w:beforeAutospacing="1" w:after="100" w:afterAutospacing="1"/>
    </w:pPr>
    <w:rPr>
      <w:lang w:val="uk-UA" w:eastAsia="uk-UA"/>
    </w:rPr>
  </w:style>
  <w:style w:type="character" w:customStyle="1" w:styleId="apple-converted-space">
    <w:name w:val="apple-converted-space"/>
    <w:basedOn w:val="a0"/>
    <w:rsid w:val="00D05BFB"/>
  </w:style>
  <w:style w:type="character" w:styleId="a7">
    <w:name w:val="Hyperlink"/>
    <w:basedOn w:val="a0"/>
    <w:uiPriority w:val="99"/>
    <w:unhideWhenUsed/>
    <w:rsid w:val="00D05BFB"/>
    <w:rPr>
      <w:color w:val="0000FF"/>
      <w:u w:val="single"/>
    </w:rPr>
  </w:style>
  <w:style w:type="character" w:styleId="HTML">
    <w:name w:val="HTML Typewriter"/>
    <w:basedOn w:val="a0"/>
    <w:uiPriority w:val="99"/>
    <w:unhideWhenUsed/>
    <w:rsid w:val="00D05BF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D05BFB"/>
  </w:style>
  <w:style w:type="paragraph" w:styleId="a8">
    <w:name w:val="Balloon Text"/>
    <w:basedOn w:val="a"/>
    <w:link w:val="a9"/>
    <w:semiHidden/>
    <w:unhideWhenUsed/>
    <w:rsid w:val="00F94F5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semiHidden/>
    <w:rsid w:val="00F94F5A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AE5E7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E5E79"/>
    <w:pPr>
      <w:spacing w:after="100"/>
      <w:ind w:left="480"/>
    </w:pPr>
  </w:style>
  <w:style w:type="paragraph" w:styleId="10">
    <w:name w:val="toc 1"/>
    <w:basedOn w:val="a"/>
    <w:next w:val="a"/>
    <w:autoRedefine/>
    <w:uiPriority w:val="39"/>
    <w:unhideWhenUsed/>
    <w:rsid w:val="00AE5E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E5E79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0%D0%BD%D0%B3%D0%BB%D1%96%D0%B9%D1%81%D1%8C%D0%BA%D0%B0_%D0%BC%D0%BE%D0%B2%D0%B0" TargetMode="External"/><Relationship Id="rId13" Type="http://schemas.openxmlformats.org/officeDocument/2006/relationships/hyperlink" Target="http://uk.wikipedia.org/wiki/Windows_Server_2003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ru.wikipedia.org/wiki/RAD_(%D0%BF%D1%80%D0%BE%D0%B3%D1%80%D0%B0%D0%BC%D0%BC%D0%B8%D1%80%D0%BE%D0%B2%D0%B0%D0%BD%D0%B8%D0%B5)" TargetMode="External"/><Relationship Id="rId39" Type="http://schemas.openxmlformats.org/officeDocument/2006/relationships/image" Target="media/image9.gif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hyperlink" Target="https://ru.wikipedia.org/wiki/C%2B%2B_Builder" TargetMode="External"/><Relationship Id="rId42" Type="http://schemas.openxmlformats.org/officeDocument/2006/relationships/glossaryDocument" Target="glossary/document.xml"/><Relationship Id="rId7" Type="http://schemas.openxmlformats.org/officeDocument/2006/relationships/hyperlink" Target="http://uk.wikipedia.org/wiki/2001" TargetMode="External"/><Relationship Id="rId12" Type="http://schemas.openxmlformats.org/officeDocument/2006/relationships/hyperlink" Target="http://uk.wikipedia.org/wiki/Windows_Server_2003" TargetMode="External"/><Relationship Id="rId17" Type="http://schemas.openxmlformats.org/officeDocument/2006/relationships/hyperlink" Target="http://uk.wikipedia.org/w/index.php?title=Energy_Blue&amp;action=edit&amp;redlink=1" TargetMode="External"/><Relationship Id="rId2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3" Type="http://schemas.openxmlformats.org/officeDocument/2006/relationships/hyperlink" Target="https://ru.wikipedia.org/wiki/%D0%A0%D0%B5%D0%B4%D0%B0%D0%BA%D1%82%D0%BE%D1%80_%D0%BA%D0%BE%D0%B4%D0%B0" TargetMode="External"/><Relationship Id="rId38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Windows_2000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ru.wikipedia.org/wiki/Standard_Template_Library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25_%D0%B6%D0%BE%D0%B2%D1%82%D0%BD%D1%8F" TargetMode="External"/><Relationship Id="rId11" Type="http://schemas.openxmlformats.org/officeDocument/2006/relationships/hyperlink" Target="http://uk.wikipedia.org/wiki/%D0%9A%D0%BB%D1%96%D1%94%D0%BD%D1%82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ru.wikipedia.org/wiki/MFC" TargetMode="External"/><Relationship Id="rId37" Type="http://schemas.openxmlformats.org/officeDocument/2006/relationships/hyperlink" Target="https://ru.wikipedia.org/w/index.php?title=%D0%A0%D0%B5%D0%B4%D0%B0%D0%BA%D1%82%D0%BE%D1%80_%D0%B3%D1%80%D0%B0%D1%84%D0%B8%D1%87%D0%B5%D1%81%D0%BA%D0%BE%D0%B3%D0%BE_%D0%BF%D0%BE%D0%BB%D1%8C%D0%B7%D0%BE%D0%B2%D0%B0%D1%82%D0%B5%D0%BB%D1%8C%D1%81%D0%BA%D0%BE%D0%B3%D0%BE_%D0%B8%D0%BD%D1%82%D0%B5%D1%80%D1%84%D0%B5%D0%B9%D1%81%D0%B0&amp;action=edit&amp;redlink=1" TargetMode="External"/><Relationship Id="rId40" Type="http://schemas.openxmlformats.org/officeDocument/2006/relationships/image" Target="media/image10.gif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RAM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ru.wikipedia.org/wiki/C%2B%2B" TargetMode="External"/><Relationship Id="rId36" Type="http://schemas.openxmlformats.org/officeDocument/2006/relationships/hyperlink" Target="https://ru.wikipedia.org/wiki/WYSIWYG" TargetMode="External"/><Relationship Id="rId10" Type="http://schemas.openxmlformats.org/officeDocument/2006/relationships/hyperlink" Target="http://uk.wikipedia.org/wiki/%D0%A1%D0%B5%D1%80%D0%B2%D0%B5%D1%80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ru.wikipedia.org/wiki/CLX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Windows_2000" TargetMode="External"/><Relationship Id="rId14" Type="http://schemas.openxmlformats.org/officeDocument/2006/relationships/hyperlink" Target="http://uk.wikipedia.org/wiki/%D0%9F%D0%9A" TargetMode="External"/><Relationship Id="rId22" Type="http://schemas.openxmlformats.org/officeDocument/2006/relationships/image" Target="media/image5.gif"/><Relationship Id="rId27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30" Type="http://schemas.openxmlformats.org/officeDocument/2006/relationships/hyperlink" Target="https://ru.wikipedia.org/wiki/VCL" TargetMode="External"/><Relationship Id="rId35" Type="http://schemas.openxmlformats.org/officeDocument/2006/relationships/hyperlink" Target="https://ru.wikipedia.org/wiki/Drag-and-drop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550E6"/>
    <w:rsid w:val="0045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EEABD209934C16B8096F8CEFE5A66D">
    <w:name w:val="B8EEABD209934C16B8096F8CEFE5A66D"/>
    <w:rsid w:val="004550E6"/>
  </w:style>
  <w:style w:type="paragraph" w:customStyle="1" w:styleId="4988CE4005F84EA1A33873B8E8953946">
    <w:name w:val="4988CE4005F84EA1A33873B8E8953946"/>
    <w:rsid w:val="004550E6"/>
  </w:style>
  <w:style w:type="paragraph" w:customStyle="1" w:styleId="82E2C4BB1B25422A99535905D0DBAEB8">
    <w:name w:val="82E2C4BB1B25422A99535905D0DBAEB8"/>
    <w:rsid w:val="004550E6"/>
  </w:style>
  <w:style w:type="paragraph" w:customStyle="1" w:styleId="E514AC7A58AB4F58ACADEEE68DBEA947">
    <w:name w:val="E514AC7A58AB4F58ACADEEE68DBEA947"/>
    <w:rsid w:val="004550E6"/>
  </w:style>
  <w:style w:type="paragraph" w:customStyle="1" w:styleId="FB16DABC767B40BCAF6F0EA9BCE220A6">
    <w:name w:val="FB16DABC767B40BCAF6F0EA9BCE220A6"/>
    <w:rsid w:val="004550E6"/>
  </w:style>
  <w:style w:type="paragraph" w:customStyle="1" w:styleId="9C6A77C7BA32433996E1707A625CE85D">
    <w:name w:val="9C6A77C7BA32433996E1707A625CE85D"/>
    <w:rsid w:val="004550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EC9CD-5B2A-4C22-8D68-680EAB36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15</Pages>
  <Words>3641</Words>
  <Characters>20757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Виробнича практика  студентів за спеціальністю</vt:lpstr>
    </vt:vector>
  </TitlesOfParts>
  <Company>MS</Company>
  <LinksUpToDate>false</LinksUpToDate>
  <CharactersWithSpaces>24350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Виробнича практика  студентів за спеціальністю</dc:title>
  <dc:subject/>
  <dc:creator>U2</dc:creator>
  <cp:keywords/>
  <dc:description/>
  <cp:lastModifiedBy>Лар</cp:lastModifiedBy>
  <cp:revision>12</cp:revision>
  <cp:lastPrinted>2007-01-11T18:11:00Z</cp:lastPrinted>
  <dcterms:created xsi:type="dcterms:W3CDTF">2015-04-29T16:33:00Z</dcterms:created>
  <dcterms:modified xsi:type="dcterms:W3CDTF">2015-05-04T14:28:00Z</dcterms:modified>
</cp:coreProperties>
</file>