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PABLO GARCÍA GARCÍA</w:t>
                                </w:r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3897A61A" w:rsidR="002138B8" w:rsidRDefault="00275B85" w:rsidP="00275B85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ANALIZADOR LÉXICO, SINTÁCTICO Y SEMÁNTICO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29CB2744" w:rsidR="002138B8" w:rsidRDefault="00135C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ENTREGA </w:t>
                                          </w:r>
                                          <w:r w:rsidR="00275B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FINAL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VASt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30622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3897A61A" w:rsidR="002138B8" w:rsidRDefault="00275B85" w:rsidP="00275B85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ANALIZADOR LÉXICO, SINTÁCTICO Y SEMÁNTICO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29CB2744" w:rsidR="002138B8" w:rsidRDefault="00135C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ENTREGA </w:t>
                                    </w:r>
                                    <w:r w:rsidR="00275B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FINAL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VASt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sectPr w:rsidR="007B1319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1E73" w14:textId="77777777" w:rsidR="00C81E3A" w:rsidRDefault="00C81E3A" w:rsidP="00135CC2">
      <w:pPr>
        <w:spacing w:after="0" w:line="240" w:lineRule="auto"/>
      </w:pPr>
      <w:r>
        <w:separator/>
      </w:r>
    </w:p>
  </w:endnote>
  <w:endnote w:type="continuationSeparator" w:id="0">
    <w:p w14:paraId="3E76EB6A" w14:textId="77777777" w:rsidR="00C81E3A" w:rsidRDefault="00C81E3A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8E69" w14:textId="77777777" w:rsidR="00C81E3A" w:rsidRDefault="00C81E3A" w:rsidP="00135CC2">
      <w:pPr>
        <w:spacing w:after="0" w:line="240" w:lineRule="auto"/>
      </w:pPr>
      <w:r>
        <w:separator/>
      </w:r>
    </w:p>
  </w:footnote>
  <w:footnote w:type="continuationSeparator" w:id="0">
    <w:p w14:paraId="51871B63" w14:textId="77777777" w:rsidR="00C81E3A" w:rsidRDefault="00C81E3A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126"/>
    <w:multiLevelType w:val="multilevel"/>
    <w:tmpl w:val="560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2CE"/>
    <w:multiLevelType w:val="multilevel"/>
    <w:tmpl w:val="1C7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6021"/>
    <w:multiLevelType w:val="multilevel"/>
    <w:tmpl w:val="494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5047"/>
    <w:multiLevelType w:val="multilevel"/>
    <w:tmpl w:val="D81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AC6"/>
    <w:multiLevelType w:val="multilevel"/>
    <w:tmpl w:val="CDA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C7B2B"/>
    <w:multiLevelType w:val="multilevel"/>
    <w:tmpl w:val="C88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7317"/>
    <w:multiLevelType w:val="multilevel"/>
    <w:tmpl w:val="2BF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72F56"/>
    <w:multiLevelType w:val="multilevel"/>
    <w:tmpl w:val="654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512F"/>
    <w:multiLevelType w:val="multilevel"/>
    <w:tmpl w:val="79B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74F6D"/>
    <w:multiLevelType w:val="multilevel"/>
    <w:tmpl w:val="7D8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D7F29"/>
    <w:multiLevelType w:val="multilevel"/>
    <w:tmpl w:val="13E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E6D43"/>
    <w:multiLevelType w:val="multilevel"/>
    <w:tmpl w:val="010A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712ED"/>
    <w:multiLevelType w:val="multilevel"/>
    <w:tmpl w:val="878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0579E"/>
    <w:multiLevelType w:val="multilevel"/>
    <w:tmpl w:val="022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33022"/>
    <w:multiLevelType w:val="multilevel"/>
    <w:tmpl w:val="88E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216FF"/>
    <w:multiLevelType w:val="multilevel"/>
    <w:tmpl w:val="F75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20991"/>
    <w:multiLevelType w:val="multilevel"/>
    <w:tmpl w:val="86D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C47D4"/>
    <w:multiLevelType w:val="multilevel"/>
    <w:tmpl w:val="97A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004FE"/>
    <w:multiLevelType w:val="multilevel"/>
    <w:tmpl w:val="692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8187E"/>
    <w:multiLevelType w:val="multilevel"/>
    <w:tmpl w:val="8EE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D7269"/>
    <w:multiLevelType w:val="multilevel"/>
    <w:tmpl w:val="113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5F87"/>
    <w:multiLevelType w:val="multilevel"/>
    <w:tmpl w:val="1B7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975B5"/>
    <w:multiLevelType w:val="multilevel"/>
    <w:tmpl w:val="C69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77599"/>
    <w:multiLevelType w:val="multilevel"/>
    <w:tmpl w:val="91F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F0382"/>
    <w:multiLevelType w:val="multilevel"/>
    <w:tmpl w:val="7BA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67622"/>
    <w:multiLevelType w:val="multilevel"/>
    <w:tmpl w:val="745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052"/>
    <w:multiLevelType w:val="multilevel"/>
    <w:tmpl w:val="FE6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41426"/>
    <w:multiLevelType w:val="multilevel"/>
    <w:tmpl w:val="3E4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7051A"/>
    <w:multiLevelType w:val="multilevel"/>
    <w:tmpl w:val="CBB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413C0"/>
    <w:multiLevelType w:val="multilevel"/>
    <w:tmpl w:val="CED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9C3DC1"/>
    <w:multiLevelType w:val="multilevel"/>
    <w:tmpl w:val="985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81EED"/>
    <w:multiLevelType w:val="multilevel"/>
    <w:tmpl w:val="605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27549"/>
    <w:multiLevelType w:val="multilevel"/>
    <w:tmpl w:val="A54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B31CC"/>
    <w:multiLevelType w:val="multilevel"/>
    <w:tmpl w:val="597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E75636"/>
    <w:multiLevelType w:val="multilevel"/>
    <w:tmpl w:val="19C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444B0"/>
    <w:multiLevelType w:val="multilevel"/>
    <w:tmpl w:val="BA2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738C1"/>
    <w:multiLevelType w:val="multilevel"/>
    <w:tmpl w:val="1EB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931563"/>
    <w:multiLevelType w:val="multilevel"/>
    <w:tmpl w:val="3CF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5181C"/>
    <w:multiLevelType w:val="multilevel"/>
    <w:tmpl w:val="2A3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C4CF3"/>
    <w:multiLevelType w:val="multilevel"/>
    <w:tmpl w:val="B8E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40F9A"/>
    <w:multiLevelType w:val="multilevel"/>
    <w:tmpl w:val="746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7652A9"/>
    <w:multiLevelType w:val="multilevel"/>
    <w:tmpl w:val="EAE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04572"/>
    <w:multiLevelType w:val="multilevel"/>
    <w:tmpl w:val="DC9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081FC5"/>
    <w:multiLevelType w:val="multilevel"/>
    <w:tmpl w:val="08F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277D5"/>
    <w:multiLevelType w:val="multilevel"/>
    <w:tmpl w:val="0E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0D3108"/>
    <w:multiLevelType w:val="multilevel"/>
    <w:tmpl w:val="65C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5A7C5B"/>
    <w:multiLevelType w:val="multilevel"/>
    <w:tmpl w:val="E50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8179D"/>
    <w:multiLevelType w:val="multilevel"/>
    <w:tmpl w:val="3A5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0A5680"/>
    <w:multiLevelType w:val="multilevel"/>
    <w:tmpl w:val="7C5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663BE"/>
    <w:multiLevelType w:val="multilevel"/>
    <w:tmpl w:val="7AD6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636848"/>
    <w:multiLevelType w:val="multilevel"/>
    <w:tmpl w:val="B25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4B125D"/>
    <w:multiLevelType w:val="multilevel"/>
    <w:tmpl w:val="7ED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0E01AA"/>
    <w:multiLevelType w:val="multilevel"/>
    <w:tmpl w:val="234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70331A"/>
    <w:multiLevelType w:val="multilevel"/>
    <w:tmpl w:val="5C9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5674C5"/>
    <w:multiLevelType w:val="multilevel"/>
    <w:tmpl w:val="F5E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856750"/>
    <w:multiLevelType w:val="multilevel"/>
    <w:tmpl w:val="7F6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7A1FE3"/>
    <w:multiLevelType w:val="multilevel"/>
    <w:tmpl w:val="00C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1D6466"/>
    <w:multiLevelType w:val="multilevel"/>
    <w:tmpl w:val="EAA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FF49AE"/>
    <w:multiLevelType w:val="multilevel"/>
    <w:tmpl w:val="9CD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695A8C"/>
    <w:multiLevelType w:val="multilevel"/>
    <w:tmpl w:val="F49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76A7E"/>
    <w:multiLevelType w:val="multilevel"/>
    <w:tmpl w:val="6E0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702258"/>
    <w:multiLevelType w:val="multilevel"/>
    <w:tmpl w:val="790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EA6237"/>
    <w:multiLevelType w:val="multilevel"/>
    <w:tmpl w:val="3D7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D43C94"/>
    <w:multiLevelType w:val="multilevel"/>
    <w:tmpl w:val="635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232951"/>
    <w:multiLevelType w:val="multilevel"/>
    <w:tmpl w:val="9FE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7261CE"/>
    <w:multiLevelType w:val="multilevel"/>
    <w:tmpl w:val="C12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CC02A4"/>
    <w:multiLevelType w:val="multilevel"/>
    <w:tmpl w:val="1116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E9260E"/>
    <w:multiLevelType w:val="multilevel"/>
    <w:tmpl w:val="234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60"/>
  </w:num>
  <w:num w:numId="3">
    <w:abstractNumId w:val="58"/>
  </w:num>
  <w:num w:numId="4">
    <w:abstractNumId w:val="13"/>
  </w:num>
  <w:num w:numId="5">
    <w:abstractNumId w:val="59"/>
  </w:num>
  <w:num w:numId="6">
    <w:abstractNumId w:val="5"/>
  </w:num>
  <w:num w:numId="7">
    <w:abstractNumId w:val="42"/>
  </w:num>
  <w:num w:numId="8">
    <w:abstractNumId w:val="19"/>
  </w:num>
  <w:num w:numId="9">
    <w:abstractNumId w:val="31"/>
  </w:num>
  <w:num w:numId="10">
    <w:abstractNumId w:val="46"/>
  </w:num>
  <w:num w:numId="11">
    <w:abstractNumId w:val="27"/>
  </w:num>
  <w:num w:numId="12">
    <w:abstractNumId w:val="45"/>
  </w:num>
  <w:num w:numId="13">
    <w:abstractNumId w:val="64"/>
  </w:num>
  <w:num w:numId="14">
    <w:abstractNumId w:val="20"/>
  </w:num>
  <w:num w:numId="15">
    <w:abstractNumId w:val="25"/>
  </w:num>
  <w:num w:numId="16">
    <w:abstractNumId w:val="62"/>
  </w:num>
  <w:num w:numId="17">
    <w:abstractNumId w:val="57"/>
  </w:num>
  <w:num w:numId="18">
    <w:abstractNumId w:val="22"/>
  </w:num>
  <w:num w:numId="19">
    <w:abstractNumId w:val="3"/>
  </w:num>
  <w:num w:numId="20">
    <w:abstractNumId w:val="14"/>
  </w:num>
  <w:num w:numId="21">
    <w:abstractNumId w:val="52"/>
  </w:num>
  <w:num w:numId="22">
    <w:abstractNumId w:val="38"/>
  </w:num>
  <w:num w:numId="23">
    <w:abstractNumId w:val="23"/>
  </w:num>
  <w:num w:numId="24">
    <w:abstractNumId w:val="32"/>
  </w:num>
  <w:num w:numId="25">
    <w:abstractNumId w:val="63"/>
  </w:num>
  <w:num w:numId="26">
    <w:abstractNumId w:val="47"/>
  </w:num>
  <w:num w:numId="27">
    <w:abstractNumId w:val="0"/>
  </w:num>
  <w:num w:numId="28">
    <w:abstractNumId w:val="49"/>
  </w:num>
  <w:num w:numId="29">
    <w:abstractNumId w:val="44"/>
  </w:num>
  <w:num w:numId="30">
    <w:abstractNumId w:val="43"/>
  </w:num>
  <w:num w:numId="31">
    <w:abstractNumId w:val="56"/>
  </w:num>
  <w:num w:numId="32">
    <w:abstractNumId w:val="51"/>
  </w:num>
  <w:num w:numId="33">
    <w:abstractNumId w:val="6"/>
  </w:num>
  <w:num w:numId="34">
    <w:abstractNumId w:val="10"/>
  </w:num>
  <w:num w:numId="35">
    <w:abstractNumId w:val="65"/>
  </w:num>
  <w:num w:numId="36">
    <w:abstractNumId w:val="66"/>
  </w:num>
  <w:num w:numId="37">
    <w:abstractNumId w:val="54"/>
  </w:num>
  <w:num w:numId="38">
    <w:abstractNumId w:val="40"/>
  </w:num>
  <w:num w:numId="39">
    <w:abstractNumId w:val="53"/>
  </w:num>
  <w:num w:numId="40">
    <w:abstractNumId w:val="21"/>
  </w:num>
  <w:num w:numId="41">
    <w:abstractNumId w:val="15"/>
  </w:num>
  <w:num w:numId="42">
    <w:abstractNumId w:val="1"/>
  </w:num>
  <w:num w:numId="43">
    <w:abstractNumId w:val="41"/>
  </w:num>
  <w:num w:numId="44">
    <w:abstractNumId w:val="55"/>
  </w:num>
  <w:num w:numId="45">
    <w:abstractNumId w:val="8"/>
  </w:num>
  <w:num w:numId="46">
    <w:abstractNumId w:val="61"/>
  </w:num>
  <w:num w:numId="47">
    <w:abstractNumId w:val="7"/>
  </w:num>
  <w:num w:numId="48">
    <w:abstractNumId w:val="16"/>
  </w:num>
  <w:num w:numId="49">
    <w:abstractNumId w:val="33"/>
  </w:num>
  <w:num w:numId="50">
    <w:abstractNumId w:val="48"/>
  </w:num>
  <w:num w:numId="51">
    <w:abstractNumId w:val="34"/>
  </w:num>
  <w:num w:numId="52">
    <w:abstractNumId w:val="12"/>
  </w:num>
  <w:num w:numId="53">
    <w:abstractNumId w:val="35"/>
  </w:num>
  <w:num w:numId="54">
    <w:abstractNumId w:val="2"/>
  </w:num>
  <w:num w:numId="55">
    <w:abstractNumId w:val="67"/>
  </w:num>
  <w:num w:numId="56">
    <w:abstractNumId w:val="4"/>
  </w:num>
  <w:num w:numId="57">
    <w:abstractNumId w:val="17"/>
  </w:num>
  <w:num w:numId="58">
    <w:abstractNumId w:val="26"/>
  </w:num>
  <w:num w:numId="59">
    <w:abstractNumId w:val="36"/>
  </w:num>
  <w:num w:numId="60">
    <w:abstractNumId w:val="50"/>
  </w:num>
  <w:num w:numId="61">
    <w:abstractNumId w:val="24"/>
  </w:num>
  <w:num w:numId="62">
    <w:abstractNumId w:val="9"/>
  </w:num>
  <w:num w:numId="63">
    <w:abstractNumId w:val="39"/>
  </w:num>
  <w:num w:numId="64">
    <w:abstractNumId w:val="11"/>
  </w:num>
  <w:num w:numId="65">
    <w:abstractNumId w:val="18"/>
  </w:num>
  <w:num w:numId="66">
    <w:abstractNumId w:val="29"/>
  </w:num>
  <w:num w:numId="67">
    <w:abstractNumId w:val="30"/>
  </w:num>
  <w:num w:numId="68">
    <w:abstractNumId w:val="28"/>
  </w:num>
  <w:num w:numId="69">
    <w:abstractNumId w:val="6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B562A"/>
    <w:rsid w:val="001E1F20"/>
    <w:rsid w:val="002138B8"/>
    <w:rsid w:val="002301A8"/>
    <w:rsid w:val="00261C74"/>
    <w:rsid w:val="00275B85"/>
    <w:rsid w:val="00282C9A"/>
    <w:rsid w:val="00287640"/>
    <w:rsid w:val="002E13FA"/>
    <w:rsid w:val="003263B1"/>
    <w:rsid w:val="00326C1A"/>
    <w:rsid w:val="0035464D"/>
    <w:rsid w:val="00356343"/>
    <w:rsid w:val="00361947"/>
    <w:rsid w:val="0038501F"/>
    <w:rsid w:val="003A2FFE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66127"/>
    <w:rsid w:val="005A1122"/>
    <w:rsid w:val="005A25D3"/>
    <w:rsid w:val="005B3058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6D49A5"/>
    <w:rsid w:val="00716250"/>
    <w:rsid w:val="00716E40"/>
    <w:rsid w:val="00730787"/>
    <w:rsid w:val="007612DA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31160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1E3A"/>
    <w:rsid w:val="00C85F1E"/>
    <w:rsid w:val="00CA76A6"/>
    <w:rsid w:val="00CC50D1"/>
    <w:rsid w:val="00CE032F"/>
    <w:rsid w:val="00CF24D4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11D00"/>
    <w:rsid w:val="00E21FC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FINAL PROCESADORES DE LENGUAJES</dc:title>
  <dc:subject>ENTREGA FINAL - PDL</dc:subject>
  <dc:creator>Pablo García García – David De Frutos Zafra</dc:creator>
  <cp:keywords/>
  <dc:description/>
  <cp:lastModifiedBy>PABLO GARCIA GARCIA</cp:lastModifiedBy>
  <cp:revision>18</cp:revision>
  <dcterms:created xsi:type="dcterms:W3CDTF">2021-11-12T17:30:00Z</dcterms:created>
  <dcterms:modified xsi:type="dcterms:W3CDTF">2022-01-13T17:21:00Z</dcterms:modified>
  <cp:category>2020 - 2021</cp:category>
</cp:coreProperties>
</file>