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6B" w:rsidRDefault="003D146B" w:rsidP="003D146B">
      <w:pPr>
        <w:jc w:val="center"/>
        <w:rPr>
          <w:sz w:val="28"/>
          <w:szCs w:val="28"/>
        </w:rPr>
      </w:pPr>
      <w:r w:rsidRPr="00E25330">
        <w:rPr>
          <w:rFonts w:hint="eastAsia"/>
          <w:sz w:val="28"/>
          <w:szCs w:val="28"/>
        </w:rPr>
        <w:t>楼宇名称：</w:t>
      </w:r>
      <w:r w:rsidR="00B350AD">
        <w:rPr>
          <w:rFonts w:hint="eastAsia"/>
          <w:sz w:val="28"/>
          <w:szCs w:val="28"/>
        </w:rPr>
        <w:t>城市概念园</w:t>
      </w:r>
    </w:p>
    <w:tbl>
      <w:tblPr>
        <w:tblStyle w:val="a5"/>
        <w:tblW w:w="0" w:type="auto"/>
        <w:jc w:val="center"/>
        <w:tblInd w:w="-413" w:type="dxa"/>
        <w:tblLook w:val="04A0"/>
      </w:tblPr>
      <w:tblGrid>
        <w:gridCol w:w="1797"/>
        <w:gridCol w:w="4111"/>
      </w:tblGrid>
      <w:tr w:rsidR="003D146B" w:rsidTr="003D146B">
        <w:trPr>
          <w:jc w:val="center"/>
        </w:trPr>
        <w:tc>
          <w:tcPr>
            <w:tcW w:w="1797" w:type="dxa"/>
          </w:tcPr>
          <w:p w:rsidR="003D146B" w:rsidRDefault="003D146B" w:rsidP="00B82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总办公面积</w:t>
            </w:r>
          </w:p>
        </w:tc>
        <w:tc>
          <w:tcPr>
            <w:tcW w:w="4111" w:type="dxa"/>
          </w:tcPr>
          <w:p w:rsidR="003D146B" w:rsidRDefault="00B350AD" w:rsidP="00B82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约</w:t>
            </w:r>
            <w:r>
              <w:rPr>
                <w:rFonts w:hint="eastAsia"/>
                <w:sz w:val="28"/>
                <w:szCs w:val="28"/>
              </w:rPr>
              <w:t>12</w:t>
            </w:r>
            <w:r w:rsidR="003D146B">
              <w:rPr>
                <w:rFonts w:hint="eastAsia"/>
                <w:sz w:val="28"/>
                <w:szCs w:val="28"/>
              </w:rPr>
              <w:t>万平方米</w:t>
            </w:r>
          </w:p>
        </w:tc>
      </w:tr>
      <w:tr w:rsidR="003D146B" w:rsidTr="003D146B">
        <w:trPr>
          <w:jc w:val="center"/>
        </w:trPr>
        <w:tc>
          <w:tcPr>
            <w:tcW w:w="1797" w:type="dxa"/>
          </w:tcPr>
          <w:p w:rsidR="003D146B" w:rsidRDefault="003D146B" w:rsidP="00B82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剩余面积</w:t>
            </w:r>
          </w:p>
        </w:tc>
        <w:tc>
          <w:tcPr>
            <w:tcW w:w="4111" w:type="dxa"/>
          </w:tcPr>
          <w:p w:rsidR="003D146B" w:rsidRDefault="003D146B" w:rsidP="00B350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约</w:t>
            </w:r>
            <w:r w:rsidR="00B350AD">
              <w:rPr>
                <w:rFonts w:hint="eastAsia"/>
                <w:sz w:val="28"/>
                <w:szCs w:val="28"/>
              </w:rPr>
              <w:t>380</w:t>
            </w:r>
            <w:r>
              <w:rPr>
                <w:rFonts w:hint="eastAsia"/>
                <w:sz w:val="28"/>
                <w:szCs w:val="28"/>
              </w:rPr>
              <w:t>平方米（</w:t>
            </w:r>
            <w:r w:rsidR="00B350AD">
              <w:rPr>
                <w:rFonts w:hint="eastAsia"/>
                <w:sz w:val="28"/>
                <w:szCs w:val="28"/>
              </w:rPr>
              <w:t>2</w:t>
            </w:r>
            <w:r w:rsidR="00B350AD">
              <w:rPr>
                <w:rFonts w:hint="eastAsia"/>
                <w:sz w:val="28"/>
                <w:szCs w:val="28"/>
              </w:rPr>
              <w:t>号楼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3D146B" w:rsidTr="003D146B">
        <w:trPr>
          <w:jc w:val="center"/>
        </w:trPr>
        <w:tc>
          <w:tcPr>
            <w:tcW w:w="1797" w:type="dxa"/>
          </w:tcPr>
          <w:p w:rsidR="003D146B" w:rsidRDefault="003D146B" w:rsidP="00B82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参考租金</w:t>
            </w:r>
          </w:p>
        </w:tc>
        <w:tc>
          <w:tcPr>
            <w:tcW w:w="4111" w:type="dxa"/>
          </w:tcPr>
          <w:p w:rsidR="003D146B" w:rsidRDefault="00B350AD" w:rsidP="003D14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2.1</w:t>
            </w:r>
            <w:r w:rsidR="003D146B" w:rsidRPr="00E25330">
              <w:rPr>
                <w:rFonts w:hint="eastAsia"/>
                <w:sz w:val="28"/>
                <w:szCs w:val="28"/>
              </w:rPr>
              <w:t>元</w:t>
            </w:r>
            <w:r w:rsidR="003D146B" w:rsidRPr="00E25330">
              <w:rPr>
                <w:rFonts w:hint="eastAsia"/>
                <w:sz w:val="28"/>
                <w:szCs w:val="28"/>
              </w:rPr>
              <w:t>/</w:t>
            </w:r>
            <w:r w:rsidR="003D146B" w:rsidRPr="00E25330">
              <w:rPr>
                <w:rFonts w:hint="eastAsia"/>
                <w:sz w:val="28"/>
                <w:szCs w:val="28"/>
              </w:rPr>
              <w:t>平方米</w:t>
            </w:r>
            <w:r w:rsidR="003D146B" w:rsidRPr="00E25330">
              <w:rPr>
                <w:rFonts w:hint="eastAsia"/>
                <w:sz w:val="28"/>
                <w:szCs w:val="28"/>
              </w:rPr>
              <w:t>/</w:t>
            </w:r>
            <w:r w:rsidR="003D146B" w:rsidRPr="00E25330">
              <w:rPr>
                <w:rFonts w:hint="eastAsia"/>
                <w:sz w:val="28"/>
                <w:szCs w:val="28"/>
              </w:rPr>
              <w:t>天</w:t>
            </w:r>
          </w:p>
        </w:tc>
      </w:tr>
      <w:tr w:rsidR="003D146B" w:rsidTr="003D146B">
        <w:trPr>
          <w:jc w:val="center"/>
        </w:trPr>
        <w:tc>
          <w:tcPr>
            <w:tcW w:w="1797" w:type="dxa"/>
          </w:tcPr>
          <w:p w:rsidR="003D146B" w:rsidRDefault="003D146B" w:rsidP="00B82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参考物业费</w:t>
            </w:r>
          </w:p>
        </w:tc>
        <w:tc>
          <w:tcPr>
            <w:tcW w:w="4111" w:type="dxa"/>
          </w:tcPr>
          <w:p w:rsidR="003D146B" w:rsidRDefault="00B350AD" w:rsidP="003D14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  <w:r w:rsidR="003D146B" w:rsidRPr="00E25330">
              <w:rPr>
                <w:rFonts w:hint="eastAsia"/>
                <w:sz w:val="28"/>
                <w:szCs w:val="28"/>
              </w:rPr>
              <w:t>元</w:t>
            </w:r>
            <w:r w:rsidR="003D146B" w:rsidRPr="00E25330">
              <w:rPr>
                <w:rFonts w:hint="eastAsia"/>
                <w:sz w:val="28"/>
                <w:szCs w:val="28"/>
              </w:rPr>
              <w:t>/</w:t>
            </w:r>
            <w:r w:rsidR="003D146B" w:rsidRPr="00E25330">
              <w:rPr>
                <w:rFonts w:hint="eastAsia"/>
                <w:sz w:val="28"/>
                <w:szCs w:val="28"/>
              </w:rPr>
              <w:t>平方米</w:t>
            </w:r>
            <w:r w:rsidR="003D146B" w:rsidRPr="00E25330">
              <w:rPr>
                <w:rFonts w:hint="eastAsia"/>
                <w:sz w:val="28"/>
                <w:szCs w:val="28"/>
              </w:rPr>
              <w:t>/</w:t>
            </w:r>
            <w:r w:rsidR="003D146B" w:rsidRPr="00E25330">
              <w:rPr>
                <w:rFonts w:hint="eastAsia"/>
                <w:sz w:val="28"/>
                <w:szCs w:val="28"/>
              </w:rPr>
              <w:t>月</w:t>
            </w:r>
          </w:p>
        </w:tc>
      </w:tr>
      <w:tr w:rsidR="003D146B" w:rsidTr="003D146B">
        <w:trPr>
          <w:jc w:val="center"/>
        </w:trPr>
        <w:tc>
          <w:tcPr>
            <w:tcW w:w="1797" w:type="dxa"/>
          </w:tcPr>
          <w:p w:rsidR="003D146B" w:rsidRDefault="003D146B" w:rsidP="00B82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建成时间</w:t>
            </w:r>
          </w:p>
        </w:tc>
        <w:tc>
          <w:tcPr>
            <w:tcW w:w="4111" w:type="dxa"/>
          </w:tcPr>
          <w:p w:rsidR="003D146B" w:rsidRDefault="003D146B" w:rsidP="00B350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B350AD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</w:tr>
    </w:tbl>
    <w:p w:rsidR="003D146B" w:rsidRPr="00E25330" w:rsidRDefault="003D146B" w:rsidP="003D146B">
      <w:pPr>
        <w:rPr>
          <w:sz w:val="28"/>
          <w:szCs w:val="28"/>
        </w:rPr>
      </w:pPr>
    </w:p>
    <w:p w:rsidR="00E2750F" w:rsidRDefault="003D146B" w:rsidP="00B350AD">
      <w:pPr>
        <w:rPr>
          <w:rFonts w:hint="eastAsia"/>
          <w:sz w:val="28"/>
          <w:szCs w:val="28"/>
        </w:rPr>
      </w:pPr>
      <w:r w:rsidRPr="00E25330">
        <w:rPr>
          <w:rFonts w:hint="eastAsia"/>
          <w:sz w:val="28"/>
          <w:szCs w:val="28"/>
        </w:rPr>
        <w:t>项目简介：</w:t>
      </w:r>
      <w:r w:rsidR="00F7405F">
        <w:rPr>
          <w:rFonts w:hint="eastAsia"/>
          <w:sz w:val="28"/>
          <w:szCs w:val="28"/>
        </w:rPr>
        <w:t>城市概念园占地面积约</w:t>
      </w:r>
      <w:r w:rsidR="00F7405F">
        <w:rPr>
          <w:rFonts w:hint="eastAsia"/>
          <w:sz w:val="28"/>
          <w:szCs w:val="28"/>
        </w:rPr>
        <w:t>10</w:t>
      </w:r>
      <w:r w:rsidR="00F7405F">
        <w:rPr>
          <w:rFonts w:hint="eastAsia"/>
          <w:sz w:val="28"/>
          <w:szCs w:val="28"/>
        </w:rPr>
        <w:t>万平方米，建筑面积约</w:t>
      </w:r>
      <w:r w:rsidR="00F7405F">
        <w:rPr>
          <w:rFonts w:hint="eastAsia"/>
          <w:sz w:val="28"/>
          <w:szCs w:val="28"/>
        </w:rPr>
        <w:t>18</w:t>
      </w:r>
      <w:r w:rsidR="00F7405F">
        <w:rPr>
          <w:rFonts w:hint="eastAsia"/>
          <w:sz w:val="28"/>
          <w:szCs w:val="28"/>
        </w:rPr>
        <w:t>万平方米。园区产业功能定位于以软件与信息服务为主导的创意产业集聚区，入驻企业多为软件信息服务业及电子商务企业。上海东方电视购物有限公司、亿利互联数据通信有限公司已入驻。</w:t>
      </w:r>
    </w:p>
    <w:p w:rsidR="00F7405F" w:rsidRPr="00F7405F" w:rsidRDefault="00F7405F" w:rsidP="00B350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该项目南侧紧邻轨道交通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号线隆昌路站，西邻内环线高架，周边杨浦大桥和军工路隧道直通浦东，交通便捷。</w:t>
      </w:r>
    </w:p>
    <w:p w:rsidR="007B7527" w:rsidRPr="003D146B" w:rsidRDefault="007B7527">
      <w:pPr>
        <w:rPr>
          <w:sz w:val="28"/>
          <w:szCs w:val="28"/>
        </w:rPr>
      </w:pPr>
    </w:p>
    <w:sectPr w:rsidR="007B7527" w:rsidRPr="003D146B" w:rsidSect="00BE3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D02" w:rsidRDefault="007C4D02" w:rsidP="003D146B">
      <w:r>
        <w:separator/>
      </w:r>
    </w:p>
  </w:endnote>
  <w:endnote w:type="continuationSeparator" w:id="1">
    <w:p w:rsidR="007C4D02" w:rsidRDefault="007C4D02" w:rsidP="003D1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D02" w:rsidRDefault="007C4D02" w:rsidP="003D146B">
      <w:r>
        <w:separator/>
      </w:r>
    </w:p>
  </w:footnote>
  <w:footnote w:type="continuationSeparator" w:id="1">
    <w:p w:rsidR="007C4D02" w:rsidRDefault="007C4D02" w:rsidP="003D14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46B"/>
    <w:rsid w:val="003D146B"/>
    <w:rsid w:val="007B7527"/>
    <w:rsid w:val="007C4D02"/>
    <w:rsid w:val="00B350AD"/>
    <w:rsid w:val="00BE388E"/>
    <w:rsid w:val="00E2750F"/>
    <w:rsid w:val="00F74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46B"/>
    <w:rPr>
      <w:sz w:val="18"/>
      <w:szCs w:val="18"/>
    </w:rPr>
  </w:style>
  <w:style w:type="table" w:styleId="a5">
    <w:name w:val="Table Grid"/>
    <w:basedOn w:val="a1"/>
    <w:uiPriority w:val="59"/>
    <w:rsid w:val="003D14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204B</dc:creator>
  <cp:keywords/>
  <dc:description/>
  <cp:lastModifiedBy>204B</cp:lastModifiedBy>
  <cp:revision>4</cp:revision>
  <dcterms:created xsi:type="dcterms:W3CDTF">2016-01-19T06:28:00Z</dcterms:created>
  <dcterms:modified xsi:type="dcterms:W3CDTF">2016-01-19T09:15:00Z</dcterms:modified>
</cp:coreProperties>
</file>