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b/>
          <w:bCs/>
          <w:sz w:val="56"/>
          <w:szCs w:val="56"/>
        </w:rPr>
        <w:t xml:space="preserve">公司文件浏览器</w:t>
      </w:r>
    </w:p>
    <w:p>
      <w:pPr>
        <w:spacing w:after="120"/>
        <w:jc w:val="center"/>
      </w:pPr>
      <w:r>
        <w:rPr>
          <w:b/>
          <w:bCs/>
          <w:color w:val="2563EB"/>
          <w:sz w:val="40"/>
          <w:szCs w:val="40"/>
        </w:rPr>
        <w:t xml:space="preserve">用户使用手册</w:t>
      </w:r>
    </w:p>
    <w:p>
      <w:pPr>
        <w:spacing w:after="80"/>
        <w:jc w:val="center"/>
      </w:pPr>
      <w:r>
        <w:rPr>
          <w:color w:val="6B7480"/>
          <w:sz w:val="24"/>
          <w:szCs w:val="24"/>
        </w:rPr>
        <w:t xml:space="preserve">面向普通员工的浏览、下载与上传指南</w:t>
      </w:r>
    </w:p>
    <w:p>
      <w:pPr>
        <w:jc w:val="center"/>
      </w:pPr>
      <w:r>
        <w:rPr>
          <w:color w:val="6B7480"/>
          <w:sz w:val="20"/>
          <w:szCs w:val="20"/>
        </w:rPr>
        <w:t xml:space="preserve">内部资料 · 简体中文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一、系统简介</w:t>
      </w:r>
    </w:p>
    <w:p>
      <w:pPr>
        <w:spacing w:after="120"/>
      </w:pPr>
      <w:r>
        <w:t xml:space="preserve">“公司文件浏览器”是一套通过网页访问公司共享文件的内部系统。登录后，您可以浏览和下载有权限的文件；如果管理员授予了您编辑权限，还可以上传、替换和删除文件。</w:t>
      </w:r>
    </w:p>
    <w:p>
      <w:pPr>
        <w:spacing w:after="120"/>
      </w:pPr>
      <w:r>
        <w:t xml:space="preserve">系统全程使用浏览器访问，无需安装任何软件，界面为简体中文。</w:t>
      </w:r>
    </w:p>
    <w:p>
      <w:pPr>
        <w:pStyle w:val="Heading1"/>
      </w:pPr>
      <w:r>
        <w:t xml:space="preserve">二、登录与注册</w:t>
      </w:r>
    </w:p>
    <w:p>
      <w:pPr>
        <w:pStyle w:val="Heading2"/>
      </w:pPr>
      <w:r>
        <w:t xml:space="preserve">登录</w:t>
      </w:r>
    </w:p>
    <w:p>
      <w:pPr>
        <w:pStyle w:val="ListParagraph"/>
        <w:numPr>
          <w:ilvl w:val="0"/>
          <w:numId w:val="2"/>
        </w:numPr>
      </w:pPr>
      <w:r>
        <w:t xml:space="preserve">打开公司提供的系统网址。</w:t>
      </w:r>
    </w:p>
    <w:p>
      <w:pPr>
        <w:pStyle w:val="ListParagraph"/>
        <w:numPr>
          <w:ilvl w:val="0"/>
          <w:numId w:val="2"/>
        </w:numPr>
      </w:pPr>
      <w:r>
        <w:t xml:space="preserve">输入用户名和密码。</w:t>
      </w:r>
    </w:p>
    <w:p>
      <w:pPr>
        <w:pStyle w:val="ListParagraph"/>
        <w:numPr>
          <w:ilvl w:val="0"/>
          <w:numId w:val="2"/>
        </w:numPr>
      </w:pPr>
      <w:r>
        <w:t xml:space="preserve">点击“登录”。</w:t>
      </w:r>
    </w:p>
    <w:p>
      <w:pPr>
        <w:pStyle w:val="Heading2"/>
      </w:pPr>
      <w:r>
        <w:t xml:space="preserve">注册新账号</w:t>
      </w:r>
    </w:p>
    <w:p>
      <w:pPr>
        <w:spacing w:after="120"/>
      </w:pPr>
      <w:r>
        <w:t xml:space="preserve">如果您还没有账号，可在登录页点击“注册新账号”，填写用户名与密码后提交。</w:t>
      </w:r>
    </w:p>
    <w:p>
      <w:pPr>
        <w:pBdr>
          <w:left w:val="single" w:color="E0A300" w:sz="18" w:space="8"/>
        </w:pBdr>
        <w:shd w:fill="FFF7E6" w:val="clear"/>
        <w:spacing w:after="120" w:before="80"/>
      </w:pPr>
      <w:r>
        <w:t xml:space="preserve">提示：出于安全考虑，新注册的账号默认没有任何文件夹的访问权限。请联系管理员，由其将您加入相应的部门／角色后，您才能看到并访问公司文件。</w:t>
      </w:r>
    </w:p>
    <w:p>
      <w:pPr>
        <w:pStyle w:val="Heading1"/>
      </w:pPr>
      <w:r>
        <w:t xml:space="preserve">三、界面总览</w:t>
      </w:r>
    </w:p>
    <w:p>
      <w:pPr>
        <w:spacing w:after="120"/>
      </w:pPr>
      <w:r>
        <w:t xml:space="preserve">登录后顶部为功能栏，下方为文件浏览区。顶部按钮说明如下（部分按钮仅在符合条件时显示）：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按钮 / 控件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搜索框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在“当前文件夹”内按名称快速筛选文件。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📁 我的文件夹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一键跳转到您的个人文件夹（仅当您拥有个人文件夹时显示）。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👑 部门管理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部门主管专用：管理本部门成员（仅部门主管显示）。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管理后台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管理员专用：进入后台管理用户与角色（仅管理员显示）。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退出登录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安全退出当前账号。</w:t>
            </w:r>
          </w:p>
        </w:tc>
      </w:tr>
    </w:tbl>
    <w:p>
      <w:pPr>
        <w:pStyle w:val="Heading1"/>
      </w:pPr>
      <w:r>
        <w:t xml:space="preserve">四、我的主页（云盘视图）</w:t>
      </w:r>
    </w:p>
    <w:p>
      <w:pPr>
        <w:spacing w:after="120"/>
      </w:pPr>
      <w:r>
        <w:t xml:space="preserve">登录后的主页会把您能访问的文件夹按类别分组展示，类似常见的网盘界面：</w:t>
      </w:r>
    </w:p>
    <w:p>
      <w:pPr>
        <w:pStyle w:val="ListParagraph"/>
        <w:numPr>
          <w:ilvl w:val="0"/>
          <w:numId w:val="3"/>
        </w:numPr>
      </w:pPr>
      <w:r>
        <w:t xml:space="preserve">我的文件：仅您本人（和管理员）可见的个人文件夹。</w:t>
      </w:r>
    </w:p>
    <w:p>
      <w:pPr>
        <w:pStyle w:val="ListParagraph"/>
        <w:numPr>
          <w:ilvl w:val="0"/>
          <w:numId w:val="3"/>
        </w:numPr>
      </w:pPr>
      <w:r>
        <w:t xml:space="preserve">部门 / 团队文件夹：通过您所属角色共享给团队的文件夹。</w:t>
      </w:r>
    </w:p>
    <w:p>
      <w:pPr>
        <w:pStyle w:val="ListParagraph"/>
        <w:numPr>
          <w:ilvl w:val="0"/>
          <w:numId w:val="3"/>
        </w:numPr>
      </w:pPr>
      <w:r>
        <w:t xml:space="preserve">共享文件夹：管理员单独授予您的其他文件夹。</w:t>
      </w:r>
    </w:p>
    <w:p>
      <w:pPr>
        <w:spacing w:after="120"/>
      </w:pPr>
      <w:r>
        <w:t xml:space="preserve">每个文件夹以卡片显示，并标注文件夹内容的总大小与最近修改时间。卡片上若带有“可管理”标记，表示您在该文件夹内拥有编辑（上传／替换／删除）权限。点击卡片即可进入。</w:t>
      </w:r>
    </w:p>
    <w:p>
      <w:pPr>
        <w:pBdr>
          <w:left w:val="single" w:color="E0A300" w:sz="18" w:space="8"/>
        </w:pBdr>
        <w:shd w:fill="FFF7E6" w:val="clear"/>
        <w:spacing w:after="120" w:before="80"/>
      </w:pPr>
      <w:r>
        <w:t xml:space="preserve">提示：如果主页提示“暂无可访问的文件夹”，说明管理员尚未为您开通权限，请联系管理员。</w:t>
      </w:r>
    </w:p>
    <w:p>
      <w:pPr>
        <w:pStyle w:val="Heading1"/>
      </w:pPr>
      <w:r>
        <w:t xml:space="preserve">五、浏览文件</w:t>
      </w:r>
    </w:p>
    <w:p>
      <w:pPr>
        <w:pStyle w:val="ListParagraph"/>
        <w:numPr>
          <w:ilvl w:val="0"/>
          <w:numId w:val="3"/>
        </w:numPr>
      </w:pPr>
      <w:r>
        <w:t xml:space="preserve">点击文件夹名称或卡片可进入下一级；顶部的“面包屑导航”（如：主目录 › 销售部 › 报表）可点击快速返回上级。</w:t>
      </w:r>
    </w:p>
    <w:p>
      <w:pPr>
        <w:pStyle w:val="ListParagraph"/>
        <w:numPr>
          <w:ilvl w:val="0"/>
          <w:numId w:val="3"/>
        </w:numPr>
      </w:pPr>
      <w:r>
        <w:t xml:space="preserve">列表显示名称、大小、修改时间。文件夹的“大小”为其内部所有内容的合计大小，进入文件夹后会先显示“…”，稍后自动算出。</w:t>
      </w:r>
    </w:p>
    <w:p>
      <w:pPr>
        <w:pStyle w:val="ListParagraph"/>
        <w:numPr>
          <w:ilvl w:val="0"/>
          <w:numId w:val="3"/>
        </w:numPr>
      </w:pPr>
      <w:r>
        <w:t xml:space="preserve">文件夹列表上方的汇总行会显示“共 N 个项目，合计 X”，即当前文件夹的项目数与总大小。</w:t>
      </w:r>
    </w:p>
    <w:p>
      <w:pPr>
        <w:pStyle w:val="ListParagraph"/>
        <w:numPr>
          <w:ilvl w:val="0"/>
          <w:numId w:val="3"/>
        </w:numPr>
      </w:pPr>
      <w:r>
        <w:t xml:space="preserve">使用顶部搜索框可在当前文件夹内按名称筛选。</w:t>
      </w:r>
    </w:p>
    <w:p>
      <w:pPr>
        <w:pStyle w:val="Heading1"/>
      </w:pPr>
      <w:r>
        <w:t xml:space="preserve">六、下载</w:t>
      </w:r>
    </w:p>
    <w:p>
      <w:pPr>
        <w:pStyle w:val="Heading2"/>
      </w:pPr>
      <w:r>
        <w:t xml:space="preserve">下载单个文件</w:t>
      </w:r>
    </w:p>
    <w:p>
      <w:pPr>
        <w:spacing w:after="120"/>
      </w:pPr>
      <w:r>
        <w:t xml:space="preserve">在文件右侧点击“⬇ 下载”即可。</w:t>
      </w:r>
    </w:p>
    <w:p>
      <w:pPr>
        <w:pStyle w:val="Heading2"/>
      </w:pPr>
      <w:r>
        <w:t xml:space="preserve">下载整个文件夹（打包为 ZIP）</w:t>
      </w:r>
    </w:p>
    <w:p>
      <w:pPr>
        <w:spacing w:after="120"/>
      </w:pPr>
      <w:r>
        <w:t xml:space="preserve">系统支持把整个文件夹打包成一个 .zip 压缩包下载，包含其中的所有子文件夹和文件：</w:t>
      </w:r>
    </w:p>
    <w:p>
      <w:pPr>
        <w:pStyle w:val="ListParagraph"/>
        <w:numPr>
          <w:ilvl w:val="0"/>
          <w:numId w:val="3"/>
        </w:numPr>
      </w:pPr>
      <w:r>
        <w:t xml:space="preserve">在文件夹一行右侧点击“⬇ 下载”，即可下载该文件夹的压缩包。</w:t>
      </w:r>
    </w:p>
    <w:p>
      <w:pPr>
        <w:pStyle w:val="ListParagraph"/>
        <w:numPr>
          <w:ilvl w:val="0"/>
          <w:numId w:val="3"/>
        </w:numPr>
      </w:pPr>
      <w:r>
        <w:t xml:space="preserve">进入某个文件夹后，点击上方的“⬇ 下载此文件夹（ZIP）”按钮，可下载当前文件夹。</w:t>
      </w:r>
    </w:p>
    <w:p>
      <w:pPr>
        <w:pBdr>
          <w:left w:val="single" w:color="E0A300" w:sz="18" w:space="8"/>
        </w:pBdr>
        <w:shd w:fill="FFF7E6" w:val="clear"/>
        <w:spacing w:after="120" w:before="80"/>
      </w:pPr>
      <w:r>
        <w:t xml:space="preserve">提示：下载只读文件夹同样可用——下载不需要编辑权限。大文件夹打包需要一些时间，请耐心等待浏览器开始下载。</w:t>
      </w:r>
    </w:p>
    <w:p>
      <w:pPr>
        <w:pStyle w:val="Heading1"/>
      </w:pPr>
      <w:r>
        <w:t xml:space="preserve">七、上传与管理文件</w:t>
      </w:r>
    </w:p>
    <w:p>
      <w:pPr>
        <w:spacing w:after="120"/>
      </w:pPr>
      <w:r>
        <w:t xml:space="preserve">以下操作仅在您对当前文件夹拥有编辑权限时可用（即工具栏出现“上传文件”等按钮）。若看不到这些按钮，说明该文件夹对您是只读的。</w:t>
      </w:r>
    </w:p>
    <w:p>
      <w:pPr>
        <w:pStyle w:val="Heading2"/>
      </w:pPr>
      <w:r>
        <w:t xml:space="preserve">上传文件</w:t>
      </w:r>
    </w:p>
    <w:p>
      <w:pPr>
        <w:spacing w:after="120"/>
      </w:pPr>
      <w:r>
        <w:t xml:space="preserve">点击“⬆ 上传文件”，选择一个或多个文件即可上传到当前文件夹。</w:t>
      </w:r>
    </w:p>
    <w:p>
      <w:pPr>
        <w:pStyle w:val="Heading2"/>
      </w:pPr>
      <w:r>
        <w:t xml:space="preserve">上传文件夹</w:t>
      </w:r>
    </w:p>
    <w:p>
      <w:pPr>
        <w:spacing w:after="120"/>
      </w:pPr>
      <w:r>
        <w:t xml:space="preserve">点击“⬆ 上传文件夹”，选择一个文件夹，系统会按原有的子文件夹结构整体上传。</w:t>
      </w:r>
    </w:p>
    <w:p>
      <w:pPr>
        <w:pStyle w:val="Heading2"/>
      </w:pPr>
      <w:r>
        <w:t xml:space="preserve">拖放上传</w:t>
      </w:r>
    </w:p>
    <w:p>
      <w:pPr>
        <w:pStyle w:val="ListParagraph"/>
        <w:numPr>
          <w:ilvl w:val="0"/>
          <w:numId w:val="2"/>
        </w:numPr>
      </w:pPr>
      <w:r>
        <w:t xml:space="preserve">在文件浏览页面，从电脑中拖动文件或文件夹。</w:t>
      </w:r>
    </w:p>
    <w:p>
      <w:pPr>
        <w:pStyle w:val="ListParagraph"/>
        <w:numPr>
          <w:ilvl w:val="0"/>
          <w:numId w:val="2"/>
        </w:numPr>
      </w:pPr>
      <w:r>
        <w:t xml:space="preserve">页面会出现蓝色虚线提示框“拖放文件或文件夹到此处”。</w:t>
      </w:r>
    </w:p>
    <w:p>
      <w:pPr>
        <w:pStyle w:val="ListParagraph"/>
        <w:numPr>
          <w:ilvl w:val="0"/>
          <w:numId w:val="2"/>
        </w:numPr>
      </w:pPr>
      <w:r>
        <w:t xml:space="preserve">松开鼠标，所选内容即上传到当前文件夹（文件夹会保留其内部结构）。</w:t>
      </w:r>
    </w:p>
    <w:p>
      <w:pPr>
        <w:pStyle w:val="Heading2"/>
      </w:pPr>
      <w:r>
        <w:t xml:space="preserve">新建文件夹 / 替换 / 删除</w:t>
      </w:r>
    </w:p>
    <w:p>
      <w:pPr>
        <w:pStyle w:val="ListParagraph"/>
        <w:numPr>
          <w:ilvl w:val="0"/>
          <w:numId w:val="3"/>
        </w:numPr>
      </w:pPr>
      <w:r>
        <w:t xml:space="preserve">新建文件夹：点击“＋ 新建文件夹”并输入名称。</w:t>
      </w:r>
    </w:p>
    <w:p>
      <w:pPr>
        <w:pStyle w:val="ListParagraph"/>
        <w:numPr>
          <w:ilvl w:val="0"/>
          <w:numId w:val="3"/>
        </w:numPr>
      </w:pPr>
      <w:r>
        <w:t xml:space="preserve">替换：在文件右侧点击“替换”，选择新文件覆盖原文件。</w:t>
      </w:r>
    </w:p>
    <w:p>
      <w:pPr>
        <w:pStyle w:val="ListParagraph"/>
        <w:numPr>
          <w:ilvl w:val="0"/>
          <w:numId w:val="3"/>
        </w:numPr>
      </w:pPr>
      <w:r>
        <w:t xml:space="preserve">删除：点击“删除”可删除文件或文件夹（文件夹会连同其内容一并删除）。</w:t>
      </w:r>
    </w:p>
    <w:p>
      <w:pPr>
        <w:pBdr>
          <w:left w:val="single" w:color="E0A300" w:sz="18" w:space="8"/>
        </w:pBdr>
        <w:shd w:fill="FFF7E6" w:val="clear"/>
        <w:spacing w:after="120" w:before="80"/>
      </w:pPr>
      <w:r>
        <w:t xml:space="preserve">提示：删除操作不可撤销，请务必谨慎确认后再操作。</w:t>
      </w:r>
    </w:p>
    <w:p>
      <w:pPr>
        <w:pStyle w:val="Heading1"/>
      </w:pPr>
      <w:r>
        <w:t xml:space="preserve">八、关于权限</w:t>
      </w:r>
    </w:p>
    <w:p>
      <w:pPr>
        <w:pStyle w:val="ListParagraph"/>
        <w:numPr>
          <w:ilvl w:val="0"/>
          <w:numId w:val="3"/>
        </w:numPr>
      </w:pPr>
      <w:r>
        <w:t xml:space="preserve">您只能看到管理员授予您的文件夹，看不到的内容代表您没有权限。</w:t>
      </w:r>
    </w:p>
    <w:p>
      <w:pPr>
        <w:pStyle w:val="ListParagraph"/>
        <w:numPr>
          <w:ilvl w:val="0"/>
          <w:numId w:val="3"/>
        </w:numPr>
      </w:pPr>
      <w:r>
        <w:t xml:space="preserve">权限分“只读”和“可编辑”两种。只读时只能浏览和下载；可编辑时才会出现上传、替换、删除等按钮。</w:t>
      </w:r>
    </w:p>
    <w:p>
      <w:pPr>
        <w:pStyle w:val="ListParagraph"/>
        <w:numPr>
          <w:ilvl w:val="0"/>
          <w:numId w:val="3"/>
        </w:numPr>
      </w:pPr>
      <w:r>
        <w:t xml:space="preserve">如需更多访问或编辑权限，请联系管理员或您所在部门的主管。</w:t>
      </w:r>
    </w:p>
    <w:p>
      <w:pPr>
        <w:pStyle w:val="Heading1"/>
      </w:pPr>
      <w:r>
        <w:t xml:space="preserve">九、部门主管功能</w:t>
      </w:r>
    </w:p>
    <w:p>
      <w:pPr>
        <w:spacing w:after="120"/>
      </w:pPr>
      <w:r>
        <w:t xml:space="preserve">如果您被任命为某部门的主管，顶部会出现“👑 部门管理”按钮。点击后可在弹窗中：</w:t>
      </w:r>
    </w:p>
    <w:p>
      <w:pPr>
        <w:pStyle w:val="ListParagraph"/>
        <w:numPr>
          <w:ilvl w:val="0"/>
          <w:numId w:val="3"/>
        </w:numPr>
      </w:pPr>
      <w:r>
        <w:t xml:space="preserve">为本部门添加或移除成员（成员将获得本部门文件夹的访问权限）。</w:t>
      </w:r>
    </w:p>
    <w:p>
      <w:pPr>
        <w:pStyle w:val="ListParagraph"/>
        <w:numPr>
          <w:ilvl w:val="0"/>
          <w:numId w:val="3"/>
        </w:numPr>
      </w:pPr>
      <w:r>
        <w:t xml:space="preserve">为某位成员开启“可编辑部门文件夹”权限。</w:t>
      </w:r>
    </w:p>
    <w:p>
      <w:pPr>
        <w:pBdr>
          <w:left w:val="single" w:color="E0A300" w:sz="18" w:space="8"/>
        </w:pBdr>
        <w:shd w:fill="FFF7E6" w:val="clear"/>
        <w:spacing w:after="120" w:before="80"/>
      </w:pPr>
      <w:r>
        <w:t xml:space="preserve">提示：部门主管只能管理自己负责的部门，无法修改管理员账号或其他部门，相关操作均由系统严格限制。</w:t>
      </w:r>
    </w:p>
    <w:p>
      <w:pPr>
        <w:pStyle w:val="Heading1"/>
      </w:pPr>
      <w:r>
        <w:t xml:space="preserve">十、常见问题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问题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解决办法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注册后看不到任何文件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账号需由管理员开通权限，请联系管理员将您加入相应部门／角色。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看不到上传 / 删除按钮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您对该文件夹只有只读权限，请联系管理员或部门主管开通编辑权限。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忘记密码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请联系管理员为您重置密码。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下载的 ZIP 打不开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请使用系统自带的解压工具或常见解压软件打开；如仍异常请联系管理员。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4B0"/>
        <w:sz w:val="18"/>
        <w:szCs w:val="18"/>
      </w:rPr>
      <w:t xml:space="preserve">第 </w:t>
    </w:r>
    <w:r>
      <w:rPr>
        <w:color w:val="9AA4B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AA4B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CE4" w:sz="4" w:space="4"/>
      </w:pBdr>
      <w:jc w:val="right"/>
    </w:pPr>
    <w:r>
      <w:rPr>
        <w:color w:val="9AA4B0"/>
        <w:sz w:val="16"/>
        <w:szCs w:val="16"/>
      </w:rPr>
      <w:t xml:space="preserve">公司文件浏览器 — 用户使用手册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  <w:lvl w:ilvl="1" w15:tentative="1">
      <w:start w:val="1"/>
      <w:numFmt w:val="bullet"/>
      <w:lvlText w:val="◦"/>
      <w:lvlJc w:val="left"/>
      <w:pPr>
        <w:ind w:left="11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Microsoft YaHei" w:cs="Microsoft YaHei" w:eastAsia="Microsoft YaHei" w:hAnsi="Microsoft YaHei"/>
      <w:b/>
      <w:bCs/>
      <w:color w:val="1C24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icrosoft YaHei" w:cs="Microsoft YaHei" w:eastAsia="Microsoft YaHei" w:hAnsi="Microsoft YaHe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Microsoft YaHei" w:cs="Microsoft YaHei" w:eastAsia="Microsoft YaHei" w:hAnsi="Microsoft YaHei"/>
      <w:b/>
      <w:bCs/>
      <w:color w:val="1C243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2026-06-23T08:32:27.483Z</dcterms:created>
  <dcterms:modified xsi:type="dcterms:W3CDTF">2026-06-23T08:32:27.483Z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