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AE" w:rsidRPr="00FC2BA0" w:rsidRDefault="00762506" w:rsidP="00633DAE">
      <w:pPr>
        <w:jc w:val="center"/>
        <w:rPr>
          <w:sz w:val="32"/>
          <w:szCs w:val="32"/>
        </w:rPr>
      </w:pPr>
      <w:r>
        <w:rPr>
          <w:sz w:val="32"/>
          <w:szCs w:val="32"/>
        </w:rPr>
        <w:t>USB 1.0/2.0/3.0/3.1/3.2</w:t>
      </w:r>
    </w:p>
    <w:p w:rsidR="00027FE6" w:rsidRDefault="00027FE6"/>
    <w:tbl>
      <w:tblPr>
        <w:tblW w:w="0" w:type="auto"/>
        <w:tblBorders>
          <w:top w:val="single" w:sz="2" w:space="0" w:color="A2A9B1"/>
          <w:left w:val="single" w:sz="2" w:space="0" w:color="A2A9B1"/>
          <w:bottom w:val="single" w:sz="2" w:space="0" w:color="A2A9B1"/>
          <w:right w:val="single" w:sz="2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077"/>
        <w:gridCol w:w="1169"/>
        <w:gridCol w:w="1447"/>
        <w:gridCol w:w="962"/>
        <w:gridCol w:w="962"/>
        <w:gridCol w:w="636"/>
        <w:gridCol w:w="636"/>
        <w:gridCol w:w="636"/>
      </w:tblGrid>
      <w:tr w:rsidR="00762506" w:rsidTr="00762506">
        <w:trPr>
          <w:gridAfter w:val="8"/>
        </w:trPr>
        <w:tc>
          <w:tcPr>
            <w:tcW w:w="0" w:type="auto"/>
            <w:shd w:val="clear" w:color="auto" w:fill="F8F9FA"/>
            <w:vAlign w:val="center"/>
            <w:hideMark/>
          </w:tcPr>
          <w:p w:rsidR="00762506" w:rsidRDefault="00762506"/>
        </w:tc>
      </w:tr>
      <w:tr w:rsidR="00762506" w:rsidTr="00762506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Name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möglich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br/>
              <w:t>ab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557C0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hyperlink r:id="rId4" w:tooltip="Datenübertragungsrate" w:history="1">
              <w:r w:rsidR="00762506">
                <w:rPr>
                  <w:rStyle w:val="Hyperlink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max. Nutz-</w:t>
              </w:r>
              <w:r w:rsidR="00762506">
                <w:rPr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br/>
              </w:r>
              <w:r w:rsidR="00762506">
                <w:rPr>
                  <w:rStyle w:val="Hyperlink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Datenrate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557C0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hyperlink r:id="rId5" w:tooltip="Symbolrate" w:history="1">
              <w:r w:rsidR="00762506">
                <w:rPr>
                  <w:rStyle w:val="Hyperlink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Symbolrate</w:t>
              </w:r>
            </w:hyperlink>
            <w:r w:rsidR="0076250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br/>
              <w:t>Modulation</w:t>
            </w:r>
            <w:bookmarkStart w:id="0" w:name="_GoBack"/>
            <w:bookmarkEnd w:id="0"/>
          </w:p>
        </w:tc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Toleranz</w:t>
            </w:r>
          </w:p>
        </w:tc>
      </w:tr>
      <w:tr w:rsidR="00762506" w:rsidTr="0076250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USB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br/>
              <w:t>1.0/1.1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USB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br/>
              <w:t>2.0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USB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br/>
              <w:t>3.0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USB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br/>
              <w:t>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USB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br/>
              <w:t>3.2</w:t>
            </w:r>
          </w:p>
        </w:tc>
      </w:tr>
      <w:tr w:rsidR="00762506" w:rsidTr="0076250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Low Speed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USB 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1,5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M</w:t>
            </w:r>
            <w:hyperlink r:id="rId6" w:tooltip="Baud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Bd</w:t>
              </w:r>
              <w:proofErr w:type="spellEnd"/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hyperlink r:id="rId7" w:tooltip="NRZI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NRZI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-Code mit </w:t>
            </w:r>
            <w:hyperlink r:id="rId8" w:tooltip="Bit-Stuffi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Bit-</w:t>
              </w:r>
              <w:proofErr w:type="spellStart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Stuffing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±1,5 %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±0,05 %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</w:tr>
      <w:tr w:rsidR="00762506" w:rsidTr="0076250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Full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 Speed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USB 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 MB/s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12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MBd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NRZI-Code mit Bit-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Stuffing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±0,25 %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±0,05 %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</w:tr>
      <w:tr w:rsidR="00762506" w:rsidTr="0076250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Hi-Speed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USB 2.0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40 MB/s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480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MBd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NRZI-Code mit Bit-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Stuffing</w:t>
            </w:r>
            <w:proofErr w:type="spellEnd"/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±0,05 %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</w:tr>
      <w:tr w:rsidR="00762506" w:rsidTr="0076250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SuperSpeed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USB 3.0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(USB 3.1 Gen 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300 MB/s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5000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MBd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hyperlink r:id="rId9" w:tooltip="8b10b-Cod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8b10b-Code</w:t>
              </w:r>
            </w:hyperlink>
          </w:p>
        </w:tc>
        <w:tc>
          <w:tcPr>
            <w:tcW w:w="0" w:type="auto"/>
            <w:gridSpan w:val="2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</w:tr>
      <w:tr w:rsidR="00762506" w:rsidTr="0076250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SuperSpeed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 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USB 3.1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(USB 3.1 Gen 2)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900 MB/s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10.000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MBd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hyperlink r:id="rId10" w:tooltip="128b132b-Code (Seite nicht vorhanden)" w:history="1">
              <w:r>
                <w:rPr>
                  <w:rStyle w:val="Hyperlink"/>
                  <w:rFonts w:ascii="Arial" w:hAnsi="Arial" w:cs="Arial"/>
                  <w:color w:val="A55858"/>
                  <w:sz w:val="21"/>
                  <w:szCs w:val="21"/>
                </w:rPr>
                <w:t>128b132b-Code</w:t>
              </w:r>
            </w:hyperlink>
          </w:p>
        </w:tc>
        <w:tc>
          <w:tcPr>
            <w:tcW w:w="0" w:type="auto"/>
            <w:gridSpan w:val="3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?</w:t>
            </w:r>
          </w:p>
        </w:tc>
      </w:tr>
      <w:tr w:rsidR="00762506" w:rsidTr="0076250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USB 3.2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(USB 3.2 Gen 2x2)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1800 MB/s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62506" w:rsidRDefault="00762506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2× 10.000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MBd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hyperlink r:id="rId11" w:tooltip="128b132b-Code (Seite nicht vorhanden)" w:history="1">
              <w:r>
                <w:rPr>
                  <w:rStyle w:val="Hyperlink"/>
                  <w:rFonts w:ascii="Arial" w:hAnsi="Arial" w:cs="Arial"/>
                  <w:color w:val="A55858"/>
                  <w:sz w:val="21"/>
                  <w:szCs w:val="21"/>
                </w:rPr>
                <w:t>128b132b-Code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762506" w:rsidRDefault="00762506">
            <w:pPr>
              <w:spacing w:before="240" w:after="240"/>
              <w:jc w:val="right"/>
              <w:rPr>
                <w:sz w:val="20"/>
                <w:szCs w:val="20"/>
              </w:rPr>
            </w:pPr>
          </w:p>
        </w:tc>
      </w:tr>
    </w:tbl>
    <w:p w:rsidR="00166F8C" w:rsidRDefault="00166F8C"/>
    <w:sectPr w:rsidR="00166F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E6"/>
    <w:rsid w:val="00027FE6"/>
    <w:rsid w:val="000A1539"/>
    <w:rsid w:val="00166F8C"/>
    <w:rsid w:val="004F6A45"/>
    <w:rsid w:val="00557C01"/>
    <w:rsid w:val="00577771"/>
    <w:rsid w:val="00633DAE"/>
    <w:rsid w:val="00762506"/>
    <w:rsid w:val="009D3EED"/>
    <w:rsid w:val="00A00FAC"/>
    <w:rsid w:val="00A2387B"/>
    <w:rsid w:val="00A4221B"/>
    <w:rsid w:val="00A63E4E"/>
    <w:rsid w:val="00C47643"/>
    <w:rsid w:val="00CB671B"/>
    <w:rsid w:val="00D22366"/>
    <w:rsid w:val="00D634B2"/>
    <w:rsid w:val="00DA29D9"/>
    <w:rsid w:val="00E846B5"/>
    <w:rsid w:val="00F557F3"/>
    <w:rsid w:val="00F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7417"/>
  <w15:chartTrackingRefBased/>
  <w15:docId w15:val="{89131E4F-034E-44BC-BB8D-FBC504B4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27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Bit-Stuff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NRZ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Baud" TargetMode="External"/><Relationship Id="rId11" Type="http://schemas.openxmlformats.org/officeDocument/2006/relationships/hyperlink" Target="https://de.wikipedia.org/w/index.php?title=128b132b-Code&amp;action=edit&amp;redlink=1" TargetMode="External"/><Relationship Id="rId5" Type="http://schemas.openxmlformats.org/officeDocument/2006/relationships/hyperlink" Target="https://de.wikipedia.org/wiki/Symbolrate" TargetMode="External"/><Relationship Id="rId10" Type="http://schemas.openxmlformats.org/officeDocument/2006/relationships/hyperlink" Target="https://de.wikipedia.org/w/index.php?title=128b132b-Code&amp;action=edit&amp;redlink=1" TargetMode="External"/><Relationship Id="rId4" Type="http://schemas.openxmlformats.org/officeDocument/2006/relationships/hyperlink" Target="https://de.wikipedia.org/wiki/Daten%C3%BCbertragungsrate" TargetMode="External"/><Relationship Id="rId9" Type="http://schemas.openxmlformats.org/officeDocument/2006/relationships/hyperlink" Target="https://de.wikipedia.org/wiki/8b10b-Co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aprofschueler</dc:creator>
  <cp:keywords/>
  <dc:description/>
  <cp:lastModifiedBy>aprofschueler</cp:lastModifiedBy>
  <cp:revision>16</cp:revision>
  <dcterms:created xsi:type="dcterms:W3CDTF">2018-11-14T09:34:00Z</dcterms:created>
  <dcterms:modified xsi:type="dcterms:W3CDTF">2018-12-19T12:40:00Z</dcterms:modified>
</cp:coreProperties>
</file>