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BE" w:rsidRPr="004B472F" w:rsidRDefault="005227BE" w:rsidP="005227BE">
      <w:pPr>
        <w:spacing w:line="360" w:lineRule="auto"/>
        <w:jc w:val="center"/>
        <w:rPr>
          <w:b/>
          <w:sz w:val="36"/>
          <w:szCs w:val="36"/>
        </w:rPr>
      </w:pPr>
      <w:r w:rsidRPr="004B472F">
        <w:rPr>
          <w:rFonts w:hint="eastAsia"/>
          <w:b/>
          <w:sz w:val="36"/>
          <w:szCs w:val="36"/>
        </w:rPr>
        <w:t>课程设计</w:t>
      </w:r>
    </w:p>
    <w:p w:rsidR="005227BE" w:rsidRPr="00C95A55" w:rsidRDefault="00C95A55" w:rsidP="00C95A55">
      <w:pPr>
        <w:pStyle w:val="2"/>
        <w:spacing w:line="360" w:lineRule="auto"/>
      </w:pPr>
      <w:r>
        <w:rPr>
          <w:rFonts w:hint="eastAsia"/>
        </w:rPr>
        <w:t>一、</w:t>
      </w:r>
      <w:r w:rsidR="005227BE" w:rsidRPr="00C95A55">
        <w:rPr>
          <w:rFonts w:hint="eastAsia"/>
        </w:rPr>
        <w:t>设计要求</w:t>
      </w:r>
    </w:p>
    <w:p w:rsidR="00457F0E" w:rsidRPr="00457F0E" w:rsidRDefault="005227BE" w:rsidP="005227BE">
      <w:pPr>
        <w:numPr>
          <w:ilvl w:val="0"/>
          <w:numId w:val="2"/>
        </w:numPr>
        <w:spacing w:line="360" w:lineRule="auto"/>
        <w:rPr>
          <w:sz w:val="24"/>
        </w:rPr>
      </w:pPr>
      <w:r w:rsidRPr="00F015EF">
        <w:rPr>
          <w:rFonts w:hint="eastAsia"/>
          <w:bCs/>
          <w:sz w:val="24"/>
        </w:rPr>
        <w:t>按照课程设计的题目要求根据自己能力，独立完成题目的各项任务要求；</w:t>
      </w:r>
    </w:p>
    <w:p w:rsidR="005227BE" w:rsidRPr="00F015EF" w:rsidRDefault="00457F0E" w:rsidP="00457F0E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>请养成撰写注释的习惯，边写代码边做好必要的注释</w:t>
      </w:r>
    </w:p>
    <w:p w:rsidR="00F015EF" w:rsidRDefault="005227BE" w:rsidP="005227BE">
      <w:pPr>
        <w:numPr>
          <w:ilvl w:val="0"/>
          <w:numId w:val="2"/>
        </w:numPr>
        <w:spacing w:line="360" w:lineRule="auto"/>
        <w:rPr>
          <w:sz w:val="24"/>
        </w:rPr>
      </w:pPr>
      <w:r w:rsidRPr="00F015EF">
        <w:rPr>
          <w:rFonts w:hint="eastAsia"/>
          <w:sz w:val="24"/>
        </w:rPr>
        <w:t>程序测试运行正确无误后，</w:t>
      </w:r>
      <w:r w:rsidR="00A30533" w:rsidRPr="00F015EF">
        <w:rPr>
          <w:rFonts w:hint="eastAsia"/>
          <w:sz w:val="24"/>
        </w:rPr>
        <w:t>由老师</w:t>
      </w:r>
      <w:r w:rsidRPr="00F015EF">
        <w:rPr>
          <w:rFonts w:hint="eastAsia"/>
          <w:sz w:val="24"/>
        </w:rPr>
        <w:t>检查并</w:t>
      </w:r>
      <w:r w:rsidR="00A30533" w:rsidRPr="00F015EF">
        <w:rPr>
          <w:rFonts w:hint="eastAsia"/>
          <w:sz w:val="24"/>
        </w:rPr>
        <w:t>对程序</w:t>
      </w:r>
      <w:r w:rsidRPr="00F015EF">
        <w:rPr>
          <w:rFonts w:hint="eastAsia"/>
          <w:sz w:val="24"/>
        </w:rPr>
        <w:t>提问，通过后</w:t>
      </w:r>
      <w:r w:rsidR="00A30533" w:rsidRPr="00F015EF">
        <w:rPr>
          <w:rFonts w:hint="eastAsia"/>
          <w:sz w:val="24"/>
        </w:rPr>
        <w:t>方可</w:t>
      </w:r>
      <w:r w:rsidRPr="00F015EF">
        <w:rPr>
          <w:rFonts w:hint="eastAsia"/>
          <w:sz w:val="24"/>
        </w:rPr>
        <w:t>提交课程</w:t>
      </w:r>
    </w:p>
    <w:p w:rsidR="005227BE" w:rsidRPr="00F015EF" w:rsidRDefault="005227BE" w:rsidP="00F015EF">
      <w:pPr>
        <w:spacing w:line="360" w:lineRule="auto"/>
        <w:rPr>
          <w:sz w:val="24"/>
        </w:rPr>
      </w:pPr>
      <w:r w:rsidRPr="00F015EF">
        <w:rPr>
          <w:rFonts w:hint="eastAsia"/>
          <w:sz w:val="24"/>
        </w:rPr>
        <w:t>设计报告。</w:t>
      </w:r>
    </w:p>
    <w:p w:rsidR="00F015EF" w:rsidRDefault="005227BE" w:rsidP="005227BE">
      <w:pPr>
        <w:numPr>
          <w:ilvl w:val="0"/>
          <w:numId w:val="2"/>
        </w:numPr>
        <w:spacing w:line="360" w:lineRule="auto"/>
        <w:rPr>
          <w:sz w:val="24"/>
        </w:rPr>
      </w:pPr>
      <w:r w:rsidRPr="00F015EF">
        <w:rPr>
          <w:rFonts w:hint="eastAsia"/>
          <w:sz w:val="24"/>
        </w:rPr>
        <w:t>课程设计报告独立撰写，不得抄袭。报告中应重点突出自己的设计过程，包括</w:t>
      </w:r>
    </w:p>
    <w:p w:rsidR="005227BE" w:rsidRPr="00F015EF" w:rsidRDefault="005227BE" w:rsidP="00F015EF">
      <w:pPr>
        <w:spacing w:line="360" w:lineRule="auto"/>
        <w:rPr>
          <w:sz w:val="24"/>
        </w:rPr>
      </w:pPr>
      <w:r w:rsidRPr="00F015EF">
        <w:rPr>
          <w:rFonts w:hint="eastAsia"/>
          <w:sz w:val="24"/>
        </w:rPr>
        <w:t>遇到的问题、解决的方法和亮点；</w:t>
      </w:r>
      <w:r w:rsidRPr="00F015EF">
        <w:rPr>
          <w:rFonts w:hint="eastAsia"/>
          <w:bCs/>
          <w:sz w:val="24"/>
        </w:rPr>
        <w:t>凡发现实验报告几乎雷同者，本次课程设计成绩以零分计入。</w:t>
      </w:r>
    </w:p>
    <w:p w:rsidR="00F015EF" w:rsidRDefault="005227BE" w:rsidP="00F015EF">
      <w:pPr>
        <w:numPr>
          <w:ilvl w:val="0"/>
          <w:numId w:val="2"/>
        </w:numPr>
        <w:spacing w:line="360" w:lineRule="auto"/>
        <w:rPr>
          <w:sz w:val="24"/>
        </w:rPr>
      </w:pPr>
      <w:r w:rsidRPr="00F015EF">
        <w:rPr>
          <w:rFonts w:hint="eastAsia"/>
          <w:sz w:val="24"/>
        </w:rPr>
        <w:t>报告提交</w:t>
      </w:r>
      <w:r w:rsidR="00F015EF">
        <w:rPr>
          <w:rFonts w:hint="eastAsia"/>
          <w:sz w:val="24"/>
        </w:rPr>
        <w:t>：</w:t>
      </w:r>
      <w:r w:rsidRPr="00F015EF">
        <w:rPr>
          <w:rFonts w:hint="eastAsia"/>
          <w:sz w:val="24"/>
        </w:rPr>
        <w:t>课程设计结束应完成课程设计报告，具体要求参见后文第四条</w:t>
      </w:r>
      <w:r w:rsidR="00A30533" w:rsidRPr="00F015EF">
        <w:rPr>
          <w:rFonts w:hint="eastAsia"/>
          <w:sz w:val="24"/>
        </w:rPr>
        <w:t>，</w:t>
      </w:r>
    </w:p>
    <w:p w:rsidR="005227BE" w:rsidRDefault="00F015EF" w:rsidP="00F015EF">
      <w:pPr>
        <w:spacing w:line="360" w:lineRule="auto"/>
        <w:rPr>
          <w:sz w:val="24"/>
        </w:rPr>
      </w:pPr>
      <w:r>
        <w:rPr>
          <w:rFonts w:hint="eastAsia"/>
          <w:sz w:val="24"/>
        </w:rPr>
        <w:t>提</w:t>
      </w:r>
      <w:r w:rsidR="00A30533" w:rsidRPr="00F015EF">
        <w:rPr>
          <w:rFonts w:hint="eastAsia"/>
          <w:sz w:val="24"/>
        </w:rPr>
        <w:t>交截止时间：</w:t>
      </w:r>
      <w:r w:rsidR="00A30533" w:rsidRPr="00F015EF">
        <w:rPr>
          <w:rFonts w:hint="eastAsia"/>
          <w:sz w:val="24"/>
        </w:rPr>
        <w:t>2</w:t>
      </w:r>
      <w:r w:rsidR="00A30533" w:rsidRPr="00F015EF">
        <w:rPr>
          <w:sz w:val="24"/>
        </w:rPr>
        <w:t>020</w:t>
      </w:r>
      <w:r w:rsidR="00A30533" w:rsidRPr="00F015EF">
        <w:rPr>
          <w:rFonts w:hint="eastAsia"/>
          <w:sz w:val="24"/>
        </w:rPr>
        <w:t>年</w:t>
      </w:r>
      <w:r w:rsidR="00A30533" w:rsidRPr="00F015EF">
        <w:rPr>
          <w:rFonts w:hint="eastAsia"/>
          <w:sz w:val="24"/>
        </w:rPr>
        <w:t>7</w:t>
      </w:r>
      <w:r w:rsidR="00A30533" w:rsidRPr="00F015EF">
        <w:rPr>
          <w:rFonts w:hint="eastAsia"/>
          <w:sz w:val="24"/>
        </w:rPr>
        <w:t>月</w:t>
      </w:r>
      <w:r w:rsidR="00A30533" w:rsidRPr="00F015EF">
        <w:rPr>
          <w:sz w:val="24"/>
        </w:rPr>
        <w:t>7</w:t>
      </w:r>
      <w:r w:rsidR="00A30533" w:rsidRPr="00F015EF">
        <w:rPr>
          <w:rFonts w:hint="eastAsia"/>
          <w:sz w:val="24"/>
        </w:rPr>
        <w:t>日。</w:t>
      </w:r>
    </w:p>
    <w:p w:rsidR="00480D80" w:rsidRDefault="00480D80" w:rsidP="00F015E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不得无故缺勤；</w:t>
      </w:r>
    </w:p>
    <w:p w:rsidR="005227BE" w:rsidRPr="00C95A55" w:rsidRDefault="005227BE" w:rsidP="005227BE">
      <w:pPr>
        <w:pStyle w:val="2"/>
        <w:spacing w:line="360" w:lineRule="auto"/>
      </w:pPr>
      <w:r>
        <w:rPr>
          <w:rFonts w:hint="eastAsia"/>
        </w:rPr>
        <w:t>二、设计</w:t>
      </w:r>
      <w:r w:rsidR="00C95A55">
        <w:rPr>
          <w:rFonts w:hint="eastAsia"/>
        </w:rPr>
        <w:t>内容：</w:t>
      </w:r>
      <w:r w:rsidR="00C312C1">
        <w:rPr>
          <w:rFonts w:hint="eastAsia"/>
          <w:sz w:val="30"/>
          <w:szCs w:val="30"/>
        </w:rPr>
        <w:t>镇江公交换乘查询系统</w:t>
      </w:r>
    </w:p>
    <w:p w:rsidR="005227BE" w:rsidRPr="00C95A55" w:rsidRDefault="003952F5" w:rsidP="005227BE">
      <w:pPr>
        <w:spacing w:line="360" w:lineRule="auto"/>
        <w:rPr>
          <w:b/>
          <w:bCs/>
          <w:sz w:val="24"/>
        </w:rPr>
      </w:pPr>
      <w:r w:rsidRPr="00C95A55">
        <w:rPr>
          <w:b/>
          <w:bCs/>
          <w:sz w:val="24"/>
        </w:rPr>
        <w:t>2</w:t>
      </w:r>
      <w:r w:rsidR="005227BE" w:rsidRPr="00C95A55">
        <w:rPr>
          <w:b/>
          <w:bCs/>
          <w:sz w:val="24"/>
        </w:rPr>
        <w:t xml:space="preserve">.1 </w:t>
      </w:r>
      <w:r w:rsidR="005227BE" w:rsidRPr="00C95A55">
        <w:rPr>
          <w:rFonts w:hint="eastAsia"/>
          <w:b/>
          <w:bCs/>
          <w:sz w:val="24"/>
        </w:rPr>
        <w:t>题目简述</w:t>
      </w:r>
    </w:p>
    <w:p w:rsidR="00C312C1" w:rsidRDefault="00C312C1" w:rsidP="00C312C1">
      <w:pPr>
        <w:spacing w:line="360" w:lineRule="auto"/>
        <w:ind w:firstLineChars="200" w:firstLine="480"/>
        <w:rPr>
          <w:sz w:val="24"/>
        </w:rPr>
      </w:pPr>
      <w:r w:rsidRPr="00C312C1">
        <w:rPr>
          <w:rFonts w:hint="eastAsia"/>
          <w:sz w:val="24"/>
        </w:rPr>
        <w:t>公交换乘在一个城市的公共交通系统设计中占据着极其重要的地位，公交换乘的过程将直接影响居民出行时间的长短，公交换乘的过程如下：指定一起始公交站点与目的公交站点，依据参考因素，例如：换乘路线的路径最短、耗费时间最短、所需车资最少等，经过分析处理得到可达目的站点换乘次数最少的乘车方案，具体可分为：</w:t>
      </w:r>
      <w:r w:rsidRPr="00C312C1">
        <w:rPr>
          <w:rFonts w:hint="eastAsia"/>
          <w:sz w:val="24"/>
        </w:rPr>
        <w:t xml:space="preserve"> </w:t>
      </w:r>
    </w:p>
    <w:p w:rsidR="00C312C1" w:rsidRDefault="00C312C1" w:rsidP="00C312C1">
      <w:pPr>
        <w:spacing w:line="360" w:lineRule="auto"/>
        <w:ind w:firstLineChars="200" w:firstLine="480"/>
        <w:rPr>
          <w:sz w:val="24"/>
        </w:rPr>
      </w:pPr>
      <w:r w:rsidRPr="00C312C1">
        <w:rPr>
          <w:rFonts w:hint="eastAsia"/>
          <w:sz w:val="24"/>
        </w:rPr>
        <w:t>（</w:t>
      </w:r>
      <w:r w:rsidRPr="00C312C1">
        <w:rPr>
          <w:rFonts w:hint="eastAsia"/>
          <w:sz w:val="24"/>
        </w:rPr>
        <w:t>1</w:t>
      </w:r>
      <w:r w:rsidRPr="00C312C1">
        <w:rPr>
          <w:rFonts w:hint="eastAsia"/>
          <w:sz w:val="24"/>
        </w:rPr>
        <w:t>）零次换乘</w:t>
      </w:r>
      <w:r w:rsidRPr="00C312C1">
        <w:rPr>
          <w:rFonts w:hint="eastAsia"/>
          <w:sz w:val="24"/>
        </w:rPr>
        <w:t xml:space="preserve"> </w:t>
      </w:r>
      <w:r w:rsidRPr="00C312C1">
        <w:rPr>
          <w:rFonts w:hint="eastAsia"/>
          <w:sz w:val="24"/>
        </w:rPr>
        <w:t>起始站点和目的站点之间存在可直达的公交线路，即出行居民无需转乘就可以直接到达目的站点，这也是较为理想的方案。</w:t>
      </w:r>
      <w:r w:rsidRPr="00C312C1">
        <w:rPr>
          <w:rFonts w:hint="eastAsia"/>
          <w:sz w:val="24"/>
        </w:rPr>
        <w:t xml:space="preserve"> </w:t>
      </w:r>
    </w:p>
    <w:p w:rsidR="00C312C1" w:rsidRDefault="00C312C1" w:rsidP="00C312C1">
      <w:pPr>
        <w:spacing w:line="360" w:lineRule="auto"/>
        <w:ind w:firstLineChars="200" w:firstLine="480"/>
        <w:rPr>
          <w:sz w:val="24"/>
        </w:rPr>
      </w:pPr>
      <w:r w:rsidRPr="00C312C1">
        <w:rPr>
          <w:rFonts w:hint="eastAsia"/>
          <w:sz w:val="24"/>
        </w:rPr>
        <w:t>（</w:t>
      </w:r>
      <w:r w:rsidRPr="00C312C1">
        <w:rPr>
          <w:rFonts w:hint="eastAsia"/>
          <w:sz w:val="24"/>
        </w:rPr>
        <w:t>2</w:t>
      </w:r>
      <w:r w:rsidRPr="00C312C1">
        <w:rPr>
          <w:rFonts w:hint="eastAsia"/>
          <w:sz w:val="24"/>
        </w:rPr>
        <w:t>）一次换乘</w:t>
      </w:r>
      <w:r w:rsidRPr="00C312C1">
        <w:rPr>
          <w:rFonts w:hint="eastAsia"/>
          <w:sz w:val="24"/>
        </w:rPr>
        <w:t xml:space="preserve"> </w:t>
      </w:r>
      <w:r w:rsidRPr="00C312C1">
        <w:rPr>
          <w:rFonts w:hint="eastAsia"/>
          <w:sz w:val="24"/>
        </w:rPr>
        <w:t>起始站点和目的站点之间没有公交车直接往返，即两站点之间不存在可直达的公交线路，则出行居民需要在途经的某个站点下车，然后转乘另一线路公交车才能达到目的站点。</w:t>
      </w:r>
      <w:r w:rsidRPr="00C312C1">
        <w:rPr>
          <w:rFonts w:hint="eastAsia"/>
          <w:sz w:val="24"/>
        </w:rPr>
        <w:t xml:space="preserve"> </w:t>
      </w:r>
    </w:p>
    <w:p w:rsidR="00C312C1" w:rsidRDefault="00C312C1" w:rsidP="00C312C1">
      <w:pPr>
        <w:spacing w:line="360" w:lineRule="auto"/>
        <w:ind w:firstLineChars="200" w:firstLine="480"/>
        <w:rPr>
          <w:sz w:val="24"/>
        </w:rPr>
      </w:pPr>
      <w:r w:rsidRPr="00C312C1">
        <w:rPr>
          <w:rFonts w:hint="eastAsia"/>
          <w:sz w:val="24"/>
        </w:rPr>
        <w:t>（</w:t>
      </w:r>
      <w:r w:rsidRPr="00C312C1">
        <w:rPr>
          <w:rFonts w:hint="eastAsia"/>
          <w:sz w:val="24"/>
        </w:rPr>
        <w:t>3</w:t>
      </w:r>
      <w:r w:rsidRPr="00C312C1">
        <w:rPr>
          <w:rFonts w:hint="eastAsia"/>
          <w:sz w:val="24"/>
        </w:rPr>
        <w:t>）多次换乘</w:t>
      </w:r>
      <w:r w:rsidRPr="00C312C1">
        <w:rPr>
          <w:rFonts w:hint="eastAsia"/>
          <w:sz w:val="24"/>
        </w:rPr>
        <w:t xml:space="preserve"> </w:t>
      </w:r>
      <w:r w:rsidRPr="00C312C1">
        <w:rPr>
          <w:rFonts w:hint="eastAsia"/>
          <w:sz w:val="24"/>
        </w:rPr>
        <w:t>在起始站点和目的站点之间没有可直达的公交线路，出行居民需要经过一次以上的转乘才能达到目的站点，则得到多次换乘方案。</w:t>
      </w:r>
    </w:p>
    <w:p w:rsidR="005227BE" w:rsidRPr="00C95A55" w:rsidRDefault="003952F5" w:rsidP="00C95A55">
      <w:pPr>
        <w:spacing w:line="360" w:lineRule="auto"/>
        <w:rPr>
          <w:b/>
          <w:bCs/>
          <w:sz w:val="24"/>
        </w:rPr>
      </w:pPr>
      <w:r w:rsidRPr="00C95A55">
        <w:rPr>
          <w:b/>
          <w:bCs/>
          <w:sz w:val="24"/>
        </w:rPr>
        <w:t>2</w:t>
      </w:r>
      <w:r w:rsidR="005227BE" w:rsidRPr="00C95A55">
        <w:rPr>
          <w:b/>
          <w:bCs/>
          <w:sz w:val="24"/>
        </w:rPr>
        <w:t>.2</w:t>
      </w:r>
      <w:r w:rsidR="005227BE" w:rsidRPr="00C95A55">
        <w:rPr>
          <w:rFonts w:hint="eastAsia"/>
          <w:b/>
          <w:bCs/>
          <w:sz w:val="24"/>
        </w:rPr>
        <w:t>功能</w:t>
      </w:r>
      <w:r w:rsidR="00F015EF" w:rsidRPr="00C95A55">
        <w:rPr>
          <w:rFonts w:hint="eastAsia"/>
          <w:b/>
          <w:bCs/>
          <w:sz w:val="24"/>
        </w:rPr>
        <w:t>模块要求</w:t>
      </w:r>
    </w:p>
    <w:p w:rsidR="00C95A55" w:rsidRPr="00C95A55" w:rsidRDefault="00923319" w:rsidP="00C95A55">
      <w:pPr>
        <w:spacing w:line="360" w:lineRule="auto"/>
        <w:ind w:firstLineChars="300" w:firstLine="720"/>
        <w:rPr>
          <w:bCs/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</w:t>
      </w:r>
      <w:r w:rsidR="00C312C1">
        <w:rPr>
          <w:rFonts w:hint="eastAsia"/>
          <w:sz w:val="24"/>
        </w:rPr>
        <w:t>本次课程</w:t>
      </w:r>
      <w:r>
        <w:rPr>
          <w:rFonts w:hint="eastAsia"/>
          <w:sz w:val="24"/>
        </w:rPr>
        <w:t>需要</w:t>
      </w:r>
      <w:r w:rsidR="00C312C1">
        <w:rPr>
          <w:rFonts w:hint="eastAsia"/>
          <w:sz w:val="24"/>
        </w:rPr>
        <w:t>以镇江多条公交线路为例</w:t>
      </w:r>
      <w:r w:rsidR="00C95A55">
        <w:rPr>
          <w:rFonts w:hint="eastAsia"/>
          <w:sz w:val="24"/>
        </w:rPr>
        <w:t>，要求本系统能</w:t>
      </w:r>
      <w:r>
        <w:rPr>
          <w:rFonts w:hint="eastAsia"/>
          <w:sz w:val="24"/>
        </w:rPr>
        <w:t>提供一个友好的功能菜单，菜单中应至少包括</w:t>
      </w:r>
      <w:r w:rsidR="00C95A55">
        <w:rPr>
          <w:rFonts w:hint="eastAsia"/>
          <w:sz w:val="24"/>
        </w:rPr>
        <w:t>（但不限于）</w:t>
      </w:r>
      <w:r>
        <w:rPr>
          <w:rFonts w:hint="eastAsia"/>
          <w:sz w:val="24"/>
        </w:rPr>
        <w:t>以下几个基本功能</w:t>
      </w:r>
      <w:r w:rsidR="00C95A55">
        <w:rPr>
          <w:rFonts w:hint="eastAsia"/>
          <w:sz w:val="24"/>
        </w:rPr>
        <w:t>：</w:t>
      </w:r>
    </w:p>
    <w:p w:rsidR="00A30533" w:rsidRPr="00C312C1" w:rsidRDefault="00C95A55" w:rsidP="00C95A55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 xml:space="preserve">1) </w:t>
      </w:r>
      <w:r w:rsidR="005227BE" w:rsidRPr="00923319">
        <w:rPr>
          <w:rFonts w:hint="eastAsia"/>
          <w:bCs/>
          <w:sz w:val="24"/>
        </w:rPr>
        <w:t>初始化系统</w:t>
      </w:r>
      <w:r w:rsidR="00C312C1">
        <w:rPr>
          <w:rFonts w:hint="eastAsia"/>
          <w:bCs/>
          <w:sz w:val="24"/>
        </w:rPr>
        <w:t>：</w:t>
      </w:r>
    </w:p>
    <w:p w:rsidR="00C312C1" w:rsidRPr="00A30533" w:rsidRDefault="00C312C1" w:rsidP="00C312C1">
      <w:pPr>
        <w:pStyle w:val="a3"/>
        <w:spacing w:line="360" w:lineRule="auto"/>
        <w:ind w:left="851" w:firstLineChars="0" w:firstLine="0"/>
        <w:rPr>
          <w:sz w:val="24"/>
        </w:rPr>
      </w:pPr>
      <w:r>
        <w:rPr>
          <w:rFonts w:hint="eastAsia"/>
          <w:bCs/>
          <w:sz w:val="24"/>
        </w:rPr>
        <w:t>基本信息初始化，包括公交线路编号、站点名称、站点之间票价、耗费时间、发车时间等（根据自己设计可以增加相关公交车信息</w:t>
      </w:r>
      <w:r w:rsidR="00C95A55"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）；</w:t>
      </w:r>
    </w:p>
    <w:p w:rsidR="00C312C1" w:rsidRDefault="00C312C1" w:rsidP="00C312C1">
      <w:pPr>
        <w:spacing w:line="360" w:lineRule="auto"/>
        <w:ind w:firstLineChars="300" w:firstLine="720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基本要求：将公交线路的基本信息存于文件，每次运行程序时，通过文件对基本信息初始化；</w:t>
      </w:r>
    </w:p>
    <w:p w:rsidR="00C312C1" w:rsidRDefault="00957BBC" w:rsidP="00C312C1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 w:rsidR="00C312C1">
        <w:rPr>
          <w:sz w:val="24"/>
        </w:rPr>
        <w:t xml:space="preserve"> 2</w:t>
      </w:r>
      <w:r w:rsidR="00C312C1">
        <w:rPr>
          <w:rFonts w:hint="eastAsia"/>
          <w:sz w:val="24"/>
        </w:rPr>
        <w:t>)</w:t>
      </w:r>
      <w:r w:rsidR="00C312C1">
        <w:rPr>
          <w:sz w:val="24"/>
        </w:rPr>
        <w:t xml:space="preserve"> </w:t>
      </w:r>
      <w:r w:rsidR="00C312C1">
        <w:rPr>
          <w:rFonts w:hint="eastAsia"/>
          <w:sz w:val="24"/>
        </w:rPr>
        <w:t>公交信息维护：</w:t>
      </w:r>
    </w:p>
    <w:p w:rsidR="00957BBC" w:rsidRPr="00C95A55" w:rsidRDefault="00C312C1" w:rsidP="00C95A55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由于修路等城市规划变动的原因，公交线路可能会有微调，例如需要增加、删除或者修改部分站点的信息；</w:t>
      </w:r>
      <w:r w:rsidR="00C95A55">
        <w:rPr>
          <w:rFonts w:hint="eastAsia"/>
          <w:sz w:val="24"/>
        </w:rPr>
        <w:t>修改之后的课程信息写回文件，便于下一次初始化；</w:t>
      </w:r>
    </w:p>
    <w:p w:rsidR="00957BBC" w:rsidRDefault="00C312C1" w:rsidP="00C312C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F65867">
        <w:rPr>
          <w:rFonts w:hint="eastAsia"/>
          <w:sz w:val="24"/>
        </w:rPr>
        <w:t>)</w:t>
      </w:r>
      <w:r w:rsidR="00957BBC">
        <w:rPr>
          <w:sz w:val="24"/>
        </w:rPr>
        <w:t xml:space="preserve"> </w:t>
      </w:r>
      <w:r w:rsidR="00957BBC">
        <w:rPr>
          <w:rFonts w:hint="eastAsia"/>
          <w:sz w:val="24"/>
        </w:rPr>
        <w:t>查询功能：</w:t>
      </w:r>
    </w:p>
    <w:p w:rsidR="00C312C1" w:rsidRDefault="00C312C1" w:rsidP="00957BBC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从键盘输入编号，给出具体行车路线、行车时间等；</w:t>
      </w:r>
    </w:p>
    <w:p w:rsidR="00F015EF" w:rsidRDefault="00C312C1" w:rsidP="00C312C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从键盘输入始发站和终点站，完成公交线路换乘查询（零次，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次，多次）</w:t>
      </w:r>
    </w:p>
    <w:p w:rsidR="00C95A55" w:rsidRDefault="00C95A55" w:rsidP="00C312C1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旅游线路规划：金山、焦山、北固山、南山风景区，为用户定制最优各景点间游玩路线。</w:t>
      </w:r>
      <w:r w:rsidR="00B169B8">
        <w:rPr>
          <w:rFonts w:hint="eastAsia"/>
          <w:sz w:val="24"/>
        </w:rPr>
        <w:t>（此项根据自己的设计来完成路线定制，可以是两景点之间、四景点串联等）</w:t>
      </w:r>
    </w:p>
    <w:p w:rsidR="00C95A55" w:rsidRDefault="00C95A55" w:rsidP="00C95A55">
      <w:pPr>
        <w:spacing w:line="360" w:lineRule="auto"/>
        <w:ind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）用户角色：</w:t>
      </w:r>
    </w:p>
    <w:p w:rsidR="00C95A55" w:rsidRDefault="00C95A55" w:rsidP="00C95A55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分为管理员和游客，管理员可以进行初始化、公交信息维护和查询功能；游客只可以使用查询功能。</w:t>
      </w:r>
    </w:p>
    <w:p w:rsidR="00C95A55" w:rsidRPr="00C95A55" w:rsidRDefault="00C95A55" w:rsidP="00C95A55">
      <w:pPr>
        <w:spacing w:line="360" w:lineRule="auto"/>
        <w:rPr>
          <w:b/>
          <w:bCs/>
          <w:sz w:val="24"/>
        </w:rPr>
      </w:pPr>
      <w:r w:rsidRPr="00C95A55">
        <w:rPr>
          <w:rFonts w:hint="eastAsia"/>
          <w:b/>
          <w:bCs/>
          <w:sz w:val="24"/>
        </w:rPr>
        <w:t>2</w:t>
      </w:r>
      <w:r w:rsidRPr="00C95A55">
        <w:rPr>
          <w:b/>
          <w:bCs/>
          <w:sz w:val="24"/>
        </w:rPr>
        <w:t xml:space="preserve">.3 </w:t>
      </w:r>
      <w:r w:rsidRPr="00C95A55">
        <w:rPr>
          <w:rFonts w:hint="eastAsia"/>
          <w:b/>
          <w:bCs/>
          <w:sz w:val="24"/>
        </w:rPr>
        <w:t>其他说明</w:t>
      </w:r>
    </w:p>
    <w:p w:rsidR="002F696C" w:rsidRDefault="00C95A55" w:rsidP="00C95A5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F65867">
        <w:rPr>
          <w:rFonts w:hint="eastAsia"/>
          <w:sz w:val="24"/>
        </w:rPr>
        <w:t>菜单可以根据自己的功能设计完成，可以增加子菜单等；要求程序通过循环为用户显示，并让用户根据需求进行相应的操作，直到用户选择退出咨询系统位置；</w:t>
      </w:r>
      <w:r>
        <w:rPr>
          <w:rFonts w:hint="eastAsia"/>
          <w:sz w:val="24"/>
        </w:rPr>
        <w:t>也可以根据需要增加其余功能（此部分为加分项，自行考虑和设计）</w:t>
      </w:r>
    </w:p>
    <w:p w:rsidR="00C95A55" w:rsidRPr="00C95A55" w:rsidRDefault="00C95A55" w:rsidP="00C95A55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具体线路根据设计需要自行查询，</w:t>
      </w:r>
      <w:r w:rsidR="00B169B8">
        <w:rPr>
          <w:rFonts w:hint="eastAsia"/>
          <w:sz w:val="24"/>
        </w:rPr>
        <w:t>为了简化同学们的工作，</w:t>
      </w:r>
      <w:r>
        <w:rPr>
          <w:rFonts w:hint="eastAsia"/>
          <w:bCs/>
          <w:sz w:val="24"/>
        </w:rPr>
        <w:t>路线信息可以不是整个镇江的公交线路，</w:t>
      </w:r>
      <w:r w:rsidR="00B169B8">
        <w:rPr>
          <w:rFonts w:hint="eastAsia"/>
          <w:bCs/>
          <w:sz w:val="24"/>
        </w:rPr>
        <w:t>站点也可以适当浓缩，</w:t>
      </w:r>
      <w:r>
        <w:rPr>
          <w:rFonts w:hint="eastAsia"/>
          <w:bCs/>
          <w:sz w:val="24"/>
        </w:rPr>
        <w:t>能体现设计思想和实现功能即可；</w:t>
      </w:r>
    </w:p>
    <w:p w:rsidR="005227BE" w:rsidRPr="001A3BB3" w:rsidRDefault="005227BE" w:rsidP="005227BE">
      <w:pPr>
        <w:pStyle w:val="2"/>
        <w:spacing w:line="360" w:lineRule="auto"/>
      </w:pPr>
      <w:r>
        <w:rPr>
          <w:rFonts w:hint="eastAsia"/>
        </w:rPr>
        <w:t>三、</w:t>
      </w:r>
      <w:r w:rsidRPr="001A3BB3">
        <w:rPr>
          <w:rFonts w:hint="eastAsia"/>
        </w:rPr>
        <w:t>考核与成绩评定</w:t>
      </w:r>
    </w:p>
    <w:p w:rsidR="005227BE" w:rsidRPr="001A3BB3" w:rsidRDefault="005227BE" w:rsidP="005227BE">
      <w:pPr>
        <w:adjustRightInd w:val="0"/>
        <w:snapToGrid w:val="0"/>
        <w:spacing w:line="480" w:lineRule="exact"/>
        <w:rPr>
          <w:b/>
          <w:sz w:val="24"/>
        </w:rPr>
      </w:pPr>
      <w:r w:rsidRPr="001A3BB3">
        <w:rPr>
          <w:rFonts w:hint="eastAsia"/>
          <w:b/>
          <w:sz w:val="24"/>
        </w:rPr>
        <w:t xml:space="preserve">  </w:t>
      </w:r>
      <w:r w:rsidR="00D03EDB">
        <w:rPr>
          <w:b/>
          <w:sz w:val="24"/>
        </w:rPr>
        <w:t xml:space="preserve"> </w:t>
      </w:r>
      <w:r w:rsidRPr="001A3BB3">
        <w:rPr>
          <w:b/>
          <w:sz w:val="24"/>
        </w:rPr>
        <w:t xml:space="preserve">1. </w:t>
      </w:r>
      <w:r w:rsidRPr="001A3BB3">
        <w:rPr>
          <w:rFonts w:hint="eastAsia"/>
          <w:b/>
          <w:sz w:val="24"/>
        </w:rPr>
        <w:t>考核材料</w:t>
      </w:r>
    </w:p>
    <w:p w:rsidR="005227BE" w:rsidRDefault="005227BE" w:rsidP="005227BE">
      <w:pPr>
        <w:adjustRightInd w:val="0"/>
        <w:snapToGrid w:val="0"/>
        <w:spacing w:line="480" w:lineRule="exact"/>
        <w:ind w:firstLineChars="200" w:firstLine="480"/>
        <w:rPr>
          <w:sz w:val="24"/>
        </w:rPr>
      </w:pPr>
      <w:r w:rsidRPr="001A3BB3">
        <w:rPr>
          <w:rFonts w:hint="eastAsia"/>
          <w:sz w:val="24"/>
        </w:rPr>
        <w:t>课程</w:t>
      </w:r>
      <w:r w:rsidRPr="001A3BB3">
        <w:rPr>
          <w:sz w:val="24"/>
        </w:rPr>
        <w:t>设计程序演示与答辩</w:t>
      </w:r>
      <w:r w:rsidRPr="001A3BB3">
        <w:rPr>
          <w:rFonts w:hint="eastAsia"/>
          <w:sz w:val="24"/>
        </w:rPr>
        <w:t>情况、课程设计</w:t>
      </w:r>
      <w:r w:rsidRPr="001A3BB3">
        <w:rPr>
          <w:sz w:val="24"/>
        </w:rPr>
        <w:t>报告</w:t>
      </w:r>
      <w:r w:rsidRPr="001A3BB3">
        <w:rPr>
          <w:rFonts w:hint="eastAsia"/>
          <w:sz w:val="24"/>
        </w:rPr>
        <w:t>。</w:t>
      </w:r>
    </w:p>
    <w:p w:rsidR="00A66650" w:rsidRPr="00A66650" w:rsidRDefault="00D03EDB" w:rsidP="00A66650">
      <w:pPr>
        <w:spacing w:line="360" w:lineRule="auto"/>
        <w:ind w:firstLineChars="250" w:firstLine="527"/>
        <w:rPr>
          <w:sz w:val="24"/>
        </w:rPr>
      </w:pPr>
      <w:bookmarkStart w:id="0" w:name="_GoBack"/>
      <w:bookmarkEnd w:id="0"/>
      <w:r w:rsidRPr="00A66650">
        <w:rPr>
          <w:rFonts w:hint="eastAsia"/>
          <w:b/>
          <w:color w:val="FF0000"/>
          <w:szCs w:val="21"/>
        </w:rPr>
        <w:lastRenderedPageBreak/>
        <w:t>评分标准：</w:t>
      </w:r>
    </w:p>
    <w:p w:rsidR="00D03EDB" w:rsidRPr="00A66650" w:rsidRDefault="00A66650" w:rsidP="00A66650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A66650">
        <w:rPr>
          <w:rFonts w:hint="eastAsia"/>
          <w:sz w:val="24"/>
        </w:rPr>
        <w:t>旅游线路必做</w:t>
      </w:r>
    </w:p>
    <w:p w:rsidR="00D03EDB" w:rsidRPr="00F015EF" w:rsidRDefault="00D03EDB" w:rsidP="00D03EDB">
      <w:pPr>
        <w:spacing w:line="360" w:lineRule="auto"/>
        <w:ind w:left="1080"/>
        <w:rPr>
          <w:bCs/>
          <w:sz w:val="24"/>
        </w:rPr>
      </w:pPr>
      <w:r w:rsidRPr="00F015EF">
        <w:rPr>
          <w:rFonts w:hint="eastAsia"/>
          <w:bCs/>
          <w:sz w:val="24"/>
        </w:rPr>
        <w:t>6</w:t>
      </w:r>
      <w:r w:rsidRPr="00F015EF">
        <w:rPr>
          <w:bCs/>
          <w:sz w:val="24"/>
        </w:rPr>
        <w:t xml:space="preserve">0-69 </w:t>
      </w:r>
      <w:r w:rsidRPr="00F015EF">
        <w:rPr>
          <w:rFonts w:hint="eastAsia"/>
          <w:bCs/>
          <w:sz w:val="24"/>
        </w:rPr>
        <w:t>至少完成功能要求的</w:t>
      </w:r>
      <w:r w:rsidRPr="00F015EF">
        <w:rPr>
          <w:bCs/>
          <w:sz w:val="24"/>
        </w:rPr>
        <w:t>70%</w:t>
      </w:r>
    </w:p>
    <w:p w:rsidR="00D03EDB" w:rsidRPr="00F015EF" w:rsidRDefault="00D03EDB" w:rsidP="00D03EDB">
      <w:pPr>
        <w:spacing w:line="360" w:lineRule="auto"/>
        <w:ind w:left="1080"/>
        <w:rPr>
          <w:bCs/>
          <w:sz w:val="24"/>
        </w:rPr>
      </w:pPr>
      <w:r w:rsidRPr="00F015EF">
        <w:rPr>
          <w:bCs/>
          <w:sz w:val="24"/>
        </w:rPr>
        <w:t>70-79</w:t>
      </w:r>
      <w:r w:rsidRPr="00F015EF">
        <w:rPr>
          <w:rFonts w:hint="eastAsia"/>
          <w:bCs/>
          <w:sz w:val="24"/>
        </w:rPr>
        <w:t>至少完成功能要求的</w:t>
      </w:r>
      <w:r w:rsidR="00F015EF">
        <w:rPr>
          <w:rFonts w:hint="eastAsia"/>
          <w:bCs/>
          <w:sz w:val="24"/>
        </w:rPr>
        <w:t>7</w:t>
      </w:r>
      <w:r w:rsidR="00F015EF">
        <w:rPr>
          <w:bCs/>
          <w:sz w:val="24"/>
        </w:rPr>
        <w:t>0%-</w:t>
      </w:r>
      <w:r w:rsidRPr="00F015EF">
        <w:rPr>
          <w:bCs/>
          <w:sz w:val="24"/>
        </w:rPr>
        <w:t>80%</w:t>
      </w:r>
    </w:p>
    <w:p w:rsidR="00D03EDB" w:rsidRPr="00F015EF" w:rsidRDefault="00D03EDB" w:rsidP="00D03EDB">
      <w:pPr>
        <w:spacing w:line="360" w:lineRule="auto"/>
        <w:ind w:left="1080"/>
        <w:rPr>
          <w:bCs/>
          <w:sz w:val="24"/>
        </w:rPr>
      </w:pPr>
      <w:r w:rsidRPr="00F015EF">
        <w:rPr>
          <w:rFonts w:hint="eastAsia"/>
          <w:bCs/>
          <w:sz w:val="24"/>
        </w:rPr>
        <w:t>8</w:t>
      </w:r>
      <w:r w:rsidRPr="00F015EF">
        <w:rPr>
          <w:bCs/>
          <w:sz w:val="24"/>
        </w:rPr>
        <w:t xml:space="preserve">0-89 </w:t>
      </w:r>
      <w:r w:rsidRPr="00F015EF">
        <w:rPr>
          <w:rFonts w:hint="eastAsia"/>
          <w:bCs/>
          <w:sz w:val="24"/>
        </w:rPr>
        <w:t>至少完成功能要求的</w:t>
      </w:r>
      <w:r w:rsidR="00F015EF">
        <w:rPr>
          <w:rFonts w:hint="eastAsia"/>
          <w:bCs/>
          <w:sz w:val="24"/>
        </w:rPr>
        <w:t>8</w:t>
      </w:r>
      <w:r w:rsidR="00F015EF">
        <w:rPr>
          <w:bCs/>
          <w:sz w:val="24"/>
        </w:rPr>
        <w:t>0%-</w:t>
      </w:r>
      <w:r w:rsidRPr="00F015EF">
        <w:rPr>
          <w:rFonts w:hint="eastAsia"/>
          <w:bCs/>
          <w:sz w:val="24"/>
        </w:rPr>
        <w:t>9</w:t>
      </w:r>
      <w:r w:rsidRPr="00F015EF">
        <w:rPr>
          <w:bCs/>
          <w:sz w:val="24"/>
        </w:rPr>
        <w:t>0%</w:t>
      </w:r>
    </w:p>
    <w:p w:rsidR="00D03EDB" w:rsidRPr="00F015EF" w:rsidRDefault="00D03EDB" w:rsidP="00D03EDB">
      <w:pPr>
        <w:spacing w:line="360" w:lineRule="auto"/>
        <w:ind w:left="1080"/>
        <w:rPr>
          <w:bCs/>
          <w:sz w:val="24"/>
        </w:rPr>
      </w:pPr>
      <w:r w:rsidRPr="00F015EF">
        <w:rPr>
          <w:rFonts w:hint="eastAsia"/>
          <w:bCs/>
          <w:sz w:val="24"/>
        </w:rPr>
        <w:t>9</w:t>
      </w:r>
      <w:r w:rsidRPr="00F015EF">
        <w:rPr>
          <w:bCs/>
          <w:sz w:val="24"/>
        </w:rPr>
        <w:t xml:space="preserve">0-94 </w:t>
      </w:r>
      <w:r w:rsidRPr="00F015EF">
        <w:rPr>
          <w:rFonts w:hint="eastAsia"/>
          <w:bCs/>
          <w:sz w:val="24"/>
        </w:rPr>
        <w:t>完成全部功能，</w:t>
      </w:r>
      <w:r w:rsidR="00F015EF">
        <w:rPr>
          <w:rFonts w:hint="eastAsia"/>
          <w:bCs/>
          <w:sz w:val="24"/>
        </w:rPr>
        <w:t>或者完成</w:t>
      </w:r>
      <w:r w:rsidR="00F015EF">
        <w:rPr>
          <w:rFonts w:hint="eastAsia"/>
          <w:bCs/>
          <w:sz w:val="24"/>
        </w:rPr>
        <w:t>9</w:t>
      </w:r>
      <w:r w:rsidR="00F015EF">
        <w:rPr>
          <w:bCs/>
          <w:sz w:val="24"/>
        </w:rPr>
        <w:t>0%</w:t>
      </w:r>
      <w:r w:rsidR="00F015EF">
        <w:rPr>
          <w:rFonts w:hint="eastAsia"/>
          <w:bCs/>
          <w:sz w:val="24"/>
        </w:rPr>
        <w:t>功能并根据设计自行增加功能，程序友好无漏洞；</w:t>
      </w:r>
    </w:p>
    <w:p w:rsidR="00D03EDB" w:rsidRDefault="00D03EDB" w:rsidP="00D03EDB">
      <w:pPr>
        <w:spacing w:line="360" w:lineRule="auto"/>
        <w:ind w:left="1080"/>
        <w:rPr>
          <w:sz w:val="24"/>
        </w:rPr>
      </w:pPr>
      <w:r w:rsidRPr="00F015EF">
        <w:rPr>
          <w:rFonts w:hint="eastAsia"/>
          <w:sz w:val="24"/>
        </w:rPr>
        <w:t>9</w:t>
      </w:r>
      <w:r w:rsidRPr="00F015EF">
        <w:rPr>
          <w:sz w:val="24"/>
        </w:rPr>
        <w:t>5</w:t>
      </w:r>
      <w:r w:rsidRPr="00F015EF">
        <w:rPr>
          <w:rFonts w:hint="eastAsia"/>
          <w:sz w:val="24"/>
        </w:rPr>
        <w:t>分以上需要有一定的设计亮点；</w:t>
      </w:r>
    </w:p>
    <w:p w:rsidR="005227BE" w:rsidRPr="001A3BB3" w:rsidRDefault="005227BE" w:rsidP="005227BE">
      <w:pPr>
        <w:adjustRightInd w:val="0"/>
        <w:snapToGrid w:val="0"/>
        <w:spacing w:afterLines="50" w:after="156" w:line="480" w:lineRule="exact"/>
        <w:ind w:firstLineChars="200" w:firstLine="482"/>
        <w:rPr>
          <w:b/>
          <w:sz w:val="24"/>
        </w:rPr>
      </w:pPr>
      <w:r w:rsidRPr="001A3BB3">
        <w:rPr>
          <w:b/>
          <w:sz w:val="24"/>
        </w:rPr>
        <w:t xml:space="preserve">2. </w:t>
      </w:r>
      <w:r w:rsidRPr="001A3BB3">
        <w:rPr>
          <w:rFonts w:hint="eastAsia"/>
          <w:b/>
          <w:sz w:val="24"/>
        </w:rPr>
        <w:t>考核要求及权重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3"/>
        <w:gridCol w:w="4112"/>
        <w:gridCol w:w="1276"/>
        <w:gridCol w:w="1292"/>
      </w:tblGrid>
      <w:tr w:rsidR="005227BE" w:rsidTr="001903A8">
        <w:trPr>
          <w:trHeight w:val="501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考核内容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考核要求</w:t>
            </w:r>
          </w:p>
        </w:tc>
        <w:tc>
          <w:tcPr>
            <w:tcW w:w="1276" w:type="dxa"/>
            <w:vAlign w:val="center"/>
          </w:tcPr>
          <w:p w:rsidR="005227BE" w:rsidRDefault="005227BE" w:rsidP="001903A8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考核权重</w:t>
            </w:r>
          </w:p>
        </w:tc>
        <w:tc>
          <w:tcPr>
            <w:tcW w:w="1292" w:type="dxa"/>
            <w:vAlign w:val="center"/>
          </w:tcPr>
          <w:p w:rsidR="005227BE" w:rsidRDefault="005227BE" w:rsidP="001903A8">
            <w:pPr>
              <w:spacing w:line="420" w:lineRule="exact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备注</w:t>
            </w: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任务完成情况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课题功能完善程度与合理性</w:t>
            </w:r>
          </w:p>
        </w:tc>
        <w:tc>
          <w:tcPr>
            <w:tcW w:w="1276" w:type="dxa"/>
            <w:vAlign w:val="center"/>
          </w:tcPr>
          <w:p w:rsidR="005227BE" w:rsidRDefault="00D03EDB" w:rsidP="001903A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</w:t>
            </w:r>
            <w:r w:rsidR="005227BE">
              <w:rPr>
                <w:rFonts w:hint="eastAsia"/>
                <w:szCs w:val="21"/>
              </w:rPr>
              <w:t>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陈述与回答问题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陈述思路、表达能力与回答正确性</w:t>
            </w:r>
          </w:p>
        </w:tc>
        <w:tc>
          <w:tcPr>
            <w:tcW w:w="1276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论证与分析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方案论证与综合分析的正确、合理性</w:t>
            </w:r>
          </w:p>
        </w:tc>
        <w:tc>
          <w:tcPr>
            <w:tcW w:w="1276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设计与实现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设计与编码的正确、合理性；实验运行的合理性与数据的可靠性</w:t>
            </w:r>
          </w:p>
        </w:tc>
        <w:tc>
          <w:tcPr>
            <w:tcW w:w="1276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报告书质量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条理清晰、文理通顺、用语符合技术规范、书写格式规范化</w:t>
            </w:r>
          </w:p>
        </w:tc>
        <w:tc>
          <w:tcPr>
            <w:tcW w:w="1276" w:type="dxa"/>
            <w:vAlign w:val="center"/>
          </w:tcPr>
          <w:p w:rsidR="005227BE" w:rsidRDefault="00D03EDB" w:rsidP="001903A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5227BE">
              <w:rPr>
                <w:rFonts w:hint="eastAsia"/>
                <w:szCs w:val="21"/>
              </w:rPr>
              <w:t>0%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  <w:tr w:rsidR="005227BE" w:rsidTr="001903A8">
        <w:trPr>
          <w:trHeight w:val="484"/>
          <w:jc w:val="center"/>
        </w:trPr>
        <w:tc>
          <w:tcPr>
            <w:tcW w:w="1863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4112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工作中有创新意识或有独特见解。</w:t>
            </w:r>
          </w:p>
        </w:tc>
        <w:tc>
          <w:tcPr>
            <w:tcW w:w="1276" w:type="dxa"/>
            <w:vAlign w:val="center"/>
          </w:tcPr>
          <w:p w:rsidR="005227BE" w:rsidRDefault="005227BE" w:rsidP="001903A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10%</w:t>
            </w:r>
          </w:p>
        </w:tc>
        <w:tc>
          <w:tcPr>
            <w:tcW w:w="1292" w:type="dxa"/>
          </w:tcPr>
          <w:p w:rsidR="005227BE" w:rsidRDefault="005227BE" w:rsidP="001903A8">
            <w:pPr>
              <w:adjustRightInd w:val="0"/>
              <w:snapToGrid w:val="0"/>
              <w:spacing w:line="420" w:lineRule="exact"/>
              <w:jc w:val="center"/>
              <w:rPr>
                <w:rFonts w:eastAsia="黑体"/>
                <w:color w:val="000000"/>
                <w:szCs w:val="21"/>
              </w:rPr>
            </w:pPr>
          </w:p>
        </w:tc>
      </w:tr>
    </w:tbl>
    <w:p w:rsidR="005227BE" w:rsidRDefault="005227BE" w:rsidP="005227BE"/>
    <w:p w:rsidR="005227BE" w:rsidRPr="001A3BB3" w:rsidRDefault="005227BE" w:rsidP="005227BE">
      <w:pPr>
        <w:pStyle w:val="2"/>
        <w:spacing w:line="360" w:lineRule="auto"/>
      </w:pPr>
      <w:r>
        <w:rPr>
          <w:rFonts w:hint="eastAsia"/>
        </w:rPr>
        <w:t>四、附录</w:t>
      </w:r>
    </w:p>
    <w:p w:rsidR="005227BE" w:rsidRDefault="005227BE" w:rsidP="005227BE">
      <w:pPr>
        <w:spacing w:beforeLines="100" w:before="312" w:afterLines="100" w:after="312" w:line="64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《课程设计报告》文档规范及注意事项</w:t>
      </w:r>
    </w:p>
    <w:p w:rsidR="00457F0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一、课程设计报告应包括</w:t>
      </w:r>
      <w:r w:rsidR="00457F0E">
        <w:rPr>
          <w:rFonts w:hint="eastAsia"/>
          <w:sz w:val="24"/>
        </w:rPr>
        <w:t>：</w:t>
      </w:r>
    </w:p>
    <w:p w:rsidR="00457F0E" w:rsidRDefault="005227BE" w:rsidP="005227BE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、问题分析和任务定义</w:t>
      </w:r>
    </w:p>
    <w:p w:rsidR="00457F0E" w:rsidRDefault="005227BE" w:rsidP="005227BE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、数据结构的选择和概要设计</w:t>
      </w:r>
    </w:p>
    <w:p w:rsidR="00457F0E" w:rsidRDefault="005227BE" w:rsidP="005227BE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、详细设计和编码</w:t>
      </w:r>
      <w:r w:rsidR="00D03EDB">
        <w:rPr>
          <w:rFonts w:hint="eastAsia"/>
          <w:b/>
          <w:sz w:val="24"/>
        </w:rPr>
        <w:t>（这里只</w:t>
      </w:r>
      <w:r w:rsidR="00457F0E">
        <w:rPr>
          <w:rFonts w:hint="eastAsia"/>
          <w:b/>
          <w:sz w:val="24"/>
        </w:rPr>
        <w:t>要</w:t>
      </w:r>
      <w:r w:rsidR="00D03EDB">
        <w:rPr>
          <w:rFonts w:hint="eastAsia"/>
          <w:b/>
          <w:sz w:val="24"/>
        </w:rPr>
        <w:t>给出具体</w:t>
      </w:r>
      <w:r w:rsidR="00457F0E">
        <w:rPr>
          <w:rFonts w:hint="eastAsia"/>
          <w:b/>
          <w:sz w:val="24"/>
        </w:rPr>
        <w:t>每个</w:t>
      </w:r>
      <w:r w:rsidR="00D03EDB">
        <w:rPr>
          <w:rFonts w:hint="eastAsia"/>
          <w:b/>
          <w:sz w:val="24"/>
        </w:rPr>
        <w:t>功能设计及</w:t>
      </w:r>
      <w:r w:rsidR="00D03EDB" w:rsidRPr="00457F0E">
        <w:rPr>
          <w:rFonts w:hint="eastAsia"/>
          <w:b/>
          <w:color w:val="FF0000"/>
          <w:sz w:val="24"/>
        </w:rPr>
        <w:t>相应的关键编码</w:t>
      </w:r>
      <w:r w:rsidR="00D03EDB"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、</w:t>
      </w:r>
      <w:r w:rsidR="00D03EDB">
        <w:rPr>
          <w:rFonts w:hint="eastAsia"/>
          <w:b/>
          <w:sz w:val="24"/>
        </w:rPr>
        <w:t>遇到的问题及解决方法等；</w:t>
      </w:r>
    </w:p>
    <w:p w:rsidR="00457F0E" w:rsidRDefault="00457F0E" w:rsidP="00457F0E">
      <w:pPr>
        <w:pStyle w:val="a3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初始化系统</w:t>
      </w:r>
    </w:p>
    <w:p w:rsidR="00457F0E" w:rsidRDefault="00457F0E" w:rsidP="00457F0E">
      <w:pPr>
        <w:pStyle w:val="a3"/>
        <w:spacing w:line="360" w:lineRule="auto"/>
        <w:ind w:left="902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如何设计实现该模块、关键问题、解决方法、关键代码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、测试结果和必要的分</w:t>
      </w:r>
      <w:r>
        <w:rPr>
          <w:rFonts w:hint="eastAsia"/>
          <w:b/>
          <w:sz w:val="24"/>
        </w:rPr>
        <w:lastRenderedPageBreak/>
        <w:t>析</w:t>
      </w:r>
      <w:r>
        <w:rPr>
          <w:b/>
          <w:sz w:val="24"/>
        </w:rPr>
        <w:t>...</w:t>
      </w:r>
    </w:p>
    <w:p w:rsidR="00457F0E" w:rsidRDefault="00457F0E" w:rsidP="00457F0E">
      <w:pPr>
        <w:pStyle w:val="a3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线路维护</w:t>
      </w:r>
    </w:p>
    <w:p w:rsidR="00457F0E" w:rsidRDefault="00457F0E" w:rsidP="00457F0E">
      <w:pPr>
        <w:pStyle w:val="a3"/>
        <w:spacing w:line="360" w:lineRule="auto"/>
        <w:ind w:left="902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如何设计实现该模块、关键问题、解决方法、关键代码、各种测试结果和必要的分析</w:t>
      </w:r>
      <w:r>
        <w:rPr>
          <w:b/>
          <w:sz w:val="24"/>
        </w:rPr>
        <w:t>...</w:t>
      </w:r>
    </w:p>
    <w:p w:rsidR="00457F0E" w:rsidRDefault="00457F0E" w:rsidP="00457F0E">
      <w:pPr>
        <w:pStyle w:val="a3"/>
        <w:numPr>
          <w:ilvl w:val="0"/>
          <w:numId w:val="9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线路规划</w:t>
      </w:r>
    </w:p>
    <w:p w:rsidR="00457F0E" w:rsidRDefault="00457F0E" w:rsidP="00457F0E">
      <w:pPr>
        <w:pStyle w:val="a3"/>
        <w:spacing w:line="360" w:lineRule="auto"/>
        <w:ind w:left="902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如何设计实现该模块、关键问题、解决方法、关键代码</w:t>
      </w:r>
      <w:r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>、测试结果和必要的分析</w:t>
      </w:r>
      <w:r>
        <w:rPr>
          <w:b/>
          <w:sz w:val="24"/>
        </w:rPr>
        <w:t>...</w:t>
      </w:r>
    </w:p>
    <w:p w:rsidR="00457F0E" w:rsidRPr="00457F0E" w:rsidRDefault="00457F0E" w:rsidP="00457F0E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457F0E">
        <w:rPr>
          <w:b/>
          <w:sz w:val="24"/>
        </w:rPr>
        <w:t xml:space="preserve"> </w:t>
      </w:r>
    </w:p>
    <w:p w:rsidR="00457F0E" w:rsidRDefault="00D03EDB" w:rsidP="005227BE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4</w:t>
      </w:r>
      <w:r w:rsidR="005227BE">
        <w:rPr>
          <w:rFonts w:hint="eastAsia"/>
          <w:b/>
          <w:sz w:val="24"/>
        </w:rPr>
        <w:t>、</w:t>
      </w:r>
      <w:r w:rsidR="00457F0E">
        <w:rPr>
          <w:rFonts w:hint="eastAsia"/>
          <w:b/>
          <w:sz w:val="24"/>
        </w:rPr>
        <w:t>小结</w:t>
      </w:r>
    </w:p>
    <w:p w:rsidR="00457F0E" w:rsidRDefault="00D03EDB" w:rsidP="005227BE">
      <w:pPr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5</w:t>
      </w:r>
      <w:r w:rsidR="005227BE">
        <w:rPr>
          <w:rFonts w:hint="eastAsia"/>
          <w:b/>
          <w:sz w:val="24"/>
        </w:rPr>
        <w:t>、参考文献</w:t>
      </w:r>
    </w:p>
    <w:p w:rsidR="00457F0E" w:rsidRDefault="00D03EDB" w:rsidP="005227BE">
      <w:pPr>
        <w:spacing w:line="360" w:lineRule="auto"/>
        <w:ind w:firstLineChars="200" w:firstLine="482"/>
        <w:rPr>
          <w:b/>
          <w:sz w:val="24"/>
        </w:rPr>
      </w:pPr>
      <w:r>
        <w:rPr>
          <w:b/>
          <w:sz w:val="24"/>
        </w:rPr>
        <w:t>6</w:t>
      </w:r>
      <w:r w:rsidR="005227BE">
        <w:rPr>
          <w:rFonts w:hint="eastAsia"/>
          <w:b/>
          <w:sz w:val="24"/>
        </w:rPr>
        <w:t>、附录</w:t>
      </w:r>
      <w:r w:rsidR="00457F0E">
        <w:rPr>
          <w:rFonts w:hint="eastAsia"/>
          <w:b/>
          <w:sz w:val="24"/>
        </w:rPr>
        <w:t>：完整的程序代码，包含必要的注释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二、文档格式为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纸、页边距上下</w:t>
      </w:r>
      <w:r>
        <w:rPr>
          <w:rFonts w:hint="eastAsia"/>
          <w:sz w:val="24"/>
        </w:rPr>
        <w:t>2.54cm</w:t>
      </w:r>
      <w:r>
        <w:rPr>
          <w:rFonts w:hint="eastAsia"/>
          <w:sz w:val="24"/>
        </w:rPr>
        <w:t>，左右</w:t>
      </w:r>
      <w:r>
        <w:rPr>
          <w:rFonts w:hint="eastAsia"/>
          <w:sz w:val="24"/>
        </w:rPr>
        <w:t>3.17cm</w:t>
      </w:r>
      <w:r>
        <w:rPr>
          <w:rFonts w:hint="eastAsia"/>
          <w:sz w:val="24"/>
        </w:rPr>
        <w:t>、宋体、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号字、一级标题加粗、单倍行距；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三、图、表应有标号和名称，且图名位于图下，表名位于表格上方；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四、参考文献格式为：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作者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书名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出版地：出版社名称，出版社年份</w:t>
      </w:r>
    </w:p>
    <w:p w:rsidR="005227BE" w:rsidRDefault="005227BE" w:rsidP="005227BE">
      <w:pPr>
        <w:spacing w:line="360" w:lineRule="auto"/>
        <w:ind w:firstLineChars="200" w:firstLine="480"/>
        <w:rPr>
          <w:rFonts w:ascii="黑体" w:eastAsia="黑体"/>
          <w:sz w:val="24"/>
        </w:rPr>
      </w:pPr>
      <w:r>
        <w:rPr>
          <w:rFonts w:hint="eastAsia"/>
          <w:sz w:val="24"/>
        </w:rPr>
        <w:t>序号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作者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论文题名</w:t>
      </w:r>
      <w:r>
        <w:rPr>
          <w:rFonts w:ascii="黑体" w:eastAsia="黑体" w:hint="eastAsia"/>
          <w:sz w:val="24"/>
        </w:rPr>
        <w:t>．</w:t>
      </w:r>
      <w:r>
        <w:rPr>
          <w:rFonts w:hint="eastAsia"/>
          <w:sz w:val="24"/>
        </w:rPr>
        <w:t>期刊名称，年份，卷号（期号）：起至页码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五、附录中的源代码应有适当的注释；</w:t>
      </w:r>
    </w:p>
    <w:p w:rsidR="00D03EDB" w:rsidRDefault="005227BE" w:rsidP="005227BE">
      <w:pPr>
        <w:spacing w:line="360" w:lineRule="auto"/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六、课程设计结束后，学生应提交的文档包括</w:t>
      </w:r>
      <w:r>
        <w:rPr>
          <w:rFonts w:hint="eastAsia"/>
          <w:b/>
          <w:sz w:val="24"/>
        </w:rPr>
        <w:t>纸质文档和电子文档。</w:t>
      </w:r>
    </w:p>
    <w:p w:rsidR="005227BE" w:rsidRDefault="005227BE" w:rsidP="005227BE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纸质文档</w:t>
      </w:r>
      <w:r>
        <w:rPr>
          <w:rFonts w:hint="eastAsia"/>
          <w:sz w:val="24"/>
        </w:rPr>
        <w:t>包括：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纸质文档装入“课程设计资料袋”</w:t>
      </w:r>
      <w:r w:rsidR="00D03EDB">
        <w:rPr>
          <w:rFonts w:hint="eastAsia"/>
          <w:sz w:val="24"/>
        </w:rPr>
        <w:t>下学期开学</w:t>
      </w:r>
      <w:r>
        <w:rPr>
          <w:rFonts w:hint="eastAsia"/>
          <w:sz w:val="24"/>
        </w:rPr>
        <w:t>上交。</w:t>
      </w:r>
    </w:p>
    <w:p w:rsidR="005227BE" w:rsidRDefault="005227BE" w:rsidP="00D03EDB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电子文档</w:t>
      </w:r>
      <w:r>
        <w:rPr>
          <w:rFonts w:hint="eastAsia"/>
          <w:sz w:val="24"/>
        </w:rPr>
        <w:t>包括：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、课程设计报告</w:t>
      </w:r>
      <w:r>
        <w:rPr>
          <w:rFonts w:hint="eastAsia"/>
          <w:sz w:val="24"/>
        </w:rPr>
        <w:t xml:space="preserve"> 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、源程序</w:t>
      </w:r>
    </w:p>
    <w:p w:rsidR="005227BE" w:rsidRDefault="005227BE" w:rsidP="005227B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将</w:t>
      </w:r>
      <w:r w:rsidR="00457F0E">
        <w:rPr>
          <w:rFonts w:hint="eastAsia"/>
          <w:sz w:val="24"/>
        </w:rPr>
        <w:t>以上所有相关</w:t>
      </w:r>
      <w:r w:rsidR="00D03EDB">
        <w:rPr>
          <w:rFonts w:hint="eastAsia"/>
          <w:sz w:val="24"/>
        </w:rPr>
        <w:t>文档</w:t>
      </w:r>
      <w:r>
        <w:rPr>
          <w:rFonts w:hint="eastAsia"/>
          <w:sz w:val="24"/>
        </w:rPr>
        <w:t>形成一个压缩文件，文件名为：</w:t>
      </w:r>
      <w:r w:rsidR="00D03EDB" w:rsidRPr="00D03EDB">
        <w:rPr>
          <w:rFonts w:hint="eastAsia"/>
          <w:b/>
          <w:sz w:val="24"/>
        </w:rPr>
        <w:t>班级</w:t>
      </w:r>
      <w:r w:rsidR="00D03EDB" w:rsidRPr="00D03EDB"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</w:rPr>
        <w:t>姓名</w:t>
      </w:r>
      <w:r>
        <w:rPr>
          <w:rFonts w:hint="eastAsia"/>
          <w:sz w:val="24"/>
        </w:rPr>
        <w:t>，</w:t>
      </w:r>
      <w:r w:rsidR="00D03EDB">
        <w:rPr>
          <w:rFonts w:hint="eastAsia"/>
          <w:sz w:val="24"/>
        </w:rPr>
        <w:t>请大家通过老师检查并确认无误之后，上传到</w:t>
      </w:r>
      <w:r w:rsidR="00C95A55">
        <w:rPr>
          <w:rFonts w:hint="eastAsia"/>
          <w:sz w:val="24"/>
        </w:rPr>
        <w:t>本课程</w:t>
      </w:r>
      <w:r w:rsidR="00D03EDB">
        <w:rPr>
          <w:rFonts w:hint="eastAsia"/>
          <w:sz w:val="24"/>
        </w:rPr>
        <w:t>群</w:t>
      </w:r>
      <w:r w:rsidR="00C95A55">
        <w:rPr>
          <w:rFonts w:hint="eastAsia"/>
          <w:sz w:val="24"/>
        </w:rPr>
        <w:t>“课程设计”文件夹中</w:t>
      </w:r>
      <w:r w:rsidR="00D03EDB">
        <w:rPr>
          <w:rFonts w:hint="eastAsia"/>
          <w:sz w:val="24"/>
        </w:rPr>
        <w:t>。</w:t>
      </w:r>
    </w:p>
    <w:p w:rsidR="00457F0E" w:rsidRPr="004B1F95" w:rsidRDefault="00457F0E" w:rsidP="005227BE">
      <w:pPr>
        <w:spacing w:line="360" w:lineRule="auto"/>
        <w:ind w:firstLineChars="200" w:firstLine="480"/>
        <w:rPr>
          <w:sz w:val="24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C95A55" w:rsidRDefault="00C95A55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br w:type="page"/>
      </w:r>
    </w:p>
    <w:p w:rsidR="005227BE" w:rsidRDefault="005227BE" w:rsidP="005227BE">
      <w:pPr>
        <w:spacing w:line="360" w:lineRule="auto"/>
        <w:rPr>
          <w:rFonts w:ascii="宋体" w:hAnsi="宋体"/>
          <w:color w:val="000000"/>
          <w:szCs w:val="21"/>
        </w:rPr>
      </w:pPr>
    </w:p>
    <w:p w:rsidR="005227BE" w:rsidRDefault="005227BE" w:rsidP="005227BE">
      <w:pPr>
        <w:ind w:left="2240" w:hangingChars="700" w:hanging="2240"/>
        <w:rPr>
          <w:rFonts w:ascii="楷体_GB2312" w:eastAsia="楷体_GB2312"/>
          <w:b/>
          <w:bCs/>
          <w:sz w:val="32"/>
          <w:szCs w:val="32"/>
          <w:u w:val="single"/>
        </w:rPr>
      </w:pPr>
      <w:r>
        <w:rPr>
          <w:rFonts w:ascii="楷体_GB2312" w:eastAsia="楷体_GB2312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484A7A4" wp14:editId="0020260F">
            <wp:simplePos x="0" y="0"/>
            <wp:positionH relativeFrom="column">
              <wp:posOffset>-198120</wp:posOffset>
            </wp:positionH>
            <wp:positionV relativeFrom="paragraph">
              <wp:posOffset>92075</wp:posOffset>
            </wp:positionV>
            <wp:extent cx="1184910" cy="1233170"/>
            <wp:effectExtent l="0" t="0" r="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55D">
        <w:rPr>
          <w:rFonts w:ascii="楷体_GB2312" w:eastAsia="楷体_GB2312"/>
          <w:b/>
          <w:noProof/>
          <w:sz w:val="32"/>
          <w:szCs w:val="32"/>
        </w:rPr>
        <w:drawing>
          <wp:inline distT="0" distB="0" distL="0" distR="0" wp14:anchorId="6C60BB01" wp14:editId="55F2FFFD">
            <wp:extent cx="4653959" cy="1047750"/>
            <wp:effectExtent l="0" t="0" r="0" b="0"/>
            <wp:docPr id="1" name="图片 1" descr="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J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920" cy="10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BE" w:rsidRPr="005541BF" w:rsidRDefault="005227BE" w:rsidP="005227BE">
      <w:pPr>
        <w:ind w:left="2240" w:hangingChars="700" w:hanging="2240"/>
        <w:rPr>
          <w:rFonts w:ascii="楷体_GB2312" w:eastAsia="楷体_GB2312"/>
          <w:b/>
          <w:bCs/>
          <w:sz w:val="32"/>
          <w:szCs w:val="32"/>
        </w:rPr>
      </w:pPr>
      <w:r w:rsidRPr="005541BF">
        <w:rPr>
          <w:rFonts w:ascii="楷体_GB2312" w:eastAsia="楷体_GB2312" w:hint="eastAsia"/>
          <w:b/>
          <w:bCs/>
          <w:sz w:val="32"/>
          <w:szCs w:val="32"/>
          <w:u w:val="single"/>
        </w:rPr>
        <w:t>J I A N G S U  U N I V E R S I T Y</w:t>
      </w:r>
    </w:p>
    <w:p w:rsidR="005227BE" w:rsidRPr="005541BF" w:rsidRDefault="005227BE" w:rsidP="005227BE">
      <w:pPr>
        <w:rPr>
          <w:rFonts w:ascii="楷体_GB2312" w:eastAsia="楷体_GB2312"/>
          <w:b/>
          <w:bCs/>
          <w:sz w:val="32"/>
          <w:szCs w:val="32"/>
        </w:rPr>
      </w:pPr>
    </w:p>
    <w:p w:rsidR="005227BE" w:rsidRDefault="005227BE" w:rsidP="005227BE">
      <w:pPr>
        <w:rPr>
          <w:rFonts w:ascii="楷体_GB2312" w:eastAsia="楷体_GB2312"/>
          <w:sz w:val="32"/>
          <w:szCs w:val="32"/>
        </w:rPr>
      </w:pPr>
    </w:p>
    <w:p w:rsidR="005227BE" w:rsidRDefault="005227BE" w:rsidP="005227BE">
      <w:pPr>
        <w:rPr>
          <w:rFonts w:ascii="楷体_GB2312" w:eastAsia="楷体_GB2312"/>
          <w:sz w:val="32"/>
          <w:szCs w:val="32"/>
        </w:rPr>
      </w:pPr>
    </w:p>
    <w:p w:rsidR="005227BE" w:rsidRPr="00E53B1B" w:rsidRDefault="00C95A55" w:rsidP="005227BE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数据结构与算法</w:t>
      </w:r>
      <w:r w:rsidR="005227BE" w:rsidRPr="00E53B1B">
        <w:rPr>
          <w:rFonts w:ascii="黑体" w:eastAsia="黑体" w:hAnsi="黑体" w:hint="eastAsia"/>
          <w:b/>
          <w:sz w:val="52"/>
          <w:szCs w:val="52"/>
        </w:rPr>
        <w:t>课程设计</w:t>
      </w:r>
    </w:p>
    <w:p w:rsidR="005227BE" w:rsidRPr="001A607B" w:rsidRDefault="005227BE" w:rsidP="005227BE">
      <w:pPr>
        <w:rPr>
          <w:rFonts w:ascii="楷体_GB2312" w:eastAsia="楷体_GB2312"/>
          <w:b/>
          <w:sz w:val="32"/>
          <w:szCs w:val="32"/>
        </w:rPr>
      </w:pPr>
    </w:p>
    <w:p w:rsidR="005227BE" w:rsidRDefault="005227BE" w:rsidP="005227BE">
      <w:pPr>
        <w:rPr>
          <w:rFonts w:ascii="楷体_GB2312" w:eastAsia="楷体_GB2312"/>
          <w:b/>
          <w:sz w:val="32"/>
          <w:szCs w:val="32"/>
        </w:rPr>
      </w:pPr>
    </w:p>
    <w:p w:rsidR="005227BE" w:rsidRPr="005541BF" w:rsidRDefault="005227BE" w:rsidP="005227BE">
      <w:pPr>
        <w:rPr>
          <w:rFonts w:ascii="楷体_GB2312" w:eastAsia="楷体_GB2312"/>
          <w:b/>
          <w:sz w:val="32"/>
          <w:szCs w:val="32"/>
        </w:rPr>
      </w:pPr>
    </w:p>
    <w:p w:rsidR="005227BE" w:rsidRPr="006672D7" w:rsidRDefault="005227BE" w:rsidP="005227BE">
      <w:pPr>
        <w:ind w:firstLineChars="400" w:firstLine="1280"/>
        <w:rPr>
          <w:rFonts w:ascii="仿宋" w:eastAsia="仿宋" w:hAnsi="仿宋"/>
          <w:sz w:val="32"/>
          <w:szCs w:val="32"/>
          <w:u w:val="single"/>
        </w:rPr>
      </w:pPr>
      <w:r w:rsidRPr="006672D7">
        <w:rPr>
          <w:rFonts w:ascii="仿宋" w:eastAsia="仿宋" w:hAnsi="仿宋" w:hint="eastAsia"/>
          <w:sz w:val="32"/>
          <w:szCs w:val="32"/>
        </w:rPr>
        <w:t>所属学院：</w:t>
      </w:r>
      <w:r w:rsidRPr="006672D7">
        <w:rPr>
          <w:rFonts w:ascii="仿宋" w:eastAsia="仿宋" w:hAnsi="仿宋" w:hint="eastAsia"/>
          <w:sz w:val="32"/>
          <w:szCs w:val="32"/>
          <w:u w:val="single"/>
        </w:rPr>
        <w:t xml:space="preserve">                        </w:t>
      </w:r>
    </w:p>
    <w:p w:rsidR="005227BE" w:rsidRPr="006672D7" w:rsidRDefault="005227BE" w:rsidP="005227BE">
      <w:pPr>
        <w:ind w:firstLineChars="400" w:firstLine="1280"/>
        <w:rPr>
          <w:rFonts w:ascii="仿宋" w:eastAsia="仿宋" w:hAnsi="仿宋"/>
          <w:sz w:val="32"/>
          <w:szCs w:val="32"/>
          <w:u w:val="single"/>
        </w:rPr>
      </w:pPr>
      <w:r w:rsidRPr="006672D7">
        <w:rPr>
          <w:rFonts w:ascii="仿宋" w:eastAsia="仿宋" w:hAnsi="仿宋" w:hint="eastAsia"/>
          <w:sz w:val="32"/>
          <w:szCs w:val="32"/>
        </w:rPr>
        <w:t>专业班级：</w:t>
      </w:r>
      <w:r w:rsidRPr="006672D7">
        <w:rPr>
          <w:rFonts w:ascii="仿宋" w:eastAsia="仿宋" w:hAnsi="仿宋" w:hint="eastAsia"/>
          <w:sz w:val="32"/>
          <w:szCs w:val="32"/>
          <w:u w:val="single"/>
        </w:rPr>
        <w:t xml:space="preserve">                        </w:t>
      </w:r>
    </w:p>
    <w:p w:rsidR="005227BE" w:rsidRPr="006672D7" w:rsidRDefault="005227BE" w:rsidP="005227BE">
      <w:pPr>
        <w:ind w:firstLineChars="400" w:firstLine="1280"/>
        <w:rPr>
          <w:rFonts w:ascii="仿宋" w:eastAsia="仿宋" w:hAnsi="仿宋"/>
          <w:sz w:val="32"/>
          <w:szCs w:val="32"/>
          <w:u w:val="single"/>
        </w:rPr>
      </w:pPr>
      <w:r w:rsidRPr="006672D7">
        <w:rPr>
          <w:rFonts w:ascii="仿宋" w:eastAsia="仿宋" w:hAnsi="仿宋" w:hint="eastAsia"/>
          <w:sz w:val="32"/>
          <w:szCs w:val="32"/>
        </w:rPr>
        <w:t>姓    名：</w:t>
      </w:r>
      <w:r w:rsidRPr="006672D7">
        <w:rPr>
          <w:rFonts w:ascii="仿宋" w:eastAsia="仿宋" w:hAnsi="仿宋" w:hint="eastAsia"/>
          <w:sz w:val="32"/>
          <w:szCs w:val="32"/>
          <w:u w:val="single"/>
        </w:rPr>
        <w:t xml:space="preserve">                        </w:t>
      </w:r>
    </w:p>
    <w:p w:rsidR="005227BE" w:rsidRPr="006672D7" w:rsidRDefault="005227BE" w:rsidP="005227BE">
      <w:pPr>
        <w:ind w:firstLineChars="400" w:firstLine="1280"/>
        <w:rPr>
          <w:rFonts w:ascii="仿宋" w:eastAsia="仿宋" w:hAnsi="仿宋"/>
          <w:sz w:val="32"/>
          <w:szCs w:val="32"/>
          <w:u w:val="single"/>
        </w:rPr>
      </w:pPr>
      <w:r w:rsidRPr="006672D7">
        <w:rPr>
          <w:rFonts w:ascii="仿宋" w:eastAsia="仿宋" w:hAnsi="仿宋" w:hint="eastAsia"/>
          <w:sz w:val="32"/>
          <w:szCs w:val="32"/>
        </w:rPr>
        <w:t>学    号：</w:t>
      </w:r>
      <w:r w:rsidRPr="006672D7">
        <w:rPr>
          <w:rFonts w:ascii="仿宋" w:eastAsia="仿宋" w:hAnsi="仿宋" w:hint="eastAsia"/>
          <w:sz w:val="32"/>
          <w:szCs w:val="32"/>
          <w:u w:val="single"/>
        </w:rPr>
        <w:t xml:space="preserve">                        </w:t>
      </w:r>
    </w:p>
    <w:p w:rsidR="005227BE" w:rsidRPr="006672D7" w:rsidRDefault="005227BE" w:rsidP="005227BE">
      <w:pPr>
        <w:ind w:firstLineChars="400" w:firstLine="1280"/>
        <w:rPr>
          <w:rFonts w:ascii="仿宋" w:eastAsia="仿宋" w:hAnsi="仿宋"/>
          <w:sz w:val="32"/>
          <w:szCs w:val="32"/>
          <w:u w:val="single"/>
        </w:rPr>
      </w:pPr>
      <w:r w:rsidRPr="006672D7">
        <w:rPr>
          <w:rFonts w:ascii="仿宋" w:eastAsia="仿宋" w:hAnsi="仿宋" w:hint="eastAsia"/>
          <w:sz w:val="32"/>
          <w:szCs w:val="32"/>
        </w:rPr>
        <w:t>指导教师：</w:t>
      </w:r>
      <w:r w:rsidRPr="006672D7">
        <w:rPr>
          <w:rFonts w:ascii="仿宋" w:eastAsia="仿宋" w:hAnsi="仿宋" w:hint="eastAsia"/>
          <w:sz w:val="32"/>
          <w:szCs w:val="32"/>
          <w:u w:val="single"/>
        </w:rPr>
        <w:t xml:space="preserve">                        </w:t>
      </w:r>
    </w:p>
    <w:p w:rsidR="005227BE" w:rsidRPr="005541BF" w:rsidRDefault="005227BE" w:rsidP="005227BE">
      <w:pPr>
        <w:rPr>
          <w:rFonts w:ascii="楷体_GB2312" w:eastAsia="楷体_GB2312"/>
          <w:sz w:val="32"/>
          <w:szCs w:val="32"/>
        </w:rPr>
      </w:pPr>
    </w:p>
    <w:p w:rsidR="005227BE" w:rsidRPr="00480D80" w:rsidRDefault="005227BE" w:rsidP="00480D80">
      <w:pPr>
        <w:jc w:val="center"/>
        <w:rPr>
          <w:sz w:val="32"/>
          <w:szCs w:val="32"/>
        </w:rPr>
      </w:pPr>
      <w:r w:rsidRPr="006672D7">
        <w:rPr>
          <w:sz w:val="32"/>
          <w:szCs w:val="32"/>
        </w:rPr>
        <w:t>20</w:t>
      </w:r>
      <w:r>
        <w:rPr>
          <w:sz w:val="32"/>
          <w:szCs w:val="32"/>
        </w:rPr>
        <w:t>2</w:t>
      </w:r>
      <w:r w:rsidR="00F015EF">
        <w:rPr>
          <w:sz w:val="32"/>
          <w:szCs w:val="32"/>
        </w:rPr>
        <w:t>1</w:t>
      </w:r>
      <w:r w:rsidRPr="006672D7"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6</w:t>
      </w:r>
      <w:r w:rsidRPr="006672D7">
        <w:rPr>
          <w:rFonts w:hint="eastAsia"/>
          <w:sz w:val="32"/>
          <w:szCs w:val="32"/>
        </w:rPr>
        <w:t>月</w:t>
      </w:r>
    </w:p>
    <w:sectPr w:rsidR="005227BE" w:rsidRPr="00480D80" w:rsidSect="003933A6">
      <w:pgSz w:w="11906" w:h="16838"/>
      <w:pgMar w:top="1440" w:right="1274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443" w:rsidRDefault="00357443" w:rsidP="00357443">
      <w:r>
        <w:separator/>
      </w:r>
    </w:p>
  </w:endnote>
  <w:endnote w:type="continuationSeparator" w:id="0">
    <w:p w:rsidR="00357443" w:rsidRDefault="00357443" w:rsidP="0035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443" w:rsidRDefault="00357443" w:rsidP="00357443">
      <w:r>
        <w:separator/>
      </w:r>
    </w:p>
  </w:footnote>
  <w:footnote w:type="continuationSeparator" w:id="0">
    <w:p w:rsidR="00357443" w:rsidRDefault="00357443" w:rsidP="00357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9EA"/>
    <w:multiLevelType w:val="hybridMultilevel"/>
    <w:tmpl w:val="54966B06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3DD6C5B4">
      <w:start w:val="1"/>
      <w:numFmt w:val="decimalEnclosedCircle"/>
      <w:lvlText w:val="%2"/>
      <w:lvlJc w:val="left"/>
      <w:pPr>
        <w:ind w:left="1260" w:hanging="360"/>
      </w:pPr>
      <w:rPr>
        <w:rFonts w:ascii="宋体" w:hAnsi="宋体" w:cs="宋体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372F43"/>
    <w:multiLevelType w:val="hybridMultilevel"/>
    <w:tmpl w:val="9B6E4308"/>
    <w:lvl w:ilvl="0" w:tplc="19D6A2DA">
      <w:start w:val="1"/>
      <w:numFmt w:val="decimal"/>
      <w:lvlText w:val="%1)"/>
      <w:lvlJc w:val="left"/>
      <w:pPr>
        <w:ind w:left="96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5DB16DE"/>
    <w:multiLevelType w:val="hybridMultilevel"/>
    <w:tmpl w:val="DA383690"/>
    <w:lvl w:ilvl="0" w:tplc="BE925B9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1DA24B6"/>
    <w:multiLevelType w:val="hybridMultilevel"/>
    <w:tmpl w:val="0FFC739E"/>
    <w:lvl w:ilvl="0" w:tplc="04090001">
      <w:start w:val="1"/>
      <w:numFmt w:val="bullet"/>
      <w:lvlText w:val="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" w15:restartNumberingAfterBreak="0">
    <w:nsid w:val="3F1122E7"/>
    <w:multiLevelType w:val="hybridMultilevel"/>
    <w:tmpl w:val="7A547328"/>
    <w:lvl w:ilvl="0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51421C47"/>
    <w:multiLevelType w:val="hybridMultilevel"/>
    <w:tmpl w:val="2FDA2196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537F72A6"/>
    <w:multiLevelType w:val="hybridMultilevel"/>
    <w:tmpl w:val="15DAB3E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5A71543"/>
    <w:multiLevelType w:val="hybridMultilevel"/>
    <w:tmpl w:val="C06EAECA"/>
    <w:lvl w:ilvl="0" w:tplc="811C7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40E1CA9"/>
    <w:multiLevelType w:val="hybridMultilevel"/>
    <w:tmpl w:val="7BDA01F6"/>
    <w:lvl w:ilvl="0" w:tplc="59825888">
      <w:start w:val="1"/>
      <w:numFmt w:val="decimal"/>
      <w:lvlText w:val="(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76E03EA3"/>
    <w:multiLevelType w:val="hybridMultilevel"/>
    <w:tmpl w:val="360E0110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BE"/>
    <w:rsid w:val="002F696C"/>
    <w:rsid w:val="00357443"/>
    <w:rsid w:val="003952F5"/>
    <w:rsid w:val="0042267E"/>
    <w:rsid w:val="00457F0E"/>
    <w:rsid w:val="00480D80"/>
    <w:rsid w:val="005227BE"/>
    <w:rsid w:val="00923319"/>
    <w:rsid w:val="00957BBC"/>
    <w:rsid w:val="00A30533"/>
    <w:rsid w:val="00A66650"/>
    <w:rsid w:val="00AA1B06"/>
    <w:rsid w:val="00B169B8"/>
    <w:rsid w:val="00C312C1"/>
    <w:rsid w:val="00C95A55"/>
    <w:rsid w:val="00D03EDB"/>
    <w:rsid w:val="00DC29C6"/>
    <w:rsid w:val="00F015EF"/>
    <w:rsid w:val="00F6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05533E"/>
  <w15:chartTrackingRefBased/>
  <w15:docId w15:val="{D68A1C9F-1DF5-4A1D-A481-6B1977D8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7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5227B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227B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qFormat/>
    <w:rsid w:val="005227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7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744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7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744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A1B06"/>
    <w:rPr>
      <w:color w:val="0000FF"/>
      <w:u w:val="single"/>
    </w:rPr>
  </w:style>
  <w:style w:type="character" w:customStyle="1" w:styleId="description">
    <w:name w:val="description"/>
    <w:basedOn w:val="a0"/>
    <w:rsid w:val="00AA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43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79445059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zwy</cp:lastModifiedBy>
  <cp:revision>8</cp:revision>
  <dcterms:created xsi:type="dcterms:W3CDTF">2021-06-26T08:43:00Z</dcterms:created>
  <dcterms:modified xsi:type="dcterms:W3CDTF">2021-06-29T05:59:00Z</dcterms:modified>
</cp:coreProperties>
</file>