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 fueron Arquitectura y Gestión de Proyectos Informáticos. En Arquitectura me interesó aprender cómo se estructuran y organizan los componentes de un sistema. En Gestión de Proyectos me gustó la planificación, organización y seguimiento de proyectos informáticos.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las certificaciones tienen valor porque permiten demostrar los conocimientos y competencias adquiridas durante la carrera, además de fortalecer el perfil profesional y facilitar el acceso a oportunidades laborales.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más seguro en el análisis y diseño de soluciones, arquitectura de software y trabajo con proyectos informáticos. Considero que debo fortalecer principalmente mis conocimientos de programación avanzada, ciberseguridad y algunas tecnologías específicas, para tener un perfil más completo.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son la arquitectura de software, el diseño de soluciones y la gestión de proyectos informáticos. Me interesa especialmente participar en la planificación y diseño de soluciones tecnológicas.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relacionan principalmente las competencias de análisis de requerimientos, diseño de soluciones, arquitectura y gestión de proyectos. Me gustaría fortalecer especialmente la gestión de proyectos y la toma de decisiones técnicas.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gustaría estar trabajando en el área de arquitectura o gestión de proyectos informáticos, participando en el diseño de soluciones y coordinando proyectos tecnológicos, adquiriendo progresivamente mayores responsabilidades.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9g4fz7yepw1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el proyecto de gestión de inventario con apoyo de IA se relaciona con mis proyecciones profesionales, especialmente con el diseño de soluciones y la gestión de proyectos. Considero que requiere algunos ajustes para enfocarlo más en la arquitectura y planificación de la solución.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Debería abordar arquitectura de software, gestión de proyectos, análisis de requerimientos, bases de datos, desarrollo de software e inteligencia de negocios.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que me permita participar en todas las etapas de una solución informática, desde el levantamiento de requerimientos y diseño de arquitectura hasta su implementación y gestión.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situaría en el contexto de una empresa de servicios o comercio, desarrollando una solución de gestión de inventario que utilice datos e IA para apoyar la toma de decisiones y optimizar el uso de productos.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uqlKGSpF+uEHGIZX+fausvVBmA==">CgMxLjAyDmguOWc0Zno3eWVwdzFvOAByITExMXZYOWlqQTJMM2ZRNTd1MlZCLXdWVHZ0M3E1MXVpZw==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