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 xml:space="preserve">) = </w:t>
      </w:r>
      <w:proofErr w:type="spellStart"/>
      <w:r w:rsidRPr="00494052">
        <w:rPr>
          <w:sz w:val="32"/>
          <w:szCs w:val="32"/>
        </w:rPr>
        <w:t>W</w:t>
      </w:r>
      <w:r w:rsidR="00755793">
        <w:rPr>
          <w:sz w:val="32"/>
          <w:szCs w:val="32"/>
        </w:rPr>
        <w:t>x</w:t>
      </w:r>
      <w:proofErr w:type="spellEnd"/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</w:t>
      </w:r>
      <w:proofErr w:type="spellStart"/>
      <w:r>
        <w:rPr>
          <w:rFonts w:hint="eastAsia"/>
        </w:rPr>
        <w:t>라벨링된</w:t>
      </w:r>
      <w:proofErr w:type="spellEnd"/>
      <w:r>
        <w:rPr>
          <w:rFonts w:hint="eastAsia"/>
        </w:rPr>
        <w:t xml:space="preserve">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proofErr w:type="spellStart"/>
      <w:r>
        <w:rPr>
          <w:rFonts w:hint="eastAsia"/>
        </w:rPr>
        <w:t>라벨링되기</w:t>
      </w:r>
      <w:proofErr w:type="spellEnd"/>
      <w:r>
        <w:rPr>
          <w:rFonts w:hint="eastAsia"/>
        </w:rPr>
        <w:t xml:space="preserve">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 xml:space="preserve">범위에서만 반환 시키기 위해 </w:t>
      </w:r>
      <w:proofErr w:type="spellStart"/>
      <w:r>
        <w:rPr>
          <w:rFonts w:hint="eastAsia"/>
        </w:rPr>
        <w:t>시그모이드</w:t>
      </w:r>
      <w:proofErr w:type="spellEnd"/>
      <w:r>
        <w:rPr>
          <w:rFonts w:hint="eastAsia"/>
        </w:rPr>
        <w:t xml:space="preserve">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proofErr w:type="spellStart"/>
      <w:r>
        <w:t>Softmax</w:t>
      </w:r>
      <w:proofErr w:type="spellEnd"/>
      <w:r>
        <w:t xml:space="preserve">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</w:t>
      </w:r>
      <w:proofErr w:type="spellStart"/>
      <w:r w:rsidR="00592998">
        <w:rPr>
          <w:rFonts w:hint="eastAsia"/>
        </w:rPr>
        <w:t>S</w:t>
      </w:r>
      <w:r w:rsidR="00592998">
        <w:t>oftmax</w:t>
      </w:r>
      <w:proofErr w:type="spellEnd"/>
      <w:r w:rsidR="00592998">
        <w:t xml:space="preserve">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</w:pPr>
    </w:p>
    <w:p w14:paraId="3D908493" w14:textId="0DE2A95A" w:rsidR="00FF3DE3" w:rsidRDefault="00027C4F" w:rsidP="00027C4F">
      <w:r>
        <w:rPr>
          <w:rFonts w:hint="eastAsia"/>
        </w:rPr>
        <w:lastRenderedPageBreak/>
        <w:t>L</w:t>
      </w:r>
      <w:r>
        <w:t>8: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4B8791F3" w:rsidR="0070348E" w:rsidRDefault="0070348E" w:rsidP="002F3B61">
      <w:pPr>
        <w:ind w:left="800"/>
      </w:pPr>
      <w:r>
        <w:rPr>
          <w:rFonts w:hint="eastAsia"/>
        </w:rPr>
        <w:t>딥 러닝의 필요성</w:t>
      </w:r>
      <w:r w:rsidR="00D81881">
        <w:rPr>
          <w:rFonts w:hint="eastAsia"/>
        </w:rPr>
        <w:t>*</w:t>
      </w:r>
      <w:r>
        <w:rPr>
          <w:rFonts w:hint="eastAsia"/>
        </w:rPr>
        <w:t>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 xml:space="preserve">로직은 선형으로 나눌 수 있으나 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t xml:space="preserve">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3999BAEB" w14:textId="77777777" w:rsidR="002F5790" w:rsidRDefault="002F5790" w:rsidP="00B61442"/>
    <w:p w14:paraId="2647FFCF" w14:textId="088FA7AF" w:rsidR="005C37A8" w:rsidRDefault="00AC6BFF" w:rsidP="003026A9">
      <w:pPr>
        <w:rPr>
          <w:rFonts w:hint="eastAsia"/>
        </w:rPr>
      </w:pPr>
      <w:r>
        <w:rPr>
          <w:rFonts w:hint="eastAsia"/>
        </w:rPr>
        <w:lastRenderedPageBreak/>
        <w:t>미분</w:t>
      </w:r>
      <w:r w:rsidR="00FD0167">
        <w:rPr>
          <w:rFonts w:hint="eastAsia"/>
        </w:rPr>
        <w:t>*</w:t>
      </w:r>
      <w:r w:rsidR="000C3190">
        <w:br/>
      </w:r>
      <w:r w:rsidR="000C3190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x + </m:t>
                    </m:r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</m:oMath>
      <w:r>
        <w:br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=3,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–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  <m:r>
          <w:rPr>
            <w:rFonts w:ascii="Cambria Math" w:hAnsi="Cambria Math"/>
          </w:rPr>
          <m:t>=0</m:t>
        </m:r>
      </m:oMath>
      <w:r w:rsidR="000C3190">
        <w:br/>
      </w:r>
      <w:r w:rsidR="000C3190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 + ∆x</m:t>
                </m:r>
                <m:r>
                  <w:rPr>
                    <w:rFonts w:ascii="Cambria Math" w:hAnsi="Cambria Math"/>
                  </w:rPr>
                  <m:t xml:space="preserve"> – </m:t>
                </m:r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="00D26C6F">
        <w:br/>
      </w:r>
      <w:r w:rsidR="00D26C6F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=2x,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 + ∆x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– 2x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=2</m:t>
        </m:r>
      </m:oMath>
      <w:r w:rsidR="00D26C6F">
        <w:br/>
      </w:r>
      <w:r w:rsidR="00D26C6F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x+y</m:t>
        </m:r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x + </m:t>
                </m:r>
                <m:r>
                  <w:rPr>
                    <w:rFonts w:ascii="Cambria Math" w:hAnsi="Cambria Math"/>
                  </w:rPr>
                  <m:t>∆x</m:t>
                </m:r>
                <m:r>
                  <w:rPr>
                    <w:rFonts w:ascii="Cambria Math" w:hAnsi="Cambria Math"/>
                  </w:rPr>
                  <m:t xml:space="preserve"> + y – x – y</m:t>
                </m:r>
              </m:num>
              <m:den>
                <m:r>
                  <w:rPr>
                    <w:rFonts w:ascii="Cambria Math" w:hAnsi="Cambria Math"/>
                  </w:rPr>
                  <m:t>∆x</m:t>
                </m:r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="005C37A8">
        <w:br/>
      </w:r>
      <w:r w:rsidR="005C37A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=x+y,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 + y</m:t>
                </m:r>
                <m: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</w:rPr>
                  <m:t>∆y – x – y</m:t>
                </m:r>
              </m:num>
              <m:den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func>
        <m:r>
          <w:rPr>
            <w:rFonts w:ascii="Cambria Math" w:hAnsi="Cambria Math"/>
          </w:rPr>
          <m:t>=1</m:t>
        </m:r>
      </m:oMath>
      <w:r w:rsidR="005C37A8">
        <w:br/>
      </w:r>
      <w:r w:rsidR="005C37A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g(x)</m:t>
            </m:r>
          </m:e>
        </m:d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f(x)⋅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g(x)</m:t>
        </m:r>
      </m:oMath>
    </w:p>
    <w:p w14:paraId="5B5B1F97" w14:textId="5734CAC6" w:rsidR="003026A9" w:rsidRDefault="003026A9" w:rsidP="003026A9">
      <w:r>
        <w:rPr>
          <w:rFonts w:hint="eastAsia"/>
        </w:rPr>
        <w:t>L</w:t>
      </w:r>
      <w:r>
        <w:t>9:</w:t>
      </w:r>
      <w:r w:rsidR="002F5790">
        <w:br/>
      </w:r>
      <w:r w:rsidR="002F5790">
        <w:tab/>
      </w:r>
      <w:r w:rsidR="00F71395">
        <w:rPr>
          <w:rFonts w:hint="eastAsia"/>
        </w:rPr>
        <w:t xml:space="preserve">딥러닝 </w:t>
      </w:r>
      <w:r w:rsidR="00F71395">
        <w:t xml:space="preserve">XOR </w:t>
      </w:r>
      <w:r w:rsidR="00F71395">
        <w:rPr>
          <w:rFonts w:hint="eastAsia"/>
        </w:rPr>
        <w:t>연산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59175ABE" wp14:editId="2D0D2374">
            <wp:extent cx="5834848" cy="32480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4452" cy="3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395">
        <w:br/>
      </w:r>
      <w:r w:rsidR="00F71395">
        <w:tab/>
      </w:r>
      <w:r w:rsidR="00F71395">
        <w:rPr>
          <w:rFonts w:hint="eastAsia"/>
        </w:rPr>
        <w:t>신경망 예시</w:t>
      </w:r>
      <w:r w:rsidR="00F71395">
        <w:br/>
      </w:r>
      <w:r w:rsidR="00F71395">
        <w:tab/>
      </w:r>
      <w:r w:rsidR="00F71395" w:rsidRPr="00F71395">
        <w:rPr>
          <w:noProof/>
        </w:rPr>
        <w:drawing>
          <wp:inline distT="0" distB="0" distL="0" distR="0" wp14:anchorId="246ED325" wp14:editId="60B269A4">
            <wp:extent cx="4524375" cy="2511620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258" cy="25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1E77C" w14:textId="77777777" w:rsidR="00792FCA" w:rsidRDefault="00792FCA" w:rsidP="00513C50">
      <w:pPr>
        <w:spacing w:after="0" w:line="240" w:lineRule="auto"/>
      </w:pPr>
      <w:r>
        <w:separator/>
      </w:r>
    </w:p>
  </w:endnote>
  <w:endnote w:type="continuationSeparator" w:id="0">
    <w:p w14:paraId="77219D0E" w14:textId="77777777" w:rsidR="00792FCA" w:rsidRDefault="00792FCA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37CA3" w14:textId="77777777" w:rsidR="00792FCA" w:rsidRDefault="00792FCA" w:rsidP="00513C50">
      <w:pPr>
        <w:spacing w:after="0" w:line="240" w:lineRule="auto"/>
      </w:pPr>
      <w:r>
        <w:separator/>
      </w:r>
    </w:p>
  </w:footnote>
  <w:footnote w:type="continuationSeparator" w:id="0">
    <w:p w14:paraId="167AFE0C" w14:textId="77777777" w:rsidR="00792FCA" w:rsidRDefault="00792FCA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C3190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718A3"/>
    <w:rsid w:val="002C62F7"/>
    <w:rsid w:val="002F3B61"/>
    <w:rsid w:val="002F5790"/>
    <w:rsid w:val="003026A9"/>
    <w:rsid w:val="00311BB6"/>
    <w:rsid w:val="00323948"/>
    <w:rsid w:val="003D4E2D"/>
    <w:rsid w:val="00494052"/>
    <w:rsid w:val="00513C50"/>
    <w:rsid w:val="00592998"/>
    <w:rsid w:val="005A5314"/>
    <w:rsid w:val="005C37A8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792FCA"/>
    <w:rsid w:val="00867B5A"/>
    <w:rsid w:val="008E1B67"/>
    <w:rsid w:val="00933B4A"/>
    <w:rsid w:val="009B33B4"/>
    <w:rsid w:val="00A138D7"/>
    <w:rsid w:val="00A92B1A"/>
    <w:rsid w:val="00AC6BFF"/>
    <w:rsid w:val="00AD44A1"/>
    <w:rsid w:val="00AE7564"/>
    <w:rsid w:val="00B61442"/>
    <w:rsid w:val="00BA1EF6"/>
    <w:rsid w:val="00BC4ED1"/>
    <w:rsid w:val="00C014ED"/>
    <w:rsid w:val="00C37961"/>
    <w:rsid w:val="00CA0C24"/>
    <w:rsid w:val="00D04D14"/>
    <w:rsid w:val="00D26C6F"/>
    <w:rsid w:val="00D81881"/>
    <w:rsid w:val="00E6487A"/>
    <w:rsid w:val="00EB12B8"/>
    <w:rsid w:val="00EC7131"/>
    <w:rsid w:val="00F45CDA"/>
    <w:rsid w:val="00F71395"/>
    <w:rsid w:val="00F93B01"/>
    <w:rsid w:val="00FD0167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  <w:style w:type="character" w:styleId="a8">
    <w:name w:val="Placeholder Text"/>
    <w:basedOn w:val="a0"/>
    <w:uiPriority w:val="99"/>
    <w:semiHidden/>
    <w:rsid w:val="00AC6B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7E286D-2B28-4A34-A26B-A939AE7C110E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21</cp:revision>
  <dcterms:created xsi:type="dcterms:W3CDTF">2023-01-14T13:52:00Z</dcterms:created>
  <dcterms:modified xsi:type="dcterms:W3CDTF">2023-02-20T14:15:00Z</dcterms:modified>
</cp:coreProperties>
</file>