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АССИМЕТРИЧНЫХ ШИФРОВ</w:t>
      </w: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204B5B"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 w:rsidR="00204B5B">
        <w:rPr>
          <w:rFonts w:ascii="Times New Roman" w:hAnsi="Times New Roman" w:cs="Times New Roman"/>
          <w:sz w:val="28"/>
          <w:szCs w:val="28"/>
        </w:rPr>
        <w:t xml:space="preserve">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6915" w:rsidRDefault="00204B5B" w:rsidP="00A5691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A56915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A56915" w:rsidRDefault="00A56915" w:rsidP="00A5691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A56915" w:rsidRDefault="00204B5B" w:rsidP="00204B5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04B5B"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A56915" w:rsidRPr="004F4579" w:rsidRDefault="00A56915" w:rsidP="00A56915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A56915" w:rsidRDefault="00A56915" w:rsidP="00A569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A56915" w:rsidRDefault="00A56915" w:rsidP="00A5691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(тайного ключа);</w:t>
      </w:r>
    </w:p>
    <w:p w:rsidR="00A56915" w:rsidRDefault="00A56915" w:rsidP="00A5691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:rsidR="00A56915" w:rsidRDefault="00A56915" w:rsidP="00A5691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сообщения, состоящего из ФИО;</w:t>
      </w:r>
    </w:p>
    <w:p w:rsidR="00A56915" w:rsidRDefault="00A56915" w:rsidP="00A5691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сообщения;</w:t>
      </w:r>
    </w:p>
    <w:p w:rsidR="00A56915" w:rsidRPr="002B4C0E" w:rsidRDefault="00A56915" w:rsidP="00A5691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 w:rsidR="00A56915" w:rsidRPr="004F4579" w:rsidRDefault="00A56915" w:rsidP="00A56915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A56915" w:rsidRDefault="00544BAD" w:rsidP="00544B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544BAD">
        <w:rPr>
          <w:rFonts w:ascii="Times New Roman" w:hAnsi="Times New Roman" w:cs="Times New Roman"/>
          <w:sz w:val="28"/>
          <w:szCs w:val="28"/>
        </w:rPr>
        <w:t>верхвозрастающей</w:t>
      </w:r>
      <w:proofErr w:type="spellEnd"/>
      <w:r w:rsidRPr="00544BAD">
        <w:rPr>
          <w:rFonts w:ascii="Times New Roman" w:hAnsi="Times New Roman" w:cs="Times New Roman"/>
          <w:sz w:val="28"/>
          <w:szCs w:val="28"/>
        </w:rPr>
        <w:t xml:space="preserve"> называется последовательность</w:t>
      </w:r>
      <w:r>
        <w:rPr>
          <w:rFonts w:ascii="Times New Roman" w:hAnsi="Times New Roman" w:cs="Times New Roman"/>
          <w:sz w:val="28"/>
          <w:szCs w:val="28"/>
        </w:rPr>
        <w:t>, в ко</w:t>
      </w:r>
      <w:r w:rsidRPr="00544BAD">
        <w:rPr>
          <w:rFonts w:ascii="Times New Roman" w:hAnsi="Times New Roman" w:cs="Times New Roman"/>
          <w:sz w:val="28"/>
          <w:szCs w:val="28"/>
        </w:rPr>
        <w:t>торой каждый последующий член больше суммы всех предыдущих</w:t>
      </w:r>
      <w:r>
        <w:rPr>
          <w:rFonts w:ascii="Times New Roman" w:hAnsi="Times New Roman" w:cs="Times New Roman"/>
          <w:sz w:val="28"/>
          <w:szCs w:val="28"/>
        </w:rPr>
        <w:t xml:space="preserve">. 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достигнута следующей функцией, рисунок</w:t>
      </w:r>
      <w:r w:rsidR="00A56915">
        <w:rPr>
          <w:rFonts w:ascii="Times New Roman" w:hAnsi="Times New Roman" w:cs="Times New Roman"/>
          <w:sz w:val="28"/>
          <w:szCs w:val="28"/>
        </w:rPr>
        <w:t xml:space="preserve"> 2.1.</w:t>
      </w:r>
    </w:p>
    <w:p w:rsidR="00A56915" w:rsidRPr="00544BAD" w:rsidRDefault="00544BAD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B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4E06A" wp14:editId="4D73645C">
            <wp:extent cx="2953162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5" w:rsidRDefault="00715DA6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6915">
        <w:rPr>
          <w:rFonts w:ascii="Times New Roman" w:hAnsi="Times New Roman" w:cs="Times New Roman"/>
          <w:sz w:val="28"/>
          <w:szCs w:val="28"/>
        </w:rPr>
        <w:t>2.1 –</w:t>
      </w:r>
      <w:r w:rsidR="00544BA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56915">
        <w:rPr>
          <w:rFonts w:ascii="Times New Roman" w:hAnsi="Times New Roman" w:cs="Times New Roman"/>
          <w:sz w:val="28"/>
          <w:szCs w:val="28"/>
        </w:rPr>
        <w:t>генерации тайного ключа</w:t>
      </w:r>
    </w:p>
    <w:p w:rsidR="00A56915" w:rsidRDefault="00544BAD" w:rsidP="00A569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вычисления</w:t>
      </w:r>
      <w:r w:rsidR="00A56915">
        <w:rPr>
          <w:rFonts w:ascii="Times New Roman" w:hAnsi="Times New Roman" w:cs="Times New Roman"/>
          <w:sz w:val="28"/>
          <w:szCs w:val="28"/>
        </w:rPr>
        <w:t xml:space="preserve"> нормальной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A56915">
        <w:rPr>
          <w:rFonts w:ascii="Times New Roman" w:hAnsi="Times New Roman" w:cs="Times New Roman"/>
          <w:sz w:val="28"/>
          <w:szCs w:val="28"/>
        </w:rPr>
        <w:t xml:space="preserve"> на рисунке 2.2.</w:t>
      </w:r>
    </w:p>
    <w:p w:rsidR="00A56915" w:rsidRDefault="00544BAD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B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FD995" wp14:editId="63CC3466">
            <wp:extent cx="3620005" cy="1638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5" w:rsidRDefault="00715DA6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56915">
        <w:rPr>
          <w:rFonts w:ascii="Times New Roman" w:hAnsi="Times New Roman" w:cs="Times New Roman"/>
          <w:sz w:val="28"/>
          <w:szCs w:val="28"/>
        </w:rPr>
        <w:t xml:space="preserve"> 2.2 – </w:t>
      </w:r>
      <w:r w:rsidR="00544BAD">
        <w:rPr>
          <w:rFonts w:ascii="Times New Roman" w:hAnsi="Times New Roman" w:cs="Times New Roman"/>
          <w:sz w:val="28"/>
          <w:szCs w:val="28"/>
        </w:rPr>
        <w:t>Функция</w:t>
      </w:r>
      <w:r w:rsidR="00A56915">
        <w:rPr>
          <w:rFonts w:ascii="Times New Roman" w:hAnsi="Times New Roman" w:cs="Times New Roman"/>
          <w:sz w:val="28"/>
          <w:szCs w:val="28"/>
        </w:rPr>
        <w:t xml:space="preserve"> вычисления открытого ключа</w:t>
      </w:r>
    </w:p>
    <w:p w:rsidR="00A56915" w:rsidRPr="00703805" w:rsidRDefault="00A56915" w:rsidP="00A569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элементы последовательности </w:t>
      </w:r>
      <w:r w:rsidRPr="00020FD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proofErr w:type="gramStart"/>
      <w:r w:rsidRPr="002B4C0E">
        <w:rPr>
          <w:rFonts w:ascii="Times New Roman" w:hAnsi="Times New Roman" w:cs="Times New Roman"/>
          <w:sz w:val="28"/>
          <w:szCs w:val="28"/>
        </w:rPr>
        <w:t>={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B4C0E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B4C0E">
        <w:rPr>
          <w:rFonts w:ascii="Times New Roman" w:hAnsi="Times New Roman" w:cs="Times New Roman"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76F15">
        <w:rPr>
          <w:rFonts w:ascii="Times New Roman" w:hAnsi="Times New Roman" w:cs="Times New Roman"/>
          <w:i/>
          <w:sz w:val="28"/>
          <w:szCs w:val="28"/>
        </w:rPr>
        <w:t>×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Pr="002B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 w:rsidRPr="00346C1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C0E">
        <w:rPr>
          <w:rFonts w:ascii="Times New Roman" w:hAnsi="Times New Roman" w:cs="Times New Roman"/>
          <w:sz w:val="28"/>
          <w:szCs w:val="28"/>
        </w:rPr>
        <w:t>,</w:t>
      </w:r>
      <w:r w:rsidRPr="00346C1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sz w:val="28"/>
          <w:szCs w:val="28"/>
        </w:rPr>
        <w:t>) = 1.</w:t>
      </w:r>
    </w:p>
    <w:p w:rsidR="00A56915" w:rsidRDefault="00A56915" w:rsidP="00A569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020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зашифрования сообщения </w:t>
      </w:r>
      <w:r w:rsidRPr="00715DA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был представлен в двоичной форме. После этого была реализована последовательная проверка каждого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равенство единице или нулю.</w:t>
      </w:r>
      <w:r w:rsidR="00715DA6" w:rsidRPr="00715DA6">
        <w:rPr>
          <w:rFonts w:ascii="Times New Roman" w:hAnsi="Times New Roman" w:cs="Times New Roman"/>
          <w:sz w:val="28"/>
          <w:szCs w:val="28"/>
        </w:rPr>
        <w:t xml:space="preserve"> </w:t>
      </w:r>
      <w:r w:rsidR="00715DA6">
        <w:rPr>
          <w:rFonts w:ascii="Times New Roman" w:hAnsi="Times New Roman" w:cs="Times New Roman"/>
          <w:sz w:val="28"/>
          <w:szCs w:val="28"/>
        </w:rPr>
        <w:t>Алгоритм шифрования представлен на рисунке 2.3.</w:t>
      </w:r>
    </w:p>
    <w:p w:rsidR="00715DA6" w:rsidRDefault="00715DA6" w:rsidP="00715DA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D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CDAE7" wp14:editId="3FCC0F06">
            <wp:extent cx="2981325" cy="3381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4" cy="33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A6" w:rsidRPr="00715DA6" w:rsidRDefault="00715DA6" w:rsidP="00715DA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Функция зашифрования</w:t>
      </w:r>
    </w:p>
    <w:p w:rsidR="00020FDA" w:rsidRPr="00020FDA" w:rsidRDefault="00020FDA" w:rsidP="00020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FDA">
        <w:rPr>
          <w:rFonts w:ascii="Times New Roman" w:hAnsi="Times New Roman" w:cs="Times New Roman"/>
          <w:sz w:val="28"/>
          <w:szCs w:val="28"/>
        </w:rPr>
        <w:t>Для дешифрования сообщени</w:t>
      </w:r>
      <w:r>
        <w:rPr>
          <w:rFonts w:ascii="Times New Roman" w:hAnsi="Times New Roman" w:cs="Times New Roman"/>
          <w:sz w:val="28"/>
          <w:szCs w:val="28"/>
        </w:rPr>
        <w:t xml:space="preserve">я, использовался предварительно </w:t>
      </w:r>
      <w:r w:rsidRPr="00020FDA">
        <w:rPr>
          <w:rFonts w:ascii="Times New Roman" w:hAnsi="Times New Roman" w:cs="Times New Roman"/>
          <w:sz w:val="28"/>
          <w:szCs w:val="28"/>
        </w:rPr>
        <w:t xml:space="preserve">сгенерированный секретный ключ </w:t>
      </w:r>
      <w:r w:rsidRPr="00020FDA">
        <w:rPr>
          <w:rFonts w:ascii="Times New Roman" w:hAnsi="Times New Roman" w:cs="Times New Roman"/>
          <w:i/>
          <w:sz w:val="28"/>
          <w:szCs w:val="28"/>
        </w:rPr>
        <w:t>d</w:t>
      </w:r>
      <w:r w:rsidRPr="00020FD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20FDA">
        <w:rPr>
          <w:rFonts w:ascii="Times New Roman" w:hAnsi="Times New Roman" w:cs="Times New Roman"/>
          <w:sz w:val="28"/>
          <w:szCs w:val="28"/>
        </w:rPr>
        <w:t>Алгори</w:t>
      </w:r>
      <w:bookmarkStart w:id="0" w:name="_GoBack"/>
      <w:bookmarkEnd w:id="0"/>
      <w:r w:rsidRPr="00020FDA">
        <w:rPr>
          <w:rFonts w:ascii="Times New Roman" w:hAnsi="Times New Roman" w:cs="Times New Roman"/>
          <w:sz w:val="28"/>
          <w:szCs w:val="28"/>
        </w:rPr>
        <w:t>тм</w:t>
      </w:r>
      <w:proofErr w:type="gramEnd"/>
      <w:r w:rsidRPr="00020FDA"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:rsidR="00020FDA" w:rsidRPr="00020FDA" w:rsidRDefault="00020FDA" w:rsidP="00020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FDA">
        <w:rPr>
          <w:rFonts w:ascii="Times New Roman" w:hAnsi="Times New Roman" w:cs="Times New Roman"/>
          <w:sz w:val="28"/>
          <w:szCs w:val="28"/>
        </w:rPr>
        <w:t>Необход</w:t>
      </w:r>
      <w:r>
        <w:rPr>
          <w:rFonts w:ascii="Times New Roman" w:hAnsi="Times New Roman" w:cs="Times New Roman"/>
          <w:sz w:val="28"/>
          <w:szCs w:val="28"/>
        </w:rPr>
        <w:t xml:space="preserve">имо найти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</w:t>
      </w:r>
      <w:r w:rsidRPr="00020FD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довлетворяет условию </w:t>
      </w:r>
      <m:oMath>
        <m:r>
          <w:rPr>
            <w:rFonts w:ascii="Cambria Math" w:hAnsi="Cambria Math" w:cs="Times New Roman"/>
            <w:sz w:val="28"/>
            <w:szCs w:val="28"/>
          </w:rPr>
          <m:t>a×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(modn)=1</m:t>
        </m:r>
      </m:oMath>
      <w:r w:rsidRPr="00020FDA">
        <w:rPr>
          <w:rFonts w:ascii="Times New Roman" w:hAnsi="Times New Roman" w:cs="Times New Roman"/>
          <w:sz w:val="28"/>
          <w:szCs w:val="28"/>
        </w:rPr>
        <w:t>;</w:t>
      </w:r>
    </w:p>
    <w:p w:rsidR="00020FDA" w:rsidRPr="00020FDA" w:rsidRDefault="00020FDA" w:rsidP="00020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FDA">
        <w:rPr>
          <w:rFonts w:ascii="Times New Roman" w:hAnsi="Times New Roman" w:cs="Times New Roman"/>
          <w:sz w:val="28"/>
          <w:szCs w:val="28"/>
        </w:rPr>
        <w:t xml:space="preserve">Каждый символ шифрованного </w:t>
      </w:r>
      <w:proofErr w:type="gramStart"/>
      <w:r w:rsidRPr="00020FDA">
        <w:rPr>
          <w:rFonts w:ascii="Times New Roman" w:hAnsi="Times New Roman" w:cs="Times New Roman"/>
          <w:sz w:val="28"/>
          <w:szCs w:val="28"/>
        </w:rPr>
        <w:t xml:space="preserve">текста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20FDA">
        <w:rPr>
          <w:rFonts w:ascii="Times New Roman" w:hAnsi="Times New Roman" w:cs="Times New Roman"/>
          <w:sz w:val="28"/>
          <w:szCs w:val="28"/>
        </w:rPr>
        <w:t xml:space="preserve"> преобразуется</w:t>
      </w:r>
      <w:proofErr w:type="gramEnd"/>
      <w:r w:rsidRPr="00020FDA"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020FDA">
        <w:rPr>
          <w:rFonts w:ascii="Times New Roman" w:hAnsi="Times New Roman" w:cs="Times New Roman"/>
          <w:sz w:val="28"/>
          <w:szCs w:val="28"/>
        </w:rPr>
        <w:t>;</w:t>
      </w:r>
    </w:p>
    <w:p w:rsidR="00020FDA" w:rsidRPr="00020FDA" w:rsidRDefault="00020FDA" w:rsidP="00020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FDA">
        <w:rPr>
          <w:rFonts w:ascii="Times New Roman" w:hAnsi="Times New Roman" w:cs="Times New Roman"/>
          <w:sz w:val="28"/>
          <w:szCs w:val="28"/>
        </w:rPr>
        <w:t xml:space="preserve">Используя полученное </w:t>
      </w:r>
      <w:proofErr w:type="gramStart"/>
      <w:r w:rsidRPr="00020FDA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20FD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20FDA">
        <w:rPr>
          <w:rFonts w:ascii="Times New Roman" w:hAnsi="Times New Roman" w:cs="Times New Roman"/>
          <w:sz w:val="28"/>
          <w:szCs w:val="28"/>
        </w:rPr>
        <w:t xml:space="preserve"> с помощью секретного ключа </w:t>
      </w:r>
      <w:r w:rsidRPr="00715DA6">
        <w:rPr>
          <w:rFonts w:ascii="Times New Roman" w:hAnsi="Times New Roman" w:cs="Times New Roman"/>
          <w:i/>
          <w:sz w:val="28"/>
          <w:szCs w:val="28"/>
        </w:rPr>
        <w:t>d</w:t>
      </w:r>
      <w:r w:rsidRPr="00020FDA">
        <w:rPr>
          <w:rFonts w:ascii="Times New Roman" w:hAnsi="Times New Roman" w:cs="Times New Roman"/>
          <w:sz w:val="28"/>
          <w:szCs w:val="28"/>
        </w:rPr>
        <w:t xml:space="preserve"> и известного алгоритма распаковки, происходит получение расшифрованных символов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715DA6" w:rsidRPr="00715DA6">
        <w:rPr>
          <w:rFonts w:ascii="Times New Roman" w:eastAsiaTheme="minorEastAsia" w:hAnsi="Times New Roman" w:cs="Times New Roman"/>
          <w:sz w:val="28"/>
          <w:szCs w:val="28"/>
        </w:rPr>
        <w:t>, (</w:t>
      </w:r>
      <w:r w:rsidR="00715DA6">
        <w:rPr>
          <w:rFonts w:ascii="Times New Roman" w:eastAsiaTheme="minorEastAsia" w:hAnsi="Times New Roman" w:cs="Times New Roman"/>
          <w:sz w:val="28"/>
          <w:szCs w:val="28"/>
        </w:rPr>
        <w:t>нашего исходного сообщения</w:t>
      </w:r>
      <w:r w:rsidR="00715DA6" w:rsidRPr="00715DA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15DA6">
        <w:rPr>
          <w:rFonts w:ascii="Times New Roman" w:hAnsi="Times New Roman" w:cs="Times New Roman"/>
          <w:sz w:val="28"/>
          <w:szCs w:val="28"/>
        </w:rPr>
        <w:t>. На рисунке 2.4</w:t>
      </w:r>
      <w:r w:rsidRPr="00020FDA">
        <w:rPr>
          <w:rFonts w:ascii="Times New Roman" w:hAnsi="Times New Roman" w:cs="Times New Roman"/>
          <w:sz w:val="28"/>
          <w:szCs w:val="28"/>
        </w:rPr>
        <w:t xml:space="preserve"> представлена реализация данного алгоритма.</w:t>
      </w:r>
    </w:p>
    <w:p w:rsidR="00A56915" w:rsidRDefault="00020FDA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F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2FEB40" wp14:editId="43EDC82A">
            <wp:extent cx="3153215" cy="3581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5" w:rsidRDefault="00715DA6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715DA6">
        <w:rPr>
          <w:rFonts w:ascii="Times New Roman" w:hAnsi="Times New Roman" w:cs="Times New Roman"/>
          <w:sz w:val="28"/>
          <w:szCs w:val="28"/>
        </w:rPr>
        <w:t>4</w:t>
      </w:r>
      <w:r w:rsidR="00A56915">
        <w:rPr>
          <w:rFonts w:ascii="Times New Roman" w:hAnsi="Times New Roman" w:cs="Times New Roman"/>
          <w:sz w:val="28"/>
          <w:szCs w:val="28"/>
        </w:rPr>
        <w:t xml:space="preserve"> –</w:t>
      </w:r>
      <w:r w:rsidR="00020FDA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 де</w:t>
      </w:r>
      <w:r w:rsidR="00A56915">
        <w:rPr>
          <w:rFonts w:ascii="Times New Roman" w:hAnsi="Times New Roman" w:cs="Times New Roman"/>
          <w:sz w:val="28"/>
          <w:szCs w:val="28"/>
        </w:rPr>
        <w:t>шифрования</w:t>
      </w:r>
    </w:p>
    <w:p w:rsidR="00A56915" w:rsidRDefault="00A56915" w:rsidP="00A569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приложения представлен на рис</w:t>
      </w:r>
      <w:r w:rsidR="00715DA6">
        <w:rPr>
          <w:rFonts w:ascii="Times New Roman" w:hAnsi="Times New Roman" w:cs="Times New Roman"/>
          <w:sz w:val="28"/>
          <w:szCs w:val="28"/>
        </w:rPr>
        <w:t>унке 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6915" w:rsidRDefault="00715DA6" w:rsidP="00A5691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D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7420A" wp14:editId="2969D4C3">
            <wp:extent cx="3990559" cy="4257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429" cy="42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5" w:rsidRDefault="00715DA6" w:rsidP="00A5691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</w:t>
      </w:r>
      <w:r w:rsidR="00A56915">
        <w:rPr>
          <w:rFonts w:ascii="Times New Roman" w:hAnsi="Times New Roman" w:cs="Times New Roman"/>
          <w:sz w:val="28"/>
          <w:szCs w:val="28"/>
        </w:rPr>
        <w:t xml:space="preserve"> </w:t>
      </w:r>
      <w:r w:rsidR="00130719">
        <w:rPr>
          <w:rFonts w:ascii="Times New Roman" w:hAnsi="Times New Roman" w:cs="Times New Roman"/>
          <w:sz w:val="28"/>
          <w:szCs w:val="28"/>
        </w:rPr>
        <w:t>–</w:t>
      </w:r>
      <w:r w:rsidR="00A56915">
        <w:rPr>
          <w:rFonts w:ascii="Times New Roman" w:hAnsi="Times New Roman" w:cs="Times New Roman"/>
          <w:sz w:val="28"/>
          <w:szCs w:val="28"/>
        </w:rPr>
        <w:t xml:space="preserve"> </w:t>
      </w:r>
      <w:r w:rsidR="00130719"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:rsidR="00A56915" w:rsidRDefault="00132D3E" w:rsidP="00A569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проведена оценка времени затрат на шифрование</w:t>
      </w:r>
      <w:r w:rsidRPr="00132D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дешифрование данных, рисунок 2.6.</w:t>
      </w:r>
    </w:p>
    <w:p w:rsidR="00132D3E" w:rsidRDefault="00213A64" w:rsidP="00132D3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A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D6727" wp14:editId="59308FD3">
            <wp:extent cx="5668166" cy="333421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3E" w:rsidRPr="00132D3E" w:rsidRDefault="00132D3E" w:rsidP="00132D3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2.6 – Оценочный график </w:t>
      </w:r>
    </w:p>
    <w:p w:rsidR="00A56915" w:rsidRDefault="00A56915" w:rsidP="00A56915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56915" w:rsidRPr="00F922E3" w:rsidRDefault="00A56915" w:rsidP="00A5691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p w:rsidR="00A56915" w:rsidRDefault="00A56915" w:rsidP="00A56915">
      <w:pPr>
        <w:jc w:val="center"/>
      </w:pPr>
    </w:p>
    <w:sectPr w:rsidR="00A56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53"/>
    <w:rsid w:val="00020FDA"/>
    <w:rsid w:val="00130719"/>
    <w:rsid w:val="00132D3E"/>
    <w:rsid w:val="00204B5B"/>
    <w:rsid w:val="00213A64"/>
    <w:rsid w:val="00346C14"/>
    <w:rsid w:val="00352D53"/>
    <w:rsid w:val="00544BAD"/>
    <w:rsid w:val="00605488"/>
    <w:rsid w:val="0071080F"/>
    <w:rsid w:val="00715DA6"/>
    <w:rsid w:val="008D1CCE"/>
    <w:rsid w:val="00976F15"/>
    <w:rsid w:val="00A56915"/>
    <w:rsid w:val="00B50F88"/>
    <w:rsid w:val="00C03D61"/>
    <w:rsid w:val="00E774EC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DE9E1-C1D0-4BC3-93A1-60F7C2C5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D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15"/>
    <w:pPr>
      <w:spacing w:line="259" w:lineRule="auto"/>
      <w:ind w:left="720"/>
      <w:contextualSpacing/>
    </w:pPr>
  </w:style>
  <w:style w:type="table" w:styleId="a4">
    <w:name w:val="Table Grid"/>
    <w:basedOn w:val="a1"/>
    <w:uiPriority w:val="39"/>
    <w:rsid w:val="00A56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B46F9-7ED9-4561-AF70-420D4298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11</cp:revision>
  <dcterms:created xsi:type="dcterms:W3CDTF">2023-05-28T22:19:00Z</dcterms:created>
  <dcterms:modified xsi:type="dcterms:W3CDTF">2023-06-14T12:17:00Z</dcterms:modified>
</cp:coreProperties>
</file>