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BFC8" w14:textId="77777777" w:rsidR="008A290A" w:rsidRDefault="00000000">
      <w:pPr>
        <w:pStyle w:val="Title"/>
      </w:pPr>
      <w:r>
        <w:t>Paso 4 – Principios de Arquitectura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290A" w14:paraId="0F54C40A" w14:textId="77777777" w:rsidTr="002127CB">
        <w:tc>
          <w:tcPr>
            <w:tcW w:w="2160" w:type="dxa"/>
          </w:tcPr>
          <w:p w14:paraId="64C75B8F" w14:textId="77777777" w:rsidR="008A290A" w:rsidRDefault="00000000">
            <w:r>
              <w:t>Nombre del Principio</w:t>
            </w:r>
          </w:p>
        </w:tc>
        <w:tc>
          <w:tcPr>
            <w:tcW w:w="2160" w:type="dxa"/>
          </w:tcPr>
          <w:p w14:paraId="4F10592F" w14:textId="77777777" w:rsidR="008A290A" w:rsidRDefault="00000000">
            <w:r>
              <w:t>Declaración</w:t>
            </w:r>
          </w:p>
        </w:tc>
        <w:tc>
          <w:tcPr>
            <w:tcW w:w="2160" w:type="dxa"/>
          </w:tcPr>
          <w:p w14:paraId="413A50EB" w14:textId="77777777" w:rsidR="008A290A" w:rsidRDefault="00000000">
            <w:r>
              <w:t>Justificación</w:t>
            </w:r>
          </w:p>
        </w:tc>
        <w:tc>
          <w:tcPr>
            <w:tcW w:w="2160" w:type="dxa"/>
          </w:tcPr>
          <w:p w14:paraId="753F0FF9" w14:textId="77777777" w:rsidR="008A290A" w:rsidRDefault="00000000">
            <w:r>
              <w:t>Implicaciones</w:t>
            </w:r>
          </w:p>
        </w:tc>
      </w:tr>
      <w:tr w:rsidR="008A290A" w14:paraId="1E6282FF" w14:textId="77777777" w:rsidTr="002127CB">
        <w:tc>
          <w:tcPr>
            <w:tcW w:w="2160" w:type="dxa"/>
          </w:tcPr>
          <w:p w14:paraId="41F15B6C" w14:textId="77777777" w:rsidR="008A290A" w:rsidRDefault="008A290A"/>
        </w:tc>
        <w:tc>
          <w:tcPr>
            <w:tcW w:w="2160" w:type="dxa"/>
          </w:tcPr>
          <w:p w14:paraId="634D0304" w14:textId="77777777" w:rsidR="008A290A" w:rsidRDefault="008A290A"/>
        </w:tc>
        <w:tc>
          <w:tcPr>
            <w:tcW w:w="2160" w:type="dxa"/>
          </w:tcPr>
          <w:p w14:paraId="1C79A6EB" w14:textId="77777777" w:rsidR="008A290A" w:rsidRDefault="008A290A"/>
        </w:tc>
        <w:tc>
          <w:tcPr>
            <w:tcW w:w="2160" w:type="dxa"/>
          </w:tcPr>
          <w:p w14:paraId="02053F85" w14:textId="77777777" w:rsidR="008A290A" w:rsidRDefault="008A290A"/>
        </w:tc>
      </w:tr>
      <w:tr w:rsidR="008A290A" w14:paraId="4FFDE16F" w14:textId="77777777" w:rsidTr="002127CB">
        <w:tc>
          <w:tcPr>
            <w:tcW w:w="2160" w:type="dxa"/>
          </w:tcPr>
          <w:p w14:paraId="44483486" w14:textId="77777777" w:rsidR="008A290A" w:rsidRDefault="008A290A"/>
        </w:tc>
        <w:tc>
          <w:tcPr>
            <w:tcW w:w="2160" w:type="dxa"/>
          </w:tcPr>
          <w:p w14:paraId="2113D8E4" w14:textId="77777777" w:rsidR="008A290A" w:rsidRDefault="008A290A"/>
        </w:tc>
        <w:tc>
          <w:tcPr>
            <w:tcW w:w="2160" w:type="dxa"/>
          </w:tcPr>
          <w:p w14:paraId="11745F00" w14:textId="77777777" w:rsidR="008A290A" w:rsidRDefault="008A290A"/>
        </w:tc>
        <w:tc>
          <w:tcPr>
            <w:tcW w:w="2160" w:type="dxa"/>
          </w:tcPr>
          <w:p w14:paraId="386D3102" w14:textId="77777777" w:rsidR="008A290A" w:rsidRDefault="008A290A"/>
        </w:tc>
      </w:tr>
      <w:tr w:rsidR="008A290A" w14:paraId="573D6EA0" w14:textId="77777777" w:rsidTr="002127CB">
        <w:tc>
          <w:tcPr>
            <w:tcW w:w="2160" w:type="dxa"/>
          </w:tcPr>
          <w:p w14:paraId="59BE32A5" w14:textId="77777777" w:rsidR="008A290A" w:rsidRDefault="008A290A"/>
        </w:tc>
        <w:tc>
          <w:tcPr>
            <w:tcW w:w="2160" w:type="dxa"/>
          </w:tcPr>
          <w:p w14:paraId="70A9BD2E" w14:textId="77777777" w:rsidR="008A290A" w:rsidRDefault="008A290A"/>
        </w:tc>
        <w:tc>
          <w:tcPr>
            <w:tcW w:w="2160" w:type="dxa"/>
          </w:tcPr>
          <w:p w14:paraId="3ACB745D" w14:textId="77777777" w:rsidR="008A290A" w:rsidRDefault="008A290A"/>
        </w:tc>
        <w:tc>
          <w:tcPr>
            <w:tcW w:w="2160" w:type="dxa"/>
          </w:tcPr>
          <w:p w14:paraId="2A3BE7EE" w14:textId="77777777" w:rsidR="008A290A" w:rsidRDefault="008A290A"/>
        </w:tc>
      </w:tr>
    </w:tbl>
    <w:p w14:paraId="6AC9CFCE" w14:textId="77777777" w:rsidR="00771A05" w:rsidRDefault="00771A05"/>
    <w:sectPr w:rsidR="00771A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563646">
    <w:abstractNumId w:val="8"/>
  </w:num>
  <w:num w:numId="2" w16cid:durableId="1638801571">
    <w:abstractNumId w:val="6"/>
  </w:num>
  <w:num w:numId="3" w16cid:durableId="759060628">
    <w:abstractNumId w:val="5"/>
  </w:num>
  <w:num w:numId="4" w16cid:durableId="1909266295">
    <w:abstractNumId w:val="4"/>
  </w:num>
  <w:num w:numId="5" w16cid:durableId="2096587498">
    <w:abstractNumId w:val="7"/>
  </w:num>
  <w:num w:numId="6" w16cid:durableId="617371159">
    <w:abstractNumId w:val="3"/>
  </w:num>
  <w:num w:numId="7" w16cid:durableId="2026982381">
    <w:abstractNumId w:val="2"/>
  </w:num>
  <w:num w:numId="8" w16cid:durableId="384138275">
    <w:abstractNumId w:val="1"/>
  </w:num>
  <w:num w:numId="9" w16cid:durableId="13862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7CB"/>
    <w:rsid w:val="0029639D"/>
    <w:rsid w:val="00326F90"/>
    <w:rsid w:val="00656C96"/>
    <w:rsid w:val="00771A05"/>
    <w:rsid w:val="008A29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63121"/>
  <w14:defaultImageDpi w14:val="300"/>
  <w15:docId w15:val="{A6949C54-E63F-4E6F-8749-156FE493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3</cp:revision>
  <dcterms:created xsi:type="dcterms:W3CDTF">2013-12-23T23:15:00Z</dcterms:created>
  <dcterms:modified xsi:type="dcterms:W3CDTF">2026-03-15T18:58:00Z</dcterms:modified>
  <cp:category/>
</cp:coreProperties>
</file>