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45855" w14:textId="77777777" w:rsidR="00D90B29" w:rsidRPr="00FD4A18" w:rsidRDefault="00000000">
      <w:pPr>
        <w:pStyle w:val="Title"/>
        <w:rPr>
          <w:lang w:val="es-CO"/>
        </w:rPr>
      </w:pPr>
      <w:r w:rsidRPr="00FD4A18">
        <w:rPr>
          <w:lang w:val="es-CO"/>
        </w:rPr>
        <w:t>Paso 5 – Adaptación del Framework TOGAF</w:t>
      </w:r>
    </w:p>
    <w:p w14:paraId="181D7864" w14:textId="77777777" w:rsidR="00D90B29" w:rsidRPr="00FD4A18" w:rsidRDefault="00000000">
      <w:pPr>
        <w:pStyle w:val="Heading1"/>
        <w:rPr>
          <w:lang w:val="es-CO"/>
        </w:rPr>
      </w:pPr>
      <w:r w:rsidRPr="00FD4A18">
        <w:rPr>
          <w:lang w:val="es-CO"/>
        </w:rPr>
        <w:t>Terminología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90B29" w14:paraId="511368C5" w14:textId="77777777" w:rsidTr="00FD4A18">
        <w:tc>
          <w:tcPr>
            <w:tcW w:w="4320" w:type="dxa"/>
          </w:tcPr>
          <w:p w14:paraId="3DA0610E" w14:textId="77777777" w:rsidR="00D90B29" w:rsidRDefault="00000000">
            <w:r>
              <w:t>Término</w:t>
            </w:r>
          </w:p>
        </w:tc>
        <w:tc>
          <w:tcPr>
            <w:tcW w:w="4320" w:type="dxa"/>
          </w:tcPr>
          <w:p w14:paraId="4CB82FED" w14:textId="77777777" w:rsidR="00D90B29" w:rsidRDefault="00000000">
            <w:r>
              <w:t>Definición</w:t>
            </w:r>
          </w:p>
        </w:tc>
      </w:tr>
      <w:tr w:rsidR="00D90B29" w14:paraId="0A1BCA31" w14:textId="77777777" w:rsidTr="00FD4A18">
        <w:tc>
          <w:tcPr>
            <w:tcW w:w="4320" w:type="dxa"/>
          </w:tcPr>
          <w:p w14:paraId="70A726F4" w14:textId="77777777" w:rsidR="00D90B29" w:rsidRDefault="00D90B29"/>
        </w:tc>
        <w:tc>
          <w:tcPr>
            <w:tcW w:w="4320" w:type="dxa"/>
          </w:tcPr>
          <w:p w14:paraId="578E533A" w14:textId="77777777" w:rsidR="00D90B29" w:rsidRDefault="00D90B29"/>
        </w:tc>
      </w:tr>
      <w:tr w:rsidR="00D90B29" w14:paraId="67563ED8" w14:textId="77777777" w:rsidTr="00FD4A18">
        <w:tc>
          <w:tcPr>
            <w:tcW w:w="4320" w:type="dxa"/>
          </w:tcPr>
          <w:p w14:paraId="67285F6A" w14:textId="77777777" w:rsidR="00D90B29" w:rsidRDefault="00D90B29"/>
        </w:tc>
        <w:tc>
          <w:tcPr>
            <w:tcW w:w="4320" w:type="dxa"/>
          </w:tcPr>
          <w:p w14:paraId="12E14665" w14:textId="77777777" w:rsidR="00D90B29" w:rsidRDefault="00D90B29"/>
        </w:tc>
      </w:tr>
      <w:tr w:rsidR="00D90B29" w14:paraId="0964EA32" w14:textId="77777777" w:rsidTr="00FD4A18">
        <w:tc>
          <w:tcPr>
            <w:tcW w:w="4320" w:type="dxa"/>
          </w:tcPr>
          <w:p w14:paraId="72B5E079" w14:textId="77777777" w:rsidR="00D90B29" w:rsidRDefault="00D90B29"/>
        </w:tc>
        <w:tc>
          <w:tcPr>
            <w:tcW w:w="4320" w:type="dxa"/>
          </w:tcPr>
          <w:p w14:paraId="46717366" w14:textId="77777777" w:rsidR="00D90B29" w:rsidRDefault="00D90B29"/>
        </w:tc>
      </w:tr>
    </w:tbl>
    <w:p w14:paraId="7F794758" w14:textId="77777777" w:rsidR="00D90B29" w:rsidRDefault="00000000">
      <w:pPr>
        <w:pStyle w:val="Heading1"/>
      </w:pPr>
      <w:r>
        <w:t>Adaptaciones del Proceso ADM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D90B29" w14:paraId="2778A301" w14:textId="77777777" w:rsidTr="00FD4A18">
        <w:tc>
          <w:tcPr>
            <w:tcW w:w="4320" w:type="dxa"/>
          </w:tcPr>
          <w:p w14:paraId="6AB2EA3C" w14:textId="77777777" w:rsidR="00D90B29" w:rsidRDefault="00000000">
            <w:r>
              <w:t>Fase ADM</w:t>
            </w:r>
          </w:p>
        </w:tc>
        <w:tc>
          <w:tcPr>
            <w:tcW w:w="4320" w:type="dxa"/>
          </w:tcPr>
          <w:p w14:paraId="6CD0F5F5" w14:textId="77777777" w:rsidR="00D90B29" w:rsidRDefault="00000000">
            <w:r>
              <w:t>Adaptación</w:t>
            </w:r>
          </w:p>
        </w:tc>
      </w:tr>
      <w:tr w:rsidR="00D90B29" w14:paraId="15C49341" w14:textId="77777777" w:rsidTr="00FD4A18">
        <w:tc>
          <w:tcPr>
            <w:tcW w:w="4320" w:type="dxa"/>
          </w:tcPr>
          <w:p w14:paraId="5A121F86" w14:textId="77777777" w:rsidR="00D90B29" w:rsidRDefault="00D90B29"/>
        </w:tc>
        <w:tc>
          <w:tcPr>
            <w:tcW w:w="4320" w:type="dxa"/>
          </w:tcPr>
          <w:p w14:paraId="0450406F" w14:textId="77777777" w:rsidR="00D90B29" w:rsidRDefault="00D90B29"/>
        </w:tc>
      </w:tr>
      <w:tr w:rsidR="00D90B29" w14:paraId="7BE0A9B5" w14:textId="77777777" w:rsidTr="00FD4A18">
        <w:tc>
          <w:tcPr>
            <w:tcW w:w="4320" w:type="dxa"/>
          </w:tcPr>
          <w:p w14:paraId="3151EF8B" w14:textId="77777777" w:rsidR="00D90B29" w:rsidRDefault="00D90B29"/>
        </w:tc>
        <w:tc>
          <w:tcPr>
            <w:tcW w:w="4320" w:type="dxa"/>
          </w:tcPr>
          <w:p w14:paraId="2F5F738D" w14:textId="77777777" w:rsidR="00D90B29" w:rsidRDefault="00D90B29"/>
        </w:tc>
      </w:tr>
      <w:tr w:rsidR="00D90B29" w14:paraId="5C7E93F5" w14:textId="77777777" w:rsidTr="00FD4A18">
        <w:tc>
          <w:tcPr>
            <w:tcW w:w="4320" w:type="dxa"/>
          </w:tcPr>
          <w:p w14:paraId="74DB7B83" w14:textId="77777777" w:rsidR="00D90B29" w:rsidRDefault="00D90B29"/>
        </w:tc>
        <w:tc>
          <w:tcPr>
            <w:tcW w:w="4320" w:type="dxa"/>
          </w:tcPr>
          <w:p w14:paraId="231E4D0C" w14:textId="77777777" w:rsidR="00D90B29" w:rsidRDefault="00D90B29"/>
        </w:tc>
      </w:tr>
    </w:tbl>
    <w:p w14:paraId="7EFF0C98" w14:textId="77777777" w:rsidR="004C2589" w:rsidRDefault="004C2589"/>
    <w:sectPr w:rsidR="004C25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652748">
    <w:abstractNumId w:val="8"/>
  </w:num>
  <w:num w:numId="2" w16cid:durableId="1653103133">
    <w:abstractNumId w:val="6"/>
  </w:num>
  <w:num w:numId="3" w16cid:durableId="821778963">
    <w:abstractNumId w:val="5"/>
  </w:num>
  <w:num w:numId="4" w16cid:durableId="2018800540">
    <w:abstractNumId w:val="4"/>
  </w:num>
  <w:num w:numId="5" w16cid:durableId="677272897">
    <w:abstractNumId w:val="7"/>
  </w:num>
  <w:num w:numId="6" w16cid:durableId="1710757989">
    <w:abstractNumId w:val="3"/>
  </w:num>
  <w:num w:numId="7" w16cid:durableId="1329020081">
    <w:abstractNumId w:val="2"/>
  </w:num>
  <w:num w:numId="8" w16cid:durableId="1471170976">
    <w:abstractNumId w:val="1"/>
  </w:num>
  <w:num w:numId="9" w16cid:durableId="1702314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589"/>
    <w:rsid w:val="00AA1D8D"/>
    <w:rsid w:val="00B47730"/>
    <w:rsid w:val="00CB0664"/>
    <w:rsid w:val="00D90B29"/>
    <w:rsid w:val="00DD1017"/>
    <w:rsid w:val="00FC693F"/>
    <w:rsid w:val="00FD4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840125"/>
  <w14:defaultImageDpi w14:val="300"/>
  <w15:docId w15:val="{22BFFE62-D335-4077-BE5F-DFFFFBF76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 Jaime Mendez Alandete</cp:lastModifiedBy>
  <cp:revision>2</cp:revision>
  <dcterms:created xsi:type="dcterms:W3CDTF">2013-12-23T23:15:00Z</dcterms:created>
  <dcterms:modified xsi:type="dcterms:W3CDTF">2026-03-15T18:58:00Z</dcterms:modified>
  <cp:category/>
</cp:coreProperties>
</file>