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color w:val="17365D"/>
          <w:sz w:val="48"/>
        </w:rPr>
        <w:br/>
        <w:br/>
        <w:t>DOCUMENTO COMPLEMENTAR</w:t>
        <w:br/>
      </w:r>
      <w:r>
        <w:rPr>
          <w:b/>
          <w:color w:val="2E75B5"/>
          <w:sz w:val="36"/>
        </w:rPr>
        <w:t>Funcionalidades Avançadas e Diferenciais para o Sistema de Supermercado</w:t>
        <w:br/>
      </w:r>
      <w:r>
        <w:rPr>
          <w:color w:val="505050"/>
          <w:sz w:val="24"/>
        </w:rPr>
        <w:br/>
        <w:t>Projeto: Sistema Completo de Supermercado</w:t>
        <w:br/>
        <w:t>Nome comercial: A DEFINIR</w:t>
      </w:r>
    </w:p>
    <w:p>
      <w:pPr>
        <w:spacing w:before="480"/>
        <w:jc w:val="center"/>
      </w:pPr>
      <w:r>
        <w:rPr>
          <w:sz w:val="22"/>
        </w:rPr>
        <w:t>Objetivo: elevar o projeto para um padrão completo, competitivo e preparado para se tornar uma das melhores soluções de gestão para supermercados no Brasil.</w:t>
      </w:r>
    </w:p>
    <w:p>
      <w:pPr>
        <w:spacing w:before="320"/>
        <w:jc w:val="center"/>
      </w:pPr>
      <w:r>
        <w:rPr>
          <w:i/>
          <w:sz w:val="20"/>
        </w:rPr>
        <w:t>Versão 1.0 - 26/06/2026</w:t>
      </w:r>
    </w:p>
    <w:p>
      <w:r>
        <w:br w:type="page"/>
      </w:r>
    </w:p>
    <w:p>
      <w:pPr>
        <w:pStyle w:val="Heading1"/>
      </w:pPr>
      <w:r>
        <w:t>1. Finalidade deste documento</w:t>
      </w:r>
    </w:p>
    <w:p>
      <w:r>
        <w:t>Este documento complementa os materiais já criados para o sistema de supermercado. Ele reúne funcionalidades avançadas, diferenciais comerciais e recursos operacionais inspirados em soluções profissionais do mercado, sem copiar identidade visual, textos comerciais ou implementação de terceiros.</w:t>
      </w:r>
    </w:p>
    <w:p>
      <w:r>
        <w:t>A proposta é transformar o projeto em uma plataforma realmente robusta, com visão de produto SaaS, preparada para supermercados pequenos, médios e grandes, incluindo loja física, PDV, marketplace, estoque, fiscal, financeiro, aplicativos e inteligência gerencial.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6480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Papel no projeto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Documento geral do sistema completo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Visão macro dos módulos, telas e escopo completo.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Especificações técnicas e regras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Regras de negócio, arquitetura, módulos e base técnica.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MVP, banco e backlog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Primeira versão desenvolvível e estrutura inicial.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Pré-desenvolvimento atualizado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Diretrizes críticas como concorrência de estoque, soft delete, DecimalField e auditoria.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Impressões, personalização e separação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Cupons, logo da empresa, romaneio, etiquetas e documentos operacionais.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Este documento complementar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Diferenciais avançados, aplicativos, fiscal, Pix, dashboards, compras inteligentes e visão de produto líder.</w:t>
            </w:r>
          </w:p>
        </w:tc>
      </w:tr>
    </w:tbl>
    <w:p/>
    <w:p>
      <w:pPr>
        <w:pStyle w:val="Heading1"/>
      </w:pPr>
      <w:r>
        <w:t>2. Visão estratégica: sistema para ser referência nacional</w:t>
      </w:r>
    </w:p>
    <w:p>
      <w:r>
        <w:t>Para que o sistema seja competitivo no Brasil, ele não pode ser apenas um cadastro de produtos com PDV. Ele precisa entregar controle, automação, redução de perdas, segurança fiscal, inteligência de gestão e operação rápida no balcão, no caixa, no estoque e no e-commerce.</w:t>
      </w:r>
    </w:p>
    <w:p>
      <w:pPr>
        <w:pStyle w:val="ListBullet"/>
        <w:spacing w:after="40"/>
      </w:pPr>
      <w:r>
        <w:t>Ser simples para o operador de caixa e poderoso para o gestor.</w:t>
      </w:r>
    </w:p>
    <w:p>
      <w:pPr>
        <w:pStyle w:val="ListBullet"/>
        <w:spacing w:after="40"/>
      </w:pPr>
      <w:r>
        <w:t>Atender venda física, pré-venda, entrega, retirada e marketplace com o mesmo estoque.</w:t>
      </w:r>
    </w:p>
    <w:p>
      <w:pPr>
        <w:pStyle w:val="ListBullet"/>
        <w:spacing w:after="40"/>
      </w:pPr>
      <w:r>
        <w:t>Evitar perdas por vencimento, ruptura, erro de preço, fraude, estoque negativo e retrabalho.</w:t>
      </w:r>
    </w:p>
    <w:p>
      <w:pPr>
        <w:pStyle w:val="ListBullet"/>
        <w:spacing w:after="40"/>
      </w:pPr>
      <w:r>
        <w:t>Ter documentos claros para contador, separador, entregador, gestor e cliente final.</w:t>
      </w:r>
    </w:p>
    <w:p>
      <w:pPr>
        <w:pStyle w:val="ListBullet"/>
        <w:spacing w:after="40"/>
      </w:pPr>
      <w:r>
        <w:t>Nascer modular: o supermercado pequeno começa simples e evolui para recursos avançados.</w:t>
      </w:r>
    </w:p>
    <w:p>
      <w:pPr>
        <w:pStyle w:val="ListBullet"/>
        <w:spacing w:after="40"/>
      </w:pPr>
      <w:r>
        <w:t>Ter dashboards e indicadores que mostrem lucro, margem, perdas, metas, produtos críticos e oportunidades.</w:t>
      </w:r>
    </w:p>
    <w:p>
      <w:pPr>
        <w:pStyle w:val="Heading1"/>
      </w:pPr>
      <w:r>
        <w:t>3. Organização comercial dos módulos</w:t>
      </w:r>
    </w:p>
    <w:p>
      <w:r>
        <w:t>Para facilitar o uso e a venda do sistema, recomenda-se organizar a plataforma em grandes áreas. A operação do usuário fica mais simples e a apresentação comercial do produto fica mais clara.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Grande módulo</w:t>
            </w:r>
          </w:p>
        </w:tc>
        <w:tc>
          <w:tcPr>
            <w:tcW w:type="dxa" w:w="3168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Finalidade</w:t>
            </w:r>
          </w:p>
        </w:tc>
        <w:tc>
          <w:tcPr>
            <w:tcW w:type="dxa" w:w="4464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Exemplos de telas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Administrativo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Gestão interna, cadastros, estoque, compras, financeiro e relatórios.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Produtos, fornecedores, clientes, estoque, compras, contas, relatórios, configurações.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Vendas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Operação de balcão, caixa, pré-venda e emissão de documentos.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PDV, DAV, orçamento, NFC-e, NF-e, sangria, fechamento de caixa.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Venda online integrada ao mesmo estoque da loja física.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Loja online, carrinho, checkout, pedidos, separação, entrega, retirada.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Fiscal e Contábil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Documentos fiscais, XML, integração com contador e regras tributárias.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NFC-e, NF-e, XML, remessa ao contador, monitor de NF, contingência.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Aplicativos e Mobilidade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Recursos móveis para gestor, estoque, entregador e vendas externas.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 de inventário, app de dashboard, app de entregador, venda externa futura.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Inteligência Gerencial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Indicadores, metas, DRE, compras inteligentes e análise de lucratividade.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Dashboards, DRE, curva ABC, sugestão de compras, perdas, metas.</w:t>
            </w:r>
          </w:p>
        </w:tc>
      </w:tr>
    </w:tbl>
    <w:p/>
    <w:p>
      <w:pPr>
        <w:pStyle w:val="Heading1"/>
      </w:pPr>
      <w:r>
        <w:t>4. DAV, pré-venda, orçamento e fluxo de balcão</w:t>
      </w:r>
    </w:p>
    <w:p>
      <w:r>
        <w:t>O DAV, Documento Auxiliar de Venda, deve ser tratado como um recurso estratégico. Ele permite montar uma venda antes da finalização fiscal e pode ser usado em balcão, padaria, açougue, encomendas, atendimento assistido e pedidos internos.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5328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1440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Prioridade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DAV / Pré-venda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Atendente monta a venda e envia para o caixa finalizar.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Orçamento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Venda ainda não confirmada, sem baixa definitiva de estoque.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Conversão de orçamento em venda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Transformar orçamento em venda, DAV ou pedido online.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Média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Chamada de pré-venda no caixa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Caixa localiza pelo número, CPF, telefone ou código.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Cancelamento de DAV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Deve registrar motivo, usuário e devolver reserva, se houver.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Histórico de DAV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Consultar DAVs abertos, finalizados, cancelados e expirados.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Média</w:t>
            </w:r>
          </w:p>
        </w:tc>
      </w:tr>
    </w:tbl>
    <w:p/>
    <w:p>
      <w:pPr>
        <w:pStyle w:val="ListBullet"/>
        <w:spacing w:after="40"/>
      </w:pPr>
      <w:r>
        <w:t>O DAV não substitui a emissão fiscal quando a venda for finalizada.</w:t>
      </w:r>
    </w:p>
    <w:p>
      <w:pPr>
        <w:pStyle w:val="ListBullet"/>
        <w:spacing w:after="40"/>
      </w:pPr>
      <w:r>
        <w:t>A pré-venda pode reservar estoque por tempo configurável.</w:t>
      </w:r>
    </w:p>
    <w:p>
      <w:pPr>
        <w:pStyle w:val="ListBullet"/>
        <w:spacing w:after="40"/>
      </w:pPr>
      <w:r>
        <w:t>O caixa deve conseguir puxar a pré-venda em poucos cliques ou por atalho de teclado.</w:t>
      </w:r>
    </w:p>
    <w:p>
      <w:pPr>
        <w:pStyle w:val="ListBullet"/>
        <w:spacing w:after="40"/>
      </w:pPr>
      <w:r>
        <w:t>A finalização fiscal deve ocorrer apenas no fechamento da venda, com NFC-e ou NF-e quando configurado.</w:t>
      </w:r>
    </w:p>
    <w:p>
      <w:pPr>
        <w:pStyle w:val="Heading1"/>
      </w:pPr>
      <w:r>
        <w:t>5. Fiscal avançado: NFC-e, NF-e, contingência e XML</w:t>
      </w:r>
    </w:p>
    <w:p>
      <w:r>
        <w:t>A parte fiscal deve ser construída por fases, mas a arquitetura precisa nascer preparada para crescimento. Mesmo que o MVP comece sem emissão fiscal completa, a modelagem deve prever documentos, chaves, protocolos, status e XMLs.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Funcionalidade</w:t>
            </w:r>
          </w:p>
        </w:tc>
        <w:tc>
          <w:tcPr>
            <w:tcW w:type="dxa" w:w="5616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Especificação recomendada</w:t>
            </w:r>
          </w:p>
        </w:tc>
        <w:tc>
          <w:tcPr>
            <w:tcW w:type="dxa" w:w="1296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NFC-e normal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Emissão de cupom fiscal eletrônico para venda no consumidor final.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4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NFC-e em contingência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Permitir venda quando SEFAZ ou conexão falhar, com envio posterior.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5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NF-e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Emissão para empresas, entregas específicas, venda B2B e necessidades fiscais.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4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Cancelamento fiscal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Controle de prazo, justificativa, XML e autorização.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4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Carta de correção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Quando aplicável para NF-e.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5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Armazenamento de XML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Guardar XML autorizado, cancelado, inutilizado e de entrada.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4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Remessa XML para contador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Gerar pacote mensal por período e enviar por e-mail ou download ZIP.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4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Monitor de NF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Painel para importar/conferir XML de compra e acompanhar notas emitidas.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Status fiscal</w:t>
            </w:r>
          </w:p>
        </w:tc>
        <w:tc>
          <w:tcPr>
            <w:tcW w:type="dxa" w:w="6768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Quando usar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Rascunho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Documento criado, mas ainda não enviado.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Pendente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Aguardando autorização ou processamento.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Autorizado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SEFAZ autorizou o documento.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Rejeitado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SEFAZ recusou; precisa correção.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Cancelado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Documento cancelado com protocolo.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Contingência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Emitido em contingência e aguardando transmissão posterior.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Inutilizado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Numeração inutilizada conforme regra fiscal.</w:t>
            </w:r>
          </w:p>
        </w:tc>
      </w:tr>
    </w:tbl>
    <w:p/>
    <w:p>
      <w:pPr>
        <w:pStyle w:val="Heading1"/>
      </w:pPr>
      <w:r>
        <w:t>6. Remessa XML para contador</w:t>
      </w:r>
    </w:p>
    <w:p>
      <w:r>
        <w:t>O sistema deve oferecer uma tela simples para o dono ou contador obter os XMLs do período. Isso é um diferencial comercial forte e reduz suporte manual.</w:t>
      </w:r>
    </w:p>
    <w:p>
      <w:pPr>
        <w:pStyle w:val="ListBullet"/>
        <w:spacing w:after="40"/>
      </w:pPr>
      <w:r>
        <w:t>Filtro por empresa, filial, mês, período, tipo de documento e status.</w:t>
      </w:r>
    </w:p>
    <w:p>
      <w:pPr>
        <w:pStyle w:val="ListBullet"/>
        <w:spacing w:after="40"/>
      </w:pPr>
      <w:r>
        <w:t>Gerar arquivo ZIP com XMLs de NFC-e, NF-e, cancelamentos e entradas.</w:t>
      </w:r>
    </w:p>
    <w:p>
      <w:pPr>
        <w:pStyle w:val="ListBullet"/>
        <w:spacing w:after="40"/>
      </w:pPr>
      <w:r>
        <w:t>Enviar automaticamente para o e-mail do contador cadastrado.</w:t>
      </w:r>
    </w:p>
    <w:p>
      <w:pPr>
        <w:pStyle w:val="ListBullet"/>
        <w:spacing w:after="40"/>
      </w:pPr>
      <w:r>
        <w:t>Permitir cadastrar mais de um e-mail de contabilidade.</w:t>
      </w:r>
    </w:p>
    <w:p>
      <w:pPr>
        <w:pStyle w:val="ListBullet"/>
        <w:spacing w:after="40"/>
      </w:pPr>
      <w:r>
        <w:t>Registrar log de quem enviou, quando enviou e qual período foi enviado.</w:t>
      </w:r>
    </w:p>
    <w:p>
      <w:pPr>
        <w:pStyle w:val="ListBullet"/>
        <w:spacing w:after="40"/>
      </w:pPr>
      <w:r>
        <w:t>Exibir aviso de documentos rejeitados, pendentes ou em contingência antes da remessa.</w:t>
      </w:r>
    </w:p>
    <w:p>
      <w:pPr>
        <w:pStyle w:val="Heading1"/>
      </w:pPr>
      <w:r>
        <w:t>7. Controle de estoque inteligente</w:t>
      </w:r>
    </w:p>
    <w:p>
      <w:r>
        <w:t>O estoque deve ser o coração do sistema. Toda venda, compra, perda, devolução, pedido online, reserva e inventário precisa refletir corretamente no estoque, com auditoria e proteção contra concorrência.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5904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1152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Prioridade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Entrada por digitação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Entrada manual controlada por usuário e motivo.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Entrada por XML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Importar XML de fornecedor e gerar estoque, custo e financeiro.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Saídas por venda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Baixa automática no PDV, DAV convertido, marketplace e NF-e.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Controle de produção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Kits, fabricação interna, padaria, açougue e composição.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Futura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Balanço de estoque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Inventário físico com divergência e ajuste aprovado.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Atualização em massa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Alterar grupo, marca, tributação, localização, preço e status em bloco.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Etiquetas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Impressão de etiquetas de preço, gôndola e código de barras.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Média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Balanças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Integração com balanças Toledo, Urano, Filizola e outras.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Futura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Perdas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Controle por vencimento, avaria, extravio, furto, quebra e descarte.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Sugestão de compras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Reposição com base no histórico de vendas e estoque mínimo.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Média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Promoções automáticas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Promoções por data, categoria, filial, marketplace ou loja física.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Média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Lucratividade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Análise por produto, categoria, período e canal de venda.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Média</w:t>
            </w:r>
          </w:p>
        </w:tc>
      </w:tr>
    </w:tbl>
    <w:p/>
    <w:p>
      <w:pPr>
        <w:pStyle w:val="Heading1"/>
      </w:pPr>
      <w:r>
        <w:t>8. Alteração e atualização em massa de produtos</w:t>
      </w:r>
    </w:p>
    <w:p>
      <w:r>
        <w:t>Supermercado trabalha com milhares de itens. Por isso, o sistema deve permitir alterações coletivas, com segurança, pré-visualização e auditoria.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Tipo de atualização</w:t>
            </w:r>
          </w:p>
        </w:tc>
        <w:tc>
          <w:tcPr>
            <w:tcW w:type="dxa" w:w="6480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Exemplo prático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Preço de venda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Aplicar reajuste de 5% em todos os produtos da categoria Bebidas.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Preço promocional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Criar preço promocional de hortifruti para sábado.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Tributação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Atualizar NCM, CEST, CFOP, CST/CSOSN por grupo.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Localização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Alterar corredor, prateleira, setor ou depósito em bloco.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Status marketplace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Publicar ou ocultar produtos em massa na loja online.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Importação CSV/Excel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Atualizar código, descrição, custo, venda e estoque mínimo por planilha.</w:t>
            </w:r>
          </w:p>
        </w:tc>
      </w:tr>
    </w:tbl>
    <w:p/>
    <w:p>
      <w:pPr>
        <w:pStyle w:val="ListBullet"/>
        <w:spacing w:after="40"/>
      </w:pPr>
      <w:r>
        <w:t>Toda alteração em massa deve mostrar prévia antes de confirmar.</w:t>
      </w:r>
    </w:p>
    <w:p>
      <w:pPr>
        <w:pStyle w:val="ListBullet"/>
        <w:spacing w:after="40"/>
      </w:pPr>
      <w:r>
        <w:t>Deve registrar usuário, data, filtros aplicados, valores antigos e novos.</w:t>
      </w:r>
    </w:p>
    <w:p>
      <w:pPr>
        <w:pStyle w:val="ListBullet"/>
        <w:spacing w:after="40"/>
      </w:pPr>
      <w:r>
        <w:t>Deve permitir exportar planilha modelo para atualização.</w:t>
      </w:r>
    </w:p>
    <w:p>
      <w:pPr>
        <w:pStyle w:val="ListBullet"/>
        <w:spacing w:after="40"/>
      </w:pPr>
      <w:r>
        <w:t>Deve ter permissão exclusiva para gerente ou administrador.</w:t>
      </w:r>
    </w:p>
    <w:p>
      <w:pPr>
        <w:pStyle w:val="Heading1"/>
      </w:pPr>
      <w:r>
        <w:t>9. Sugestão inteligente de compras</w:t>
      </w:r>
    </w:p>
    <w:p>
      <w:r>
        <w:t>O sistema deve ajudar o supermercado a comprar melhor, evitando ruptura e excesso de estoque.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Entrada analisada</w:t>
            </w:r>
          </w:p>
        </w:tc>
        <w:tc>
          <w:tcPr>
            <w:tcW w:type="dxa" w:w="6624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Uso na sugestão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Estoque atual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Identifica produtos abaixo do mínimo.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Estoque reservado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Considera pedidos online ainda não separados.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Média de venda diária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Calcula necessidade real com base em histórico.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Prazo do fornecedor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Sugere quantidade suficiente até a próxima entrega.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Curva ABC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Prioriza produtos mais importantes para faturamento.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Validade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 comprar demais produtos com giro baixo e validade curta.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Sazonalidade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Permite ajuste para datas especiais e períodos de maior venda.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Promoções futuras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Aumenta sugestão quando houver campanha programada.</w:t>
            </w:r>
          </w:p>
        </w:tc>
      </w:tr>
    </w:tbl>
    <w:p/>
    <w:p>
      <w:pPr>
        <w:pStyle w:val="ListBullet"/>
        <w:spacing w:after="40"/>
      </w:pPr>
      <w:r>
        <w:t>O gerente deve poder revisar a sugestão antes de gerar pedido de compra.</w:t>
      </w:r>
    </w:p>
    <w:p>
      <w:pPr>
        <w:pStyle w:val="ListBullet"/>
        <w:spacing w:after="40"/>
      </w:pPr>
      <w:r>
        <w:t>O sistema deve permitir transformar sugestão em cotação ou pedido de compra.</w:t>
      </w:r>
    </w:p>
    <w:p>
      <w:pPr>
        <w:pStyle w:val="ListBullet"/>
        <w:spacing w:after="40"/>
      </w:pPr>
      <w:r>
        <w:t>O histórico de sugestões deve ser armazenado para auditoria e melhoria futura.</w:t>
      </w:r>
    </w:p>
    <w:p>
      <w:pPr>
        <w:pStyle w:val="Heading1"/>
      </w:pPr>
      <w:r>
        <w:t>10. Controle de perdas, quebras e vencimentos</w:t>
      </w:r>
    </w:p>
    <w:p>
      <w:r>
        <w:t>Perdas invisíveis reduzem o lucro. O sistema deve tratar perdas como uma operação oficial, com motivo, usuário, produto, quantidade, valor estimado e relatório.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12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Motivo de perda</w:t>
            </w:r>
          </w:p>
        </w:tc>
        <w:tc>
          <w:tcPr>
            <w:tcW w:type="dxa" w:w="6336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Regra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Vencimento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Baixar estoque e registrar validade/lote.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Avaria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Registrar dano físico, embalagem violada ou produto impróprio.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Quebra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Exemplo: garrafa quebrada, pacote rasgado.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Extravio/furto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Registrar divergência com permissão de gerente.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Consumo interno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Baixa controlada para uso da loja.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Erro de contagem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Deve preferencialmente sair do inventário.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Devolução não reaproveitável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Cliente devolveu, mas produto não pode voltar ao estoque.</w:t>
            </w:r>
          </w:p>
        </w:tc>
      </w:tr>
    </w:tbl>
    <w:p/>
    <w:p>
      <w:pPr>
        <w:pStyle w:val="ListBullet"/>
        <w:spacing w:after="40"/>
      </w:pPr>
      <w:r>
        <w:t>Relatório por período, produto, categoria, fornecedor e motivo.</w:t>
      </w:r>
    </w:p>
    <w:p>
      <w:pPr>
        <w:pStyle w:val="ListBullet"/>
        <w:spacing w:after="40"/>
      </w:pPr>
      <w:r>
        <w:t>Indicador financeiro de perda estimada pelo custo e pelo preço de venda.</w:t>
      </w:r>
    </w:p>
    <w:p>
      <w:pPr>
        <w:pStyle w:val="ListBullet"/>
        <w:spacing w:after="40"/>
      </w:pPr>
      <w:r>
        <w:t>Alerta de produtos próximos do vencimento com sugestão de promoção.</w:t>
      </w:r>
    </w:p>
    <w:p>
      <w:pPr>
        <w:pStyle w:val="Heading1"/>
      </w:pPr>
      <w:r>
        <w:t>11. Promoções programadas automáticas</w:t>
      </w:r>
    </w:p>
    <w:p>
      <w:r>
        <w:t>O sistema deve permitir promoções com início e fim programado, evitando erro humano ao ativar ou desativar ofertas.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Tipo de promoção</w:t>
            </w:r>
          </w:p>
        </w:tc>
        <w:tc>
          <w:tcPr>
            <w:tcW w:type="dxa" w:w="6480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Exemplo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Por produto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Leite Integral por R$ 4,99 até domingo.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Por categoria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Hortifruti com 10% de desconto na terça.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Leve mais, pague menos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Leve 3, pague 2.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Por quantidade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Acima de 10 unidades, preço de atacado.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Por canal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Promoção exclusiva marketplace ou loja física.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Por cliente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Cupom para clube de vantagens.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Por validade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Desconto automático para lote próximo do vencimento.</w:t>
            </w:r>
          </w:p>
        </w:tc>
      </w:tr>
    </w:tbl>
    <w:p/>
    <w:p>
      <w:pPr>
        <w:pStyle w:val="ListBullet"/>
        <w:spacing w:after="40"/>
      </w:pPr>
      <w:r>
        <w:t>A promoção deve ter data/hora de início e fim.</w:t>
      </w:r>
    </w:p>
    <w:p>
      <w:pPr>
        <w:pStyle w:val="ListBullet"/>
        <w:spacing w:after="40"/>
      </w:pPr>
      <w:r>
        <w:t>O preço deve voltar automaticamente após o encerramento.</w:t>
      </w:r>
    </w:p>
    <w:p>
      <w:pPr>
        <w:pStyle w:val="ListBullet"/>
        <w:spacing w:after="40"/>
      </w:pPr>
      <w:r>
        <w:t>O PDV e o marketplace devem consultar a mesma regra promocional.</w:t>
      </w:r>
    </w:p>
    <w:p>
      <w:pPr>
        <w:pStyle w:val="ListBullet"/>
        <w:spacing w:after="40"/>
      </w:pPr>
      <w:r>
        <w:t>Deve existir relatório de resultado da promoção: vendas, margem e produtos vendidos.</w:t>
      </w:r>
    </w:p>
    <w:p>
      <w:pPr>
        <w:pStyle w:val="Heading1"/>
      </w:pPr>
      <w:r>
        <w:t>12. Pix integrado no PDV e no marketplace</w:t>
      </w:r>
    </w:p>
    <w:p>
      <w:r>
        <w:t>Pix integrado é um diferencial essencial. O sistema deve gerar QR Code, aguardar confirmação e vincular automaticamente o pagamento à venda.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5472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1152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QR Code Pix no PDV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Gerar cobrança no valor da venda e exibir na tela.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2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Confirmação automática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Venda só finaliza após retorno de pagamento aprovado.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2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Pix no marketplace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Checkout online com pagamento Pix e expiração configurável.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3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Status do Pix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Pendente, pago, expirado, cancelado ou estornado.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2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Comprovante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Imprimir ou salvar comprovante de pagamento.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2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Boleto Pix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Emissão futura para cobrança de clientes, empresas ou crediário.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Futura</w:t>
            </w:r>
          </w:p>
        </w:tc>
      </w:tr>
    </w:tbl>
    <w:p/>
    <w:p>
      <w:pPr>
        <w:pStyle w:val="ListBullet"/>
        <w:spacing w:after="40"/>
      </w:pPr>
      <w:r>
        <w:t>O sistema não deve depender de confirmação manual do operador quando houver integração.</w:t>
      </w:r>
    </w:p>
    <w:p>
      <w:pPr>
        <w:pStyle w:val="ListBullet"/>
        <w:spacing w:after="40"/>
      </w:pPr>
      <w:r>
        <w:t>A venda com Pix pendente não deve baixar definitivamente o estoque, salvo regra específica.</w:t>
      </w:r>
    </w:p>
    <w:p>
      <w:pPr>
        <w:pStyle w:val="ListBullet"/>
        <w:spacing w:after="40"/>
      </w:pPr>
      <w:r>
        <w:t>Todas as tentativas de pagamento Pix devem gerar log.</w:t>
      </w:r>
    </w:p>
    <w:p>
      <w:pPr>
        <w:pStyle w:val="Heading1"/>
      </w:pPr>
      <w:r>
        <w:t>13. Dashboards fortes e indicadores gerenciais</w:t>
      </w:r>
    </w:p>
    <w:p>
      <w:r>
        <w:t>Dashboard não deve ser apenas gráfico bonito. Ele precisa responder perguntas de negócio: quanto vendeu, quanto lucrou, onde perdeu, quem vendeu, qual produto gira, qual produto parou e qual canal está performando melhor.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6480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Faturamento do dia/mês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Total vendido por período e por canal.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Quantidade de vendas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Atendimentos finalizados no PDV e marketplace.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Ticket médio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Valor médio por venda e por cliente.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Produtos mais vendidos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Ranking por quantidade e valor.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Produtos mais lucrativos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Ranking por margem estimada.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Vendas por forma de pagamento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Dinheiro, Pix, cartão, voucher, crediário.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Vendas por operador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Desempenho individual de caixa e vendedor.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Vendas por horário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Picos de movimento para planejar escala.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Estoque crítico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Produtos abaixo do mínimo, zerados ou reservados.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Perdas por período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Valor perdido por vencimento, avaria ou extravio.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Pedidos, cancelamentos, tempo de separação, entrega e carrinho abandonado.</w:t>
            </w:r>
          </w:p>
        </w:tc>
      </w:tr>
    </w:tbl>
    <w:p/>
    <w:p>
      <w:pPr>
        <w:pStyle w:val="Heading1"/>
      </w:pPr>
      <w:r>
        <w:t>14. DRE gerencial completo</w:t>
      </w:r>
    </w:p>
    <w:p>
      <w:r>
        <w:t>A DRE gerencial deve mostrar de forma simples se o supermercado está lucrando ou apenas faturando. Ela deve considerar custos, taxas, descontos, perdas e despesas.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Linha da DRE</w:t>
            </w:r>
          </w:p>
        </w:tc>
        <w:tc>
          <w:tcPr>
            <w:tcW w:type="dxa" w:w="6768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Receita bruta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Total vendido antes de deduções.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Descontos e devoluções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Reduções concedidas e vendas devolvidas.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Receita líquida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Receita bruta menos deduções.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CMV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Custo da mercadoria vendida com base no custo histórico.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Lucro bruto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Receita líquida menos CMV.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Taxas de cartão e gateway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Custos financeiros de recebimento.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Perdas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Produtos vencidos, avariados, quebrados ou extraviados.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Despesas fixas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Aluguel, salários, energia, sistemas, contabilidade.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Despesas variáveis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Entrega, comissão, embalagem, campanhas.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Resultado líquido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Lucro ou prejuízo final do período.</w:t>
            </w:r>
          </w:p>
        </w:tc>
      </w:tr>
    </w:tbl>
    <w:p/>
    <w:p>
      <w:pPr>
        <w:pStyle w:val="Heading1"/>
      </w:pPr>
      <w:r>
        <w:t>15. Aplicativos complementares e mobilidade</w:t>
      </w:r>
    </w:p>
    <w:p>
      <w:r>
        <w:t>Os aplicativos não precisam entrar no MVP, mas devem estar no roadmap para diferenciar o produto no mercado.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Aplicativo</w:t>
            </w:r>
          </w:p>
        </w:tc>
        <w:tc>
          <w:tcPr>
            <w:tcW w:type="dxa" w:w="5472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Finalidade</w:t>
            </w:r>
          </w:p>
        </w:tc>
        <w:tc>
          <w:tcPr>
            <w:tcW w:type="dxa" w:w="1296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Prioridade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 de Balanço / Inventário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Contagem de estoque pelo celular, leitura de código de barras e envio para aprovação.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 futura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 de Dashboard do Gestor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Dono acompanha faturamento, estoque, metas e lucro no celular.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 futura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 do Separador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Separação de pedidos online por setor, conferência e substituição.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Média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 do Entregador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Rota, status de entrega, comprovante e assinatura/foto.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Média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Venda Externa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Pedidos B2B, atacarejo, representantes, condomínios e clientes empresariais.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Futura</w:t>
            </w:r>
          </w:p>
        </w:tc>
      </w:tr>
    </w:tbl>
    <w:p/>
    <w:p>
      <w:pPr>
        <w:pStyle w:val="Heading1"/>
      </w:pPr>
      <w:r>
        <w:t>16. Marketplace avançado integrado ao estoque</w:t>
      </w:r>
    </w:p>
    <w:p>
      <w:r>
        <w:t>O marketplace deve ser uma extensão natural do supermercado, não um sistema separado. Tudo deve refletir no mesmo estoque, financeiro, cliente, fiscal e relatórios.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6768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Reserva de estoque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Ao finalizar pedido, reservar estoque até pagamento ou expiração.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Pedido de separação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Gerar romaneio por setor com produtos, quantidades, código de barras e campos de conferência.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Substituição de produtos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Permitir sugerir item similar quando houver falta.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Produto pesável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Ajustar peso real separado e recalcular valor final.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Retirada na loja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Cliente escolhe horário e retira com código de confirmação.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Entrega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Pedido passa por separação, embalagem, rota e confirmação.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Carrinho abandonado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Registro e futura recuperação por WhatsApp/e-mail.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Repetir compra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Cliente recompra pedido anterior com poucos cliques.</w:t>
            </w:r>
          </w:p>
        </w:tc>
      </w:tr>
    </w:tbl>
    <w:p/>
    <w:p>
      <w:pPr>
        <w:pStyle w:val="Heading1"/>
      </w:pPr>
      <w:r>
        <w:t>17. Usuários, permissões e autorizações</w:t>
      </w:r>
    </w:p>
    <w:p>
      <w:r>
        <w:t>O sistema deve controlar ações críticas por perfil, evitando perdas, fraudes e alterações indevidas.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Ação crítica</w:t>
            </w:r>
          </w:p>
        </w:tc>
        <w:tc>
          <w:tcPr>
            <w:tcW w:type="dxa" w:w="6480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Regra recomendada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Desconto acima do limite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Exigir autorização de gerente presencial ou remota.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Cancelamento de venda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Exigir motivo e permissão.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Ajuste de estoque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Exigir permissão e gerar log.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Alteração de preço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Registrar valor antigo, novo e usuário.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Fechamento de caixa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Permitir conferência e bloqueio após fechamento.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Inativação de produto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Não excluir histórico; usar is_active e registrar auditoria.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Alteração fiscal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Permissão restrita ao administrador ou fiscal.</w:t>
            </w:r>
          </w:p>
        </w:tc>
      </w:tr>
    </w:tbl>
    <w:p/>
    <w:p>
      <w:pPr>
        <w:pStyle w:val="Heading1"/>
      </w:pPr>
      <w:r>
        <w:t>18. Backup, segurança e continuidade</w:t>
      </w:r>
    </w:p>
    <w:p>
      <w:r>
        <w:t>Para supermercado, parada de sistema significa fila, perda de venda e risco operacional. A segurança precisa estar presente desde a base.</w:t>
      </w:r>
    </w:p>
    <w:p>
      <w:pPr>
        <w:pStyle w:val="ListBullet"/>
        <w:spacing w:after="40"/>
      </w:pPr>
      <w:r>
        <w:t>Backup automático diário local e em nuvem.</w:t>
      </w:r>
    </w:p>
    <w:p>
      <w:pPr>
        <w:pStyle w:val="ListBullet"/>
        <w:spacing w:after="40"/>
      </w:pPr>
      <w:r>
        <w:t>Teste de restauração de backup documentado.</w:t>
      </w:r>
    </w:p>
    <w:p>
      <w:pPr>
        <w:pStyle w:val="ListBullet"/>
        <w:spacing w:after="40"/>
      </w:pPr>
      <w:r>
        <w:t>Logs de ações críticas com usuário, data, IP/dispositivo e operação.</w:t>
      </w:r>
    </w:p>
    <w:p>
      <w:pPr>
        <w:pStyle w:val="ListBullet"/>
        <w:spacing w:after="40"/>
      </w:pPr>
      <w:r>
        <w:t>Controle de sessão e bloqueio por tentativas de login.</w:t>
      </w:r>
    </w:p>
    <w:p>
      <w:pPr>
        <w:pStyle w:val="ListBullet"/>
        <w:spacing w:after="40"/>
      </w:pPr>
      <w:r>
        <w:t>Criptografia de dados sensíveis e boas práticas de LGPD.</w:t>
      </w:r>
    </w:p>
    <w:p>
      <w:pPr>
        <w:pStyle w:val="ListBullet"/>
        <w:spacing w:after="40"/>
      </w:pPr>
      <w:r>
        <w:t>Plano futuro para PDV offline ou modo degradado com sincronização segura.</w:t>
      </w:r>
    </w:p>
    <w:p>
      <w:pPr>
        <w:pStyle w:val="Heading1"/>
      </w:pPr>
      <w:r>
        <w:t>19. Integrações estratégicas futuras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Integração</w:t>
            </w:r>
          </w:p>
        </w:tc>
        <w:tc>
          <w:tcPr>
            <w:tcW w:type="dxa" w:w="7056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Finalidade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SEFAZ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Emissão e consulta de documentos fiscais.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Gateway Pix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Pagamento automático no PDV e marketplace.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TEF / cartão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Pagamentos com cartão integrados ao caixa.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Balanças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Produtos pesáveis, etiquetas e integração com açougue/hortifruti.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WhatsApp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Notificações, cobranças, pedidos e avisos de entrega.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E-mail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XML para contador, comprovantes e campanhas.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Google Maps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Rotas de entrega e mapeamento de clientes.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Contabilidade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Exportação XML, SPED e relatórios.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Importação de dados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Migração de clientes vindos de outros sistemas.</w:t>
            </w:r>
          </w:p>
        </w:tc>
      </w:tr>
    </w:tbl>
    <w:p/>
    <w:p>
      <w:pPr>
        <w:pStyle w:val="Heading1"/>
      </w:pPr>
      <w:r>
        <w:t>20. Roadmap sugerido para ser o sistema mais completo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296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2160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6192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Principais entregas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 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Base operacional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Login, produtos, clientes, fornecedores, estoque, PDV, caixa, relatórios básicos.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Gestão forte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Financeiro, DRE, perdas, inventário, alteração em massa, dashboards e Pix integrado.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Loja online, carrinho, checkout, pedidos, separação, retirada e entrega.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Fiscal completo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NFC-e, NF-e, XML, remessa contador, monitor de NF e importação XML.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Automação avançada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Promoções automáticas, sugestão de compras, estoque inteligente e integração com balança.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Mobilidade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 de inventário, app do gestor, app do separador, app do entregador.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Inteligência e IA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Previsão de demanda, alertas inteligentes, precificação sugerida, análise de margem e recomendação de compras.</w:t>
            </w:r>
          </w:p>
        </w:tc>
      </w:tr>
    </w:tbl>
    <w:p/>
    <w:p>
      <w:pPr>
        <w:pStyle w:val="Heading1"/>
      </w:pPr>
      <w:r>
        <w:t>21. Backlog complementar de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296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2880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5472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Implementar DAV / pré-venda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Criar fluxo de pré-venda integrado ao caixa.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Criar módulo de alteração em massa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Grade e importação CSV/Excel com auditoria.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Criar perdas e quebras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Baixa de estoque por motivo com relatório.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Criar remessa XML para contador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ZIP mensal e envio por e-mail.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Criar pedido de separação marketplace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Romaneio por setor, impressão e conferência.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Pix integrado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QR Code, confirmação automática e status.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Sugestão de compras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Reposição baseada em histórico e estoque mínimo.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Promoções programadas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Preço por período, canal, categoria e quantidade.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Dashboards avançados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Faturamento, lucro, perdas, operadores e horários.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Futura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 de inventário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Balanço de estoque via celular.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Futura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 de dashboard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Indicadores gerenciais no celular do dono.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Futura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Venda externa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Pedidos B2B e representantes externos.</w:t>
            </w:r>
          </w:p>
        </w:tc>
      </w:tr>
    </w:tbl>
    <w:p/>
    <w:p>
      <w:pPr>
        <w:pStyle w:val="Heading1"/>
      </w:pPr>
      <w:r>
        <w:t>22. Diferenciais comerciais para posicionamento</w:t>
      </w:r>
    </w:p>
    <w:p>
      <w:pPr>
        <w:pStyle w:val="ListBullet"/>
        <w:spacing w:after="40"/>
      </w:pPr>
      <w:r>
        <w:t>Sistema completo para loja física e marketplace com estoque único.</w:t>
      </w:r>
    </w:p>
    <w:p>
      <w:pPr>
        <w:pStyle w:val="ListBullet"/>
        <w:spacing w:after="40"/>
      </w:pPr>
      <w:r>
        <w:t>PDV rápido, com pré-venda, DAV, Pix integrado e fechamento de caixa simples.</w:t>
      </w:r>
    </w:p>
    <w:p>
      <w:pPr>
        <w:pStyle w:val="ListBullet"/>
        <w:spacing w:after="40"/>
      </w:pPr>
      <w:r>
        <w:t>Estoque inteligente com perdas, validade, inventário, XML, lote e sugestão de compra.</w:t>
      </w:r>
    </w:p>
    <w:p>
      <w:pPr>
        <w:pStyle w:val="ListBullet"/>
        <w:spacing w:after="40"/>
      </w:pPr>
      <w:r>
        <w:t>Marketplace preparado para separação real de supermercado, incluindo produto pesável e substituição.</w:t>
      </w:r>
    </w:p>
    <w:p>
      <w:pPr>
        <w:pStyle w:val="ListBullet"/>
        <w:spacing w:after="40"/>
      </w:pPr>
      <w:r>
        <w:t>Dashboards que mostram lucro, não apenas faturamento.</w:t>
      </w:r>
    </w:p>
    <w:p>
      <w:pPr>
        <w:pStyle w:val="ListBullet"/>
        <w:spacing w:after="40"/>
      </w:pPr>
      <w:r>
        <w:t>Remessa XML para contador em poucos cliques.</w:t>
      </w:r>
    </w:p>
    <w:p>
      <w:pPr>
        <w:pStyle w:val="ListBullet"/>
        <w:spacing w:after="40"/>
      </w:pPr>
      <w:r>
        <w:t>Personalização com logo e identidade visual do supermercado contratante.</w:t>
      </w:r>
    </w:p>
    <w:p>
      <w:pPr>
        <w:pStyle w:val="ListBullet"/>
        <w:spacing w:after="40"/>
      </w:pPr>
      <w:r>
        <w:t>Arquitetura preparada para SaaS, multiempresa, multiloja e aplicativos futuros.</w:t>
      </w:r>
    </w:p>
    <w:p>
      <w:pPr>
        <w:pStyle w:val="Heading1"/>
      </w:pPr>
      <w:r>
        <w:t>23. Conclusão</w:t>
      </w:r>
    </w:p>
    <w:p>
      <w:r>
        <w:t>Este documento adiciona ao projeto uma camada de funcionalidades avançadas e diferenciais comerciais. Com esses recursos planejados, o sistema deixa de ser apenas um software de supermercado e passa a ser uma plataforma completa de gestão, operação, vendas, estoque, fiscal, financeiro, marketplace e inteligência gerencial.</w:t>
      </w:r>
    </w:p>
    <w:p>
      <w:r>
        <w:t>A recomendação é manter este documento como adendo complementar aos documentos anteriores e usar seu conteúdo para atualizar o roadmap, o backlog e a apresentação comercial futura do sistema.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Nome comercial: A DEFINIR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Sistema Completo de Supermercado - Documento Complementar Avançado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Complementar - Funcionalidades Avançadas para Sistema de Supermercado</dc:title>
  <dc:subject>Funcionalidades inspiradas em sistemas de mercado e diferenciais avançados</dc:subject>
  <dc:creator>ChatGPT</dc:creator>
  <cp:keywords>supermercado, PDV, marketplace, estoque, fiscal, financeiro,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