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770D" w14:textId="599D93D1" w:rsidR="00F67F34" w:rsidRDefault="00FF50B4">
      <w:r>
        <w:rPr>
          <w:noProof/>
        </w:rPr>
        <w:drawing>
          <wp:inline distT="0" distB="0" distL="0" distR="0" wp14:anchorId="3E4EF5A2" wp14:editId="2645B80B">
            <wp:extent cx="5731510" cy="1967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A2BA" w14:textId="77777777" w:rsidR="00FF0E89" w:rsidRDefault="00FF0E89">
      <w:bookmarkStart w:id="0" w:name="_GoBack"/>
      <w:bookmarkEnd w:id="0"/>
    </w:p>
    <w:p w14:paraId="21187453" w14:textId="2E391091" w:rsidR="0077650B" w:rsidRDefault="0077650B">
      <w:r>
        <w:rPr>
          <w:noProof/>
        </w:rPr>
        <w:drawing>
          <wp:inline distT="0" distB="0" distL="0" distR="0" wp14:anchorId="4A9BB322" wp14:editId="2DE5E816">
            <wp:extent cx="5731510" cy="5775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61BE" w14:textId="09FCD1C6" w:rsidR="00C64FD4" w:rsidRDefault="00C64FD4">
      <w:r>
        <w:t>Unsure how to go about Q3?</w:t>
      </w:r>
    </w:p>
    <w:sectPr w:rsidR="00C6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3A4D"/>
    <w:rsid w:val="00363A4D"/>
    <w:rsid w:val="006932B5"/>
    <w:rsid w:val="0077650B"/>
    <w:rsid w:val="00C64FD4"/>
    <w:rsid w:val="00F67F34"/>
    <w:rsid w:val="00FF0E89"/>
    <w:rsid w:val="00F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EBD4"/>
  <w15:chartTrackingRefBased/>
  <w15:docId w15:val="{7560DB5E-C350-44ED-A5BB-4276FB4B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Connolly</dc:creator>
  <cp:keywords/>
  <dc:description/>
  <cp:lastModifiedBy>Deirdre Connolly</cp:lastModifiedBy>
  <cp:revision>5</cp:revision>
  <dcterms:created xsi:type="dcterms:W3CDTF">2019-03-25T16:09:00Z</dcterms:created>
  <dcterms:modified xsi:type="dcterms:W3CDTF">2019-03-25T17:21:00Z</dcterms:modified>
</cp:coreProperties>
</file>