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6230164D" w:rsidR="007F1C2F" w:rsidRPr="00632B06" w:rsidRDefault="00E84D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13250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.0</w:t>
            </w:r>
            <w:r w:rsidR="003A743B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 w:rsidR="003A743B"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66BC47E1" w14:textId="77777777" w:rsidR="00B8389D" w:rsidRDefault="00152ED7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completato il diagramma ER, facendo la versione concettuale e la versione relazione</w:t>
            </w:r>
            <w:r w:rsidR="00D220FA">
              <w:rPr>
                <w:rFonts w:ascii="Arial" w:hAnsi="Arial" w:cs="Arial"/>
              </w:rPr>
              <w:t>.</w:t>
            </w:r>
          </w:p>
          <w:p w14:paraId="2CF92792" w14:textId="77777777" w:rsidR="00D220FA" w:rsidRDefault="00D220FA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dei due principali algoritmi, ovvero quello per test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e quello per la creazione manuale delle collezioni e delle relative carte.</w:t>
            </w:r>
          </w:p>
          <w:p w14:paraId="4D1D31D0" w14:textId="77777777" w:rsidR="00F66B88" w:rsidRDefault="00D220FA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 il tutto.</w:t>
            </w:r>
          </w:p>
          <w:p w14:paraId="049D9057" w14:textId="6F3D127F" w:rsidR="009B0EDC" w:rsidRPr="009B0EDC" w:rsidRDefault="009B0EDC" w:rsidP="009B0ED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la parte iniziale e l’attuazione del file abstract.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727AD12" w:rsidR="003E0413" w:rsidRPr="00A57E12" w:rsidRDefault="006065CF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sul nome delle tabelle SQL se plurale o singolare, ho risolto cercando se </w:t>
            </w:r>
            <w:proofErr w:type="spellStart"/>
            <w:r>
              <w:rPr>
                <w:rFonts w:ascii="Arial" w:hAnsi="Arial" w:cs="Arial"/>
              </w:rPr>
              <w:t>SQLAlchemy</w:t>
            </w:r>
            <w:proofErr w:type="spellEnd"/>
            <w:r>
              <w:rPr>
                <w:rFonts w:ascii="Arial" w:hAnsi="Arial" w:cs="Arial"/>
              </w:rPr>
              <w:t xml:space="preserve"> (ORM che utilizzerò) cosa utilizza come default. Ho trovato che usa il nome </w:t>
            </w:r>
            <w:proofErr w:type="gramStart"/>
            <w:r>
              <w:rPr>
                <w:rFonts w:ascii="Arial" w:hAnsi="Arial" w:cs="Arial"/>
              </w:rPr>
              <w:t>del model</w:t>
            </w:r>
            <w:proofErr w:type="gramEnd"/>
            <w:r>
              <w:rPr>
                <w:rFonts w:ascii="Arial" w:hAnsi="Arial" w:cs="Arial"/>
              </w:rPr>
              <w:t>, perciò ho mantenuto i nomi singolari.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232AAE17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con il docente se necessario fare design interfacce mobile.</w:t>
            </w:r>
          </w:p>
          <w:p w14:paraId="02599FC1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Chiedere parere al docente per use case.</w:t>
            </w:r>
          </w:p>
          <w:p w14:paraId="71DBB801" w14:textId="421AE9E8" w:rsidR="00FA1399" w:rsidRPr="00CF1D0A" w:rsidRDefault="00FA1399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lo s</w:t>
            </w:r>
            <w:bookmarkStart w:id="3" w:name="_GoBack"/>
            <w:bookmarkEnd w:id="3"/>
            <w:r>
              <w:rPr>
                <w:rFonts w:ascii="Arial" w:hAnsi="Arial" w:cs="Arial"/>
              </w:rPr>
              <w:t>viluppo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C3D40" w14:textId="77777777" w:rsidR="00DA0445" w:rsidRDefault="00DA0445" w:rsidP="00DC1A1A">
      <w:pPr>
        <w:spacing w:after="0" w:line="240" w:lineRule="auto"/>
      </w:pPr>
      <w:r>
        <w:separator/>
      </w:r>
    </w:p>
  </w:endnote>
  <w:endnote w:type="continuationSeparator" w:id="0">
    <w:p w14:paraId="15880213" w14:textId="77777777" w:rsidR="00DA0445" w:rsidRDefault="00DA04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DA044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E3EE" w14:textId="77777777" w:rsidR="00DA0445" w:rsidRDefault="00DA0445" w:rsidP="00DC1A1A">
      <w:pPr>
        <w:spacing w:after="0" w:line="240" w:lineRule="auto"/>
      </w:pPr>
      <w:r>
        <w:separator/>
      </w:r>
    </w:p>
  </w:footnote>
  <w:footnote w:type="continuationSeparator" w:id="0">
    <w:p w14:paraId="3BC89864" w14:textId="77777777" w:rsidR="00DA0445" w:rsidRDefault="00DA04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2ED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0275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6E94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5CF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EDC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247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926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250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0F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44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D0C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B88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139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95988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40EAC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06703-C765-4B4C-A218-D4627AF1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106</cp:revision>
  <cp:lastPrinted>2017-03-29T10:57:00Z</cp:lastPrinted>
  <dcterms:created xsi:type="dcterms:W3CDTF">2021-01-11T21:33:00Z</dcterms:created>
  <dcterms:modified xsi:type="dcterms:W3CDTF">2025-01-31T15:00:00Z</dcterms:modified>
</cp:coreProperties>
</file>