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951" w:rsidRPr="00E16B25" w:rsidRDefault="00E16B25">
      <w:pPr>
        <w:pStyle w:val="Ttulo1"/>
        <w:rPr>
          <w:lang w:val="pt-BR"/>
        </w:rPr>
      </w:pPr>
      <w:bookmarkStart w:id="0" w:name="_GoBack"/>
      <w:bookmarkEnd w:id="0"/>
      <w:r w:rsidRPr="00E16B25">
        <w:rPr>
          <w:lang w:val="pt-BR"/>
        </w:rPr>
        <w:t>Explicação sobre Relacionamentos entre Tabelas no Power BI</w:t>
      </w:r>
    </w:p>
    <w:p w:rsidR="00351951" w:rsidRPr="00E16B25" w:rsidRDefault="00E16B25">
      <w:pPr>
        <w:pStyle w:val="Ttulo2"/>
        <w:rPr>
          <w:lang w:val="pt-BR"/>
        </w:rPr>
      </w:pPr>
      <w:r w:rsidRPr="00E16B25">
        <w:rPr>
          <w:lang w:val="pt-BR"/>
        </w:rPr>
        <w:t>Introdução</w:t>
      </w:r>
    </w:p>
    <w:p w:rsidR="00351951" w:rsidRPr="00E16B25" w:rsidRDefault="00E16B25">
      <w:pPr>
        <w:rPr>
          <w:lang w:val="pt-BR"/>
        </w:rPr>
      </w:pPr>
      <w:r w:rsidRPr="00E16B25">
        <w:rPr>
          <w:lang w:val="pt-BR"/>
        </w:rPr>
        <w:t>Nesta aula, vamos entender melhor o que um relacionamento entre tabelas faz por trás, sua finalidade e comportamento no Power BI.</w:t>
      </w:r>
    </w:p>
    <w:p w:rsidR="00351951" w:rsidRPr="00E16B25" w:rsidRDefault="00E16B25">
      <w:pPr>
        <w:pStyle w:val="Ttulo2"/>
        <w:rPr>
          <w:lang w:val="pt-BR"/>
        </w:rPr>
      </w:pPr>
      <w:r w:rsidRPr="00E16B25">
        <w:rPr>
          <w:lang w:val="pt-BR"/>
        </w:rPr>
        <w:t>Configuração Inicial</w:t>
      </w:r>
    </w:p>
    <w:p w:rsidR="00351951" w:rsidRPr="00E16B25" w:rsidRDefault="00E16B25">
      <w:pPr>
        <w:rPr>
          <w:lang w:val="pt-BR"/>
        </w:rPr>
      </w:pPr>
      <w:r w:rsidRPr="00E16B25">
        <w:rPr>
          <w:lang w:val="pt-BR"/>
        </w:rPr>
        <w:t xml:space="preserve">Começamos com uma matriz no Power </w:t>
      </w:r>
      <w:r w:rsidRPr="00E16B25">
        <w:rPr>
          <w:lang w:val="pt-BR"/>
        </w:rPr>
        <w:t>BI, removendo o valor total e mantendo apenas o valor das metas para simplificar a explicação. Focamos na supervisora Emily para ilustrar o funcionamento dos relacionamentos.</w:t>
      </w:r>
    </w:p>
    <w:p w:rsidR="00351951" w:rsidRPr="00E16B25" w:rsidRDefault="00E16B25">
      <w:pPr>
        <w:pStyle w:val="Ttulo2"/>
        <w:rPr>
          <w:lang w:val="pt-BR"/>
        </w:rPr>
      </w:pPr>
      <w:r w:rsidRPr="00E16B25">
        <w:rPr>
          <w:lang w:val="pt-BR"/>
        </w:rPr>
        <w:t>Exercício Prático</w:t>
      </w:r>
    </w:p>
    <w:p w:rsidR="00351951" w:rsidRPr="00E16B25" w:rsidRDefault="00E16B25">
      <w:pPr>
        <w:rPr>
          <w:lang w:val="pt-BR"/>
        </w:rPr>
      </w:pPr>
      <w:r w:rsidRPr="00E16B25">
        <w:rPr>
          <w:lang w:val="pt-BR"/>
        </w:rPr>
        <w:t>1. Remover Relacionamento: Desativamos o relacionamento entre a</w:t>
      </w:r>
      <w:r w:rsidRPr="00E16B25">
        <w:rPr>
          <w:lang w:val="pt-BR"/>
        </w:rPr>
        <w:t>s tabelas 'vendedor' e 'metas'. Observamos que os valores não são filtrados corretamente, demonstrando que, sem um relacionamento ativo, as tabelas não se comunicam.</w:t>
      </w:r>
      <w:r w:rsidRPr="00E16B25">
        <w:rPr>
          <w:lang w:val="pt-BR"/>
        </w:rPr>
        <w:br/>
        <w:t>2. Ativar Relacionamento: Reativamos o relacionamento. Aplicamos um filtro na coluna de su</w:t>
      </w:r>
      <w:r w:rsidRPr="00E16B25">
        <w:rPr>
          <w:lang w:val="pt-BR"/>
        </w:rPr>
        <w:t>pervisor, que se propaga para a tabela de metas, filtrando os valores corretamente.</w:t>
      </w:r>
    </w:p>
    <w:p w:rsidR="00351951" w:rsidRPr="00E16B25" w:rsidRDefault="00E16B25">
      <w:pPr>
        <w:pStyle w:val="Ttulo2"/>
        <w:rPr>
          <w:lang w:val="pt-BR"/>
        </w:rPr>
      </w:pPr>
      <w:r w:rsidRPr="00E16B25">
        <w:rPr>
          <w:lang w:val="pt-BR"/>
        </w:rPr>
        <w:t>Função dos Relacionamentos</w:t>
      </w:r>
    </w:p>
    <w:p w:rsidR="00351951" w:rsidRPr="00E16B25" w:rsidRDefault="00E16B25">
      <w:pPr>
        <w:rPr>
          <w:lang w:val="pt-BR"/>
        </w:rPr>
      </w:pPr>
      <w:r w:rsidRPr="00E16B25">
        <w:rPr>
          <w:lang w:val="pt-BR"/>
        </w:rPr>
        <w:t>Um relacionamento permite que um filtro aplicado em uma tabela se propague para outras tabelas relacionadas. A direção do filtro é indicada por u</w:t>
      </w:r>
      <w:r w:rsidRPr="00E16B25">
        <w:rPr>
          <w:lang w:val="pt-BR"/>
        </w:rPr>
        <w:t>ma seta, mostrando o caminho do filtro da dimensão para a tabela fato.</w:t>
      </w:r>
    </w:p>
    <w:p w:rsidR="00351951" w:rsidRPr="00E16B25" w:rsidRDefault="00E16B25">
      <w:pPr>
        <w:pStyle w:val="Ttulo2"/>
        <w:rPr>
          <w:lang w:val="pt-BR"/>
        </w:rPr>
      </w:pPr>
      <w:r w:rsidRPr="00E16B25">
        <w:rPr>
          <w:lang w:val="pt-BR"/>
        </w:rPr>
        <w:t>Processo Detalhado</w:t>
      </w:r>
    </w:p>
    <w:p w:rsidR="00351951" w:rsidRPr="00E16B25" w:rsidRDefault="00E16B25">
      <w:pPr>
        <w:rPr>
          <w:lang w:val="pt-BR"/>
        </w:rPr>
      </w:pPr>
      <w:r w:rsidRPr="00E16B25">
        <w:rPr>
          <w:lang w:val="pt-BR"/>
        </w:rPr>
        <w:t>1. Filtro na Tabela de Vendedores: Aplicamos um filtro na tabela de vendedores para a supervisora Emily, resultando em três vendedores específicos (660, 102, 183).</w:t>
      </w:r>
      <w:r w:rsidRPr="00E16B25">
        <w:rPr>
          <w:lang w:val="pt-BR"/>
        </w:rPr>
        <w:br/>
        <w:t>2.</w:t>
      </w:r>
      <w:r w:rsidRPr="00E16B25">
        <w:rPr>
          <w:lang w:val="pt-BR"/>
        </w:rPr>
        <w:t xml:space="preserve"> Propagação do Filtro: Esses vendedores são usados para filtrar a tabela de metas, resultando em 48 linhas filtradas das 264 originais.</w:t>
      </w:r>
      <w:r w:rsidRPr="00E16B25">
        <w:rPr>
          <w:lang w:val="pt-BR"/>
        </w:rPr>
        <w:br/>
        <w:t>3. Cálculo do Valor Filtrado: Somando as metas filtradas, obtemos o valor de 3 milhões, mostrando a eficiência do relaci</w:t>
      </w:r>
      <w:r w:rsidRPr="00E16B25">
        <w:rPr>
          <w:lang w:val="pt-BR"/>
        </w:rPr>
        <w:t>onamento em propagar filtros.</w:t>
      </w:r>
    </w:p>
    <w:p w:rsidR="00351951" w:rsidRPr="00E16B25" w:rsidRDefault="00E16B25">
      <w:pPr>
        <w:pStyle w:val="Ttulo2"/>
        <w:rPr>
          <w:lang w:val="pt-BR"/>
        </w:rPr>
      </w:pPr>
      <w:r w:rsidRPr="00E16B25">
        <w:rPr>
          <w:lang w:val="pt-BR"/>
        </w:rPr>
        <w:t>Conceito de Relacionamentos</w:t>
      </w:r>
    </w:p>
    <w:p w:rsidR="00351951" w:rsidRPr="00E16B25" w:rsidRDefault="00E16B25">
      <w:pPr>
        <w:rPr>
          <w:lang w:val="pt-BR"/>
        </w:rPr>
      </w:pPr>
      <w:r w:rsidRPr="00E16B25">
        <w:rPr>
          <w:lang w:val="pt-BR"/>
        </w:rPr>
        <w:t>Relacionamentos no Power BI seguem o padrão 'um para muitos' (1:*), onde a chave na tabela de dimensão é única (1) e se repete na tabela fato (muitos). Isso é essencial para manter a integridade dos</w:t>
      </w:r>
      <w:r w:rsidRPr="00E16B25">
        <w:rPr>
          <w:lang w:val="pt-BR"/>
        </w:rPr>
        <w:t xml:space="preserve"> dados e evitar ambiguidades.</w:t>
      </w:r>
    </w:p>
    <w:p w:rsidR="00351951" w:rsidRPr="00E16B25" w:rsidRDefault="00E16B25">
      <w:pPr>
        <w:pStyle w:val="Ttulo2"/>
        <w:rPr>
          <w:lang w:val="pt-BR"/>
        </w:rPr>
      </w:pPr>
      <w:r w:rsidRPr="00E16B25">
        <w:rPr>
          <w:lang w:val="pt-BR"/>
        </w:rPr>
        <w:t>Perigos de Relacionamentos Ambíguos</w:t>
      </w:r>
    </w:p>
    <w:p w:rsidR="00351951" w:rsidRPr="00E16B25" w:rsidRDefault="00E16B25">
      <w:pPr>
        <w:rPr>
          <w:lang w:val="pt-BR"/>
        </w:rPr>
      </w:pPr>
      <w:r w:rsidRPr="00E16B25">
        <w:rPr>
          <w:lang w:val="pt-BR"/>
        </w:rPr>
        <w:t>Relacionamentos bidirecionais ou de muitos para muitos podem introduzir ambiguidade, resultando em cálculos incorretos e difíceis de debugar. Por isso, deve-se evitar esses tipos de relacion</w:t>
      </w:r>
      <w:r w:rsidRPr="00E16B25">
        <w:rPr>
          <w:lang w:val="pt-BR"/>
        </w:rPr>
        <w:t>amentos, a menos que sejam casos específicos e avançados.</w:t>
      </w:r>
    </w:p>
    <w:p w:rsidR="00351951" w:rsidRPr="00E16B25" w:rsidRDefault="00E16B25">
      <w:pPr>
        <w:pStyle w:val="Ttulo2"/>
        <w:rPr>
          <w:lang w:val="pt-BR"/>
        </w:rPr>
      </w:pPr>
      <w:r w:rsidRPr="00E16B25">
        <w:rPr>
          <w:lang w:val="pt-BR"/>
        </w:rPr>
        <w:lastRenderedPageBreak/>
        <w:t>Modelagem Correta</w:t>
      </w:r>
    </w:p>
    <w:p w:rsidR="00351951" w:rsidRPr="00E16B25" w:rsidRDefault="00E16B25">
      <w:pPr>
        <w:rPr>
          <w:lang w:val="pt-BR"/>
        </w:rPr>
      </w:pPr>
      <w:r w:rsidRPr="00E16B25">
        <w:rPr>
          <w:lang w:val="pt-BR"/>
        </w:rPr>
        <w:t>Para garantir a integridade e clareza do modelo de dados:</w:t>
      </w:r>
      <w:r w:rsidRPr="00E16B25">
        <w:rPr>
          <w:lang w:val="pt-BR"/>
        </w:rPr>
        <w:br/>
        <w:t>- Use sempre relacionamentos de 'um para muitos' (1:*).</w:t>
      </w:r>
      <w:r w:rsidRPr="00E16B25">
        <w:rPr>
          <w:lang w:val="pt-BR"/>
        </w:rPr>
        <w:br/>
        <w:t>- Evite relacionamentos bidirecionais ou de muitos para muitos.</w:t>
      </w:r>
      <w:r w:rsidRPr="00E16B25">
        <w:rPr>
          <w:lang w:val="pt-BR"/>
        </w:rPr>
        <w:br/>
        <w:t xml:space="preserve">- </w:t>
      </w:r>
      <w:r w:rsidRPr="00E16B25">
        <w:rPr>
          <w:lang w:val="pt-BR"/>
        </w:rPr>
        <w:t>Mantenha uma estrutura clara com tabelas de dimensão e tabelas fato, facilitando a manutenção e análise dos dados.</w:t>
      </w:r>
    </w:p>
    <w:p w:rsidR="00351951" w:rsidRPr="00E16B25" w:rsidRDefault="00E16B25">
      <w:pPr>
        <w:pStyle w:val="Ttulo2"/>
        <w:rPr>
          <w:lang w:val="pt-BR"/>
        </w:rPr>
      </w:pPr>
      <w:r w:rsidRPr="00E16B25">
        <w:rPr>
          <w:lang w:val="pt-BR"/>
        </w:rPr>
        <w:t>Conclusão</w:t>
      </w:r>
    </w:p>
    <w:p w:rsidR="00351951" w:rsidRPr="00E16B25" w:rsidRDefault="00E16B25">
      <w:pPr>
        <w:rPr>
          <w:lang w:val="pt-BR"/>
        </w:rPr>
      </w:pPr>
      <w:r w:rsidRPr="00E16B25">
        <w:rPr>
          <w:lang w:val="pt-BR"/>
        </w:rPr>
        <w:t>Compreender e aplicar corretamente os relacionamentos entre tabelas é fundamental para a modelagem de dados no Power BI. Na próxima</w:t>
      </w:r>
      <w:r w:rsidRPr="00E16B25">
        <w:rPr>
          <w:lang w:val="pt-BR"/>
        </w:rPr>
        <w:t xml:space="preserve"> aula, focaremos na criação de medidas e cálculos usando DAX, incluindo análises de metas, comparações temporais e mais.</w:t>
      </w:r>
      <w:r w:rsidRPr="00E16B25">
        <w:rPr>
          <w:lang w:val="pt-BR"/>
        </w:rPr>
        <w:br/>
      </w:r>
      <w:r w:rsidRPr="00E16B25">
        <w:rPr>
          <w:lang w:val="pt-BR"/>
        </w:rPr>
        <w:br/>
        <w:t>Próximos Passos: Prepare-se para o módulo 4, onde exploraremos DAX para criar cálculos avançados e análises detalhadas.</w:t>
      </w:r>
    </w:p>
    <w:sectPr w:rsidR="00351951" w:rsidRPr="00E16B25" w:rsidSect="00E16B2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951"/>
    <w:rsid w:val="00AA1D8D"/>
    <w:rsid w:val="00B47730"/>
    <w:rsid w:val="00CB0664"/>
    <w:rsid w:val="00E16B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06E1208-AEA4-401D-BF58-E6673B4F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F35468-0643-49D3-942D-8552E2CA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Personal</cp:lastModifiedBy>
  <cp:revision>2</cp:revision>
  <dcterms:created xsi:type="dcterms:W3CDTF">2013-12-23T23:15:00Z</dcterms:created>
  <dcterms:modified xsi:type="dcterms:W3CDTF">2024-06-08T16:39:00Z</dcterms:modified>
  <cp:category/>
</cp:coreProperties>
</file>