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Política de Trabajo en Grupo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3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Quiénes somos</w:t>
      </w:r>
    </w:p>
    <w:p>
      <w:r>
        <w:t xml:space="preserve">EDUVIAGT es la empresa consultora seleccionada por el Ministerio de Educación de Guatemala para analizar, diseñar e implementar la </w:t>
      </w:r>
      <w:r>
        <w:rPr>
          <w:b/>
        </w:rPr>
        <w:t>Plataforma Nacional para la Gestión Integral de Becas</w:t>
      </w:r>
      <w:r>
        <w:t>. Somos un equipo de 6 integrantes con roles Scrum definidos, que aplica prácticas reales de ingeniería de software: SOLID, patrones de diseño, arquitectura modular, pruebas automatizadas y control de versiones con Git.</w:t>
      </w:r>
    </w:p>
    <w:p>
      <w:pPr>
        <w:pStyle w:val="Heading2"/>
      </w:pPr>
      <w:r>
        <w:t>Cómo trabajamos</w:t>
      </w:r>
    </w:p>
    <w:p>
      <w:pPr>
        <w:pStyle w:val="ListBullet"/>
      </w:pPr>
      <w:r/>
      <w:r>
        <w:rPr>
          <w:b/>
        </w:rPr>
        <w:t>Metodología:</w:t>
      </w:r>
      <w:r>
        <w:t xml:space="preserve"> Scrum con sprints de 2 semanas, 9 sprints en total (agosto 2026 – enero 2027).</w:t>
      </w:r>
    </w:p>
    <w:p>
      <w:pPr>
        <w:pStyle w:val="ListBullet"/>
      </w:pPr>
      <w:r/>
      <w:r>
        <w:rPr>
          <w:b/>
        </w:rPr>
        <w:t>Ceremonias:</w:t>
      </w:r>
      <w:r>
        <w:t xml:space="preserve"> Sprint Planning, Daily Standup (15 min), Sprint Review, Sprint Retrospective y Backlog Refinement.</w:t>
      </w:r>
    </w:p>
    <w:p>
      <w:pPr>
        <w:pStyle w:val="ListBullet"/>
      </w:pPr>
      <w:r/>
      <w:r>
        <w:rPr>
          <w:b/>
        </w:rPr>
        <w:t>Roles:</w:t>
      </w:r>
      <w:r>
        <w:t xml:space="preserve"> Scrum Master (Chiroy Vásquez, Luis David), Product Owner simulado (mismo), Development Team (5 integrantes).</w:t>
      </w:r>
    </w:p>
    <w:p>
      <w:pPr>
        <w:pStyle w:val="ListBullet"/>
      </w:pPr>
      <w:r/>
      <w:r>
        <w:rPr>
          <w:b/>
        </w:rPr>
        <w:t>Definition of Done:</w:t>
      </w:r>
      <w:r>
        <w:t xml:space="preserve"> código + pruebas + code review + documentación + despliegue verificado en staging.</w:t>
      </w:r>
    </w:p>
    <w:p>
      <w:pPr>
        <w:pStyle w:val="ListBullet"/>
      </w:pPr>
      <w:r/>
      <w:r>
        <w:rPr>
          <w:b/>
        </w:rPr>
        <w:t>Control de versiones:</w:t>
      </w:r>
      <w:r>
        <w:t xml:space="preserve"> Git con ramas </w:t>
      </w:r>
      <w:r>
        <w:rPr>
          <w:rFonts w:ascii="Consolas" w:hAnsi="Consolas"/>
          <w:color w:val="8B0000"/>
          <w:sz w:val="19"/>
        </w:rPr>
        <w:t>feature/*</w:t>
      </w:r>
      <w:r>
        <w:t xml:space="preserve">, integración en </w:t>
      </w:r>
      <w:r>
        <w:rPr>
          <w:rFonts w:ascii="Consolas" w:hAnsi="Consolas"/>
          <w:color w:val="8B0000"/>
          <w:sz w:val="19"/>
        </w:rPr>
        <w:t>develop</w:t>
      </w:r>
      <w:r>
        <w:t xml:space="preserve">, producción en </w:t>
      </w:r>
      <w:r>
        <w:rPr>
          <w:rFonts w:ascii="Consolas" w:hAnsi="Consolas"/>
          <w:color w:val="8B0000"/>
          <w:sz w:val="19"/>
        </w:rPr>
        <w:t>master</w:t>
      </w:r>
      <w:r>
        <w:t xml:space="preserve"> protegida, PR obligatorio con al menos 1 aprobación.</w:t>
      </w:r>
    </w:p>
    <w:p>
      <w:pPr>
        <w:pStyle w:val="ListBullet"/>
      </w:pPr>
      <w:r/>
      <w:r>
        <w:rPr>
          <w:b/>
        </w:rPr>
        <w:t>Comunicación:</w:t>
      </w:r>
      <w:r>
        <w:t xml:space="preserve"> WhatsApp (coordinación) + GitHub Issues/PRs (código y decisiones técnicas) + Google Meet (ceremonias).</w:t>
      </w:r>
    </w:p>
    <w:p>
      <w:pPr>
        <w:pStyle w:val="ListBullet"/>
      </w:pPr>
      <w:r/>
      <w:r>
        <w:rPr>
          <w:b/>
        </w:rPr>
        <w:t>Calidad:</w:t>
      </w:r>
      <w:r>
        <w:t xml:space="preserve"> TDD, ESLint + Prettier, Jest + Supertest, Playwright + axe, pipeline CI de 6 jobs, umbral de cobertura 49/40/48/49 %.</w:t>
      </w:r>
    </w:p>
    <w:p>
      <w:pPr>
        <w:pStyle w:val="ListBullet"/>
      </w:pPr>
      <w:r/>
      <w:r>
        <w:rPr>
          <w:b/>
        </w:rPr>
        <w:t>Honestidad técnica:</w:t>
      </w:r>
      <w:r>
        <w:t xml:space="preserve"> lo no implementado se declara </w:t>
      </w:r>
      <w:r>
        <w:rPr>
          <w:rFonts w:ascii="Consolas" w:hAnsi="Consolas"/>
          <w:color w:val="8B0000"/>
          <w:sz w:val="19"/>
        </w:rPr>
        <w:t>[NO IMPLEMENTADO]</w:t>
      </w:r>
      <w:r>
        <w:t xml:space="preserve"> en la documentación, en lugar de afirmarse.</w:t>
      </w:r>
    </w:p>
    <w:p>
      <w:pPr>
        <w:pBdr>
          <w:bottom w:val="single" w:sz="6" w:space="1" w:color="1F3B73"/>
        </w:pBdr>
      </w:pPr>
    </w:p>
    <w:p>
      <w:pPr>
        <w:pStyle w:val="Heading1"/>
      </w:pPr>
      <w:r>
        <w:t>Política de Trabajo en Grupo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**Fecha de creación:** 2026-08-24 **Fecha de última revisión:** 2026-10-28 **Versión:** 1.1 **Base:** Anexo 3 del documento del proyecto final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Información del equipo y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del proyecto**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— Plataforma Nacional para la Gestión Integral de Becas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del equipo**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(SIGEB v1.1)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**Curso**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0910-037 · Análisis de Sistemas II · 8.º Ciclo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**Integrantes**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6 (ver [Acta de Constitución](01-acta-constitucion-equipo.md) §2)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**Duración**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9 sprints de 2 semanas (agosto 2026 – enero 2027)</w:t>
            </w:r>
          </w:p>
        </w:tc>
      </w:tr>
    </w:tbl>
    <w:p>
      <w:pPr>
        <w:spacing w:after="40"/>
      </w:pPr>
    </w:p>
    <w:p>
      <w:pPr>
        <w:pStyle w:val="Heading3"/>
      </w:pPr>
      <w:r>
        <w:t>Integrantes, roles y firma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Rol en el proyecto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Chiroy Vásquez, Luis David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Scrum Master · Product Owner (simulado) · Tech Lead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__________________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Lemus Meléndrez, Marcos Estuardo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Developer — Backend: seguridad y autenticación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__________________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Hernández González, Héctor Enrique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Developer — Backend: convocatorias y catálogos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__________________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Hernández García, José Manuel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Developer — Backend: solicitudes, evaluaciones y comités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__________________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Par Guerra, Yermerson Geovanny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Developer — Frontend: portal público y panel administrativo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__________________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Guzmán Hernández, Hamilton Estuardo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Developer — Frontend: sistema interno y asistente 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__________________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Misión y objetivos del equipo</w:t>
      </w:r>
    </w:p>
    <w:p>
      <w:pPr>
        <w:pStyle w:val="Heading3"/>
      </w:pPr>
      <w:r>
        <w:t>2.1 Nuestra misión</w:t>
      </w:r>
    </w:p>
    <w:p>
      <w:pPr>
        <w:ind w:left="567"/>
      </w:pPr>
      <w:r>
        <w:rPr>
          <w:i/>
          <w:color w:val="555555"/>
        </w:rPr>
        <w:t>Construir un producto de software institucional de calidad profesional — EDUVIAGT — aplicando prácticas reales de ingeniería de software (SOLID, patrones de diseño, arquitectura, pruebas automatizadas y control de versiones), en un ambiente de colaboración, respeto y transparencia, para digitalizar la gestión de becas del Ministerio de Educación y dejar una base técnica sólida, documentada y transferible.</w:t>
      </w:r>
    </w:p>
    <w:p>
      <w:pPr>
        <w:pStyle w:val="Heading3"/>
      </w:pPr>
      <w:r>
        <w:t>2.2 Objetivos clave del equipo</w:t>
      </w:r>
    </w:p>
    <w:p>
      <w:pPr>
        <w:pStyle w:val="ListNumber"/>
      </w:pPr>
      <w:r/>
      <w:r>
        <w:rPr>
          <w:b/>
        </w:rPr>
        <w:t>Entregar un incremento funcional y verificable en cada Sprint</w:t>
      </w:r>
      <w:r>
        <w:t>, nunca un sprint "a medias".</w:t>
      </w:r>
    </w:p>
    <w:p>
      <w:pPr>
        <w:pStyle w:val="ListNumber"/>
      </w:pPr>
      <w:r/>
      <w:r>
        <w:rPr>
          <w:b/>
        </w:rPr>
        <w:t>Documentar cada decisión técnica</w:t>
      </w:r>
      <w:r>
        <w:t xml:space="preserve"> (arquitectura, patrones, SOLID, ADRs) con evidencia en el código,</w:t>
      </w:r>
    </w:p>
    <w:p>
      <w:r>
        <w:t>para que el proyecto sea auditable por un tercero y no dependa del conocimiento informal del equipo.</w:t>
      </w:r>
    </w:p>
    <w:p>
      <w:pPr>
        <w:pStyle w:val="ListNumber"/>
      </w:pPr>
      <w:r>
        <w:t xml:space="preserve">**Cero trabajo directo sobre </w:t>
      </w:r>
      <w:r>
        <w:rPr>
          <w:rFonts w:ascii="Consolas" w:hAnsi="Consolas"/>
          <w:color w:val="8B0000"/>
          <w:sz w:val="19"/>
        </w:rPr>
        <w:t>main</w:t>
      </w:r>
      <w:r>
        <w:t>/</w:t>
      </w:r>
      <w:r>
        <w:rPr>
          <w:rFonts w:ascii="Consolas" w:hAnsi="Consolas"/>
          <w:color w:val="8B0000"/>
          <w:sz w:val="19"/>
        </w:rPr>
        <w:t>master</w:t>
      </w:r>
      <w:r>
        <w:t>**: todo entra por Pull Request con code review de al menos</w:t>
      </w:r>
    </w:p>
    <w:p>
      <w:r>
        <w:t>un par.</w:t>
      </w:r>
    </w:p>
    <w:p>
      <w:pPr>
        <w:pStyle w:val="ListNumber"/>
      </w:pPr>
      <w:r/>
      <w:r>
        <w:rPr>
          <w:b/>
        </w:rPr>
        <w:t>Fortalecer habilidades de arquitectura de software y Scrum</w:t>
      </w:r>
      <w:r>
        <w:t>, aplicando en un proyecto real lo que se</w:t>
      </w:r>
    </w:p>
    <w:p>
      <w:r>
        <w:t>estudia en el curso en lugar de acumular teoria sin aplicación.</w:t>
      </w:r>
    </w:p>
    <w:p>
      <w:pPr>
        <w:pStyle w:val="ListNumber"/>
      </w:pPr>
      <w:r/>
      <w:r>
        <w:rPr>
          <w:b/>
        </w:rPr>
        <w:t>Adoptar una postura de evidencia</w:t>
      </w:r>
      <w:r>
        <w:t>: si algo no está implementado o verificado, se declara como tal.</w:t>
      </w:r>
    </w:p>
    <w:p>
      <w:pPr>
        <w:pStyle w:val="ListNumber"/>
      </w:pPr>
      <w:r/>
      <w:r>
        <w:rPr>
          <w:b/>
        </w:rPr>
        <w:t>Mantener comunicación fluida, honesta y oportuna</w:t>
      </w:r>
      <w:r>
        <w:t>, sin dejar bloqueos sin escalar.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3. Ética, respeto y responsabilidad</w:t>
      </w:r>
    </w:p>
    <w:p>
      <w:pPr>
        <w:pStyle w:val="Heading3"/>
      </w:pPr>
      <w:r>
        <w:t>3.1 Respeto mutuo</w:t>
      </w:r>
    </w:p>
    <w:p>
      <w:r>
        <w:t xml:space="preserve">Valoramos y respetamos las opiniones, ideas y diversidad de cada miembro. No se tolerará ningún tipo de lenguaje ofensivo, discriminatorio o despectivo. </w:t>
      </w:r>
      <w:r>
        <w:rPr>
          <w:b/>
        </w:rPr>
        <w:t>La crítica siempre será constructiva, enfocada en el trabajo y no en la persona.</w:t>
      </w:r>
      <w:r/>
    </w:p>
    <w:p>
      <w:pPr>
        <w:pStyle w:val="ListBullet"/>
      </w:pPr>
      <w:r>
        <w:t xml:space="preserve">En el code review se comenta </w:t>
      </w:r>
      <w:r>
        <w:rPr>
          <w:b/>
        </w:rPr>
        <w:t>el código, no el código de la persona</w:t>
      </w:r>
      <w:r>
        <w:t xml:space="preserve">. Formato: </w:t>
      </w:r>
      <w:r>
        <w:rPr>
          <w:i/>
        </w:rPr>
        <w:t>"¿Qué pasa si…?"</w:t>
      </w:r>
      <w:r>
        <w:t>, *"Podría</w:t>
      </w:r>
    </w:p>
    <w:p>
      <w:r>
        <w:t>ser más claro si…"*.</w:t>
      </w:r>
    </w:p>
    <w:p>
      <w:pPr>
        <w:pStyle w:val="ListBullet"/>
      </w:pPr>
      <w:r>
        <w:t>Ningún comentario debe humillar, sarcásticamente vinyl ni personal. El Scrum Master interviene si aparece.</w:t>
      </w:r>
    </w:p>
    <w:p>
      <w:pPr>
        <w:pStyle w:val="ListBullet"/>
      </w:pPr>
      <w:r>
        <w:t>Las decisiones técnicas se arguyen con evidencia (benchmarks, pruebas, complejidad), no con autoridad de puesto.</w:t>
      </w:r>
    </w:p>
    <w:p>
      <w:pPr>
        <w:pStyle w:val="Heading3"/>
      </w:pPr>
      <w:r>
        <w:t>3.2 Responsabilidad individual</w:t>
      </w:r>
    </w:p>
    <w:p>
      <w:r>
        <w:t>Cada miembro es responsable de las tareas que le son asignadas y se compromete a completarlas con la calidad y en los plazos acordados.</w:t>
      </w:r>
    </w:p>
    <w:p>
      <w:pPr>
        <w:pStyle w:val="ListBullet"/>
      </w:pPr>
      <w:r>
        <w:t>Si un miembro prevé dificultades para cumplir, **tiene la responsabilidad de comunicarlo al equipo de</w:t>
      </w:r>
    </w:p>
    <w:p>
      <w:r>
        <w:t>manera proactiva y lo antes posible**, con un plan de mitigación propuesto.</w:t>
      </w:r>
    </w:p>
    <w:p>
      <w:pPr>
        <w:pStyle w:val="ListBullet"/>
      </w:pPr>
      <w:r>
        <w:t>"No me di cuenta" no es justificación para un incumplimiento; las decisiones se toman en el daily, en el</w:t>
      </w:r>
    </w:p>
    <w:p>
      <w:r>
        <w:t>refinamiento o en el PR.</w:t>
      </w:r>
    </w:p>
    <w:p>
      <w:pPr>
        <w:pStyle w:val="ListBullet"/>
      </w:pPr>
      <w:r>
        <w:t xml:space="preserve">La responsabilidad es </w:t>
      </w:r>
      <w:r>
        <w:rPr>
          <w:b/>
        </w:rPr>
        <w:t>por el resultado del sprint, no por la tarea individual</w:t>
      </w:r>
      <w:r>
        <w:t>: si una tarea se retrasa,</w:t>
      </w:r>
    </w:p>
    <w:p>
      <w:r>
        <w:t>el equipo absorbe el impacto redistribuyendo esfuerzo.</w:t>
      </w:r>
    </w:p>
    <w:p>
      <w:pPr>
        <w:pStyle w:val="Heading3"/>
      </w:pPr>
      <w:r>
        <w:t>3.3 Propiedad intelectual</w:t>
      </w:r>
    </w:p>
    <w:p>
      <w:pPr>
        <w:pStyle w:val="ListBullet"/>
      </w:pPr>
      <w:r>
        <w:t>Todo el trabajo realizado es original o da crédito adecuado a las fuentes utilizadas.</w:t>
      </w:r>
    </w:p>
    <w:p>
      <w:pPr>
        <w:pStyle w:val="ListBullet"/>
      </w:pPr>
      <w:r>
        <w:t>Se respetan las normas académicas sobre plagio. **No se reutiliza código de terceros sin atribución y sin</w:t>
      </w:r>
    </w:p>
    <w:p>
      <w:r>
        <w:t>licencia compatible**, y no se copiará código de otros equipos del curso.</w:t>
      </w:r>
    </w:p>
    <w:p>
      <w:pPr>
        <w:pStyle w:val="ListBullet"/>
      </w:pPr>
      <w:r>
        <w:t>El uso de herramientas de IA generativa se limita a apoyo de andamiaje; todo código generado se revisa,</w:t>
      </w:r>
    </w:p>
    <w:p>
      <w:r>
        <w:t>se prueba y se reescribe bajo el estilo del proyecto antes de integrarse.</w:t>
      </w:r>
    </w:p>
    <w:p>
      <w:pPr>
        <w:pStyle w:val="ListBullet"/>
      </w:pPr>
      <w:r>
        <w:t>Los datos personales de los usuarios demo son ficticios y no se comparten fuera del equipo.</w:t>
      </w:r>
    </w:p>
    <w:p>
      <w:pPr>
        <w:pStyle w:val="Heading3"/>
      </w:pPr>
      <w:r>
        <w:t>3.4 Compromiso con la calidad</w:t>
      </w:r>
    </w:p>
    <w:p>
      <w:pPr>
        <w:pStyle w:val="ListBullet"/>
      </w:pPr>
      <w:r>
        <w:t xml:space="preserve">Todo trabajo se revisa entre compañeros: </w:t>
      </w:r>
      <w:r>
        <w:rPr>
          <w:b/>
        </w:rPr>
        <w:t>code reviews obligatorias</w:t>
      </w:r>
      <w:r>
        <w:t xml:space="preserve"> antes de integrar a </w:t>
      </w:r>
      <w:r>
        <w:rPr>
          <w:rFonts w:ascii="Consolas" w:hAnsi="Consolas"/>
          <w:color w:val="8B0000"/>
          <w:sz w:val="19"/>
        </w:rPr>
        <w:t>develop</w:t>
      </w:r>
      <w:r>
        <w:t xml:space="preserve"> y</w:t>
      </w:r>
    </w:p>
    <w:p>
      <w:r>
        <w:t>revisión cruzada de documentos clave (visión, arquitectura, patrones, manuales).</w:t>
      </w:r>
    </w:p>
    <w:p>
      <w:pPr>
        <w:pStyle w:val="ListBullet"/>
      </w:pPr>
      <w:r>
        <w:t>El equipo está abierto a recibir feedback del docente y del Product Owner en cualquier momento del sprint,</w:t>
      </w:r>
    </w:p>
    <w:p>
      <w:r>
        <w:t>no solo en el Review.</w:t>
      </w:r>
    </w:p>
    <w:p>
      <w:pPr>
        <w:pStyle w:val="ListBullet"/>
      </w:pPr>
      <w:r>
        <w:t xml:space="preserve">Se prioriza la </w:t>
      </w:r>
      <w:r>
        <w:rPr>
          <w:b/>
        </w:rPr>
        <w:t>calidad del diseño</w:t>
      </w:r>
      <w:r>
        <w:t xml:space="preserve"> sobre la cantidad de historias cerradas.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4. Participación equitativa garantizada</w:t>
      </w:r>
    </w:p>
    <w:p>
      <w:r>
        <w:t xml:space="preserve">Entendemos que "equitativo" no siempre significa "igual". La carga de trabajo puede variar según las fortalezas de cada uno, pero el </w:t>
      </w:r>
      <w:r>
        <w:rPr>
          <w:b/>
        </w:rPr>
        <w:t>esfuerzo y el compromiso</w:t>
      </w:r>
      <w:r>
        <w:t xml:space="preserve"> deben ser equitativos.</w:t>
      </w:r>
    </w:p>
    <w:p>
      <w:pPr>
        <w:pStyle w:val="Heading3"/>
      </w:pPr>
      <w:r>
        <w:t>4.1 Asignación de tareas</w:t>
      </w:r>
    </w:p>
    <w:p>
      <w:pPr>
        <w:pStyle w:val="ListBullet"/>
      </w:pPr>
      <w:r>
        <w:t>Las tareas se asignan durante la Sprint Planning, buscando balance entre habilidades existentes,</w:t>
      </w:r>
    </w:p>
    <w:p>
      <w:r>
        <w:t>oportunidades de aprendizaje y capacidad de cada miembro.</w:t>
      </w:r>
    </w:p>
    <w:p>
      <w:pPr>
        <w:pStyle w:val="ListBullet"/>
      </w:pPr>
      <w:r>
        <w:t xml:space="preserve">Las decisiones de asignación se toman </w:t>
      </w:r>
      <w:r>
        <w:rPr>
          <w:b/>
        </w:rPr>
        <w:t>por consenso</w:t>
      </w:r>
      <w:r>
        <w:t>; si no hay consenso en el plazo del Planning, decide</w:t>
      </w:r>
    </w:p>
    <w:p>
      <w:r>
        <w:t>el Scrum Master y se registra en la minuta.</w:t>
      </w:r>
    </w:p>
    <w:p>
      <w:pPr>
        <w:pStyle w:val="ListBullet"/>
      </w:pPr>
      <w:r>
        <w:t xml:space="preserve">Se evita la concentración de conocimiento: </w:t>
      </w:r>
      <w:r>
        <w:rPr>
          <w:b/>
        </w:rPr>
        <w:t>ningún módulo debe depender de una sola persona</w:t>
      </w:r>
      <w:r>
        <w:t>. Los</w:t>
      </w:r>
    </w:p>
    <w:p>
      <w:r>
        <w:t>módulos críticos (auth, solicitudes, convocatorias) se transfieren mediante code review y al menos una sesión de transferencia antes de finalizar el sprint que los entrega.</w:t>
      </w:r>
    </w:p>
    <w:p>
      <w:pPr>
        <w:pStyle w:val="Heading3"/>
      </w:pPr>
      <w:r>
        <w:t>4.2 Transparencia</w:t>
      </w:r>
    </w:p>
    <w:p>
      <w:pPr>
        <w:pStyle w:val="ListBullet"/>
      </w:pPr>
      <w:r>
        <w:t>El progreso de todas las tareas es visible para todo el equipo mediante el **tablero Scrum en GitHub</w:t>
      </w:r>
    </w:p>
    <w:p>
      <w:r>
        <w:t xml:space="preserve">Projects** y, en detalle, en el </w:t>
      </w:r>
      <w:r>
        <w:rPr>
          <w:rFonts w:ascii="Consolas" w:hAnsi="Consolas"/>
          <w:color w:val="8B0000"/>
          <w:sz w:val="19"/>
        </w:rPr>
        <w:t>backlog.md</w:t>
      </w:r>
      <w:r>
        <w:t xml:space="preserve"> de cada sprint.</w:t>
      </w:r>
    </w:p>
    <w:p>
      <w:pPr>
        <w:pStyle w:val="ListBullet"/>
      </w:pPr>
      <w:r>
        <w:t>El estado de "hecho" solo se reconoce con el DoD completo; el tablero no se usa para inflar avance.</w:t>
      </w:r>
    </w:p>
    <w:p>
      <w:pPr>
        <w:pStyle w:val="ListBullet"/>
      </w:pPr>
      <w:r>
        <w:t>Los bloqueos se marcan en el tablero el mismo día en que aparecen.</w:t>
      </w:r>
    </w:p>
    <w:p>
      <w:pPr>
        <w:pStyle w:val="Heading3"/>
      </w:pPr>
      <w:r>
        <w:t>4.3 Reuniones</w:t>
      </w:r>
    </w:p>
    <w:p>
      <w:pPr>
        <w:pStyle w:val="ListBullet"/>
      </w:pPr>
      <w:r>
        <w:t xml:space="preserve">La asistencia a todas las ceremonias Scrum (Planning, Daily, Review, Retrospective) es </w:t>
      </w:r>
      <w:r>
        <w:rPr>
          <w:b/>
        </w:rPr>
        <w:t>obligatoria</w:t>
      </w:r>
      <w:r>
        <w:t>.</w:t>
      </w:r>
    </w:p>
    <w:p>
      <w:pPr>
        <w:pStyle w:val="ListBullet"/>
      </w:pPr>
      <w:r>
        <w:t>Se espera que todos los miembros participen activamente, aportando ideas y escuchando a los demás.</w:t>
      </w:r>
    </w:p>
    <w:p>
      <w:pPr>
        <w:pStyle w:val="ListBullet"/>
      </w:pPr>
      <w:r>
        <w:t xml:space="preserve">Quien no pueda asistir avisa </w:t>
      </w:r>
      <w:r>
        <w:rPr>
          <w:b/>
        </w:rPr>
        <w:t>con al menos 2 horas de anticipación</w:t>
      </w:r>
      <w:r>
        <w:t xml:space="preserve"> y lee la minuta publicada.</w:t>
      </w:r>
    </w:p>
    <w:p>
      <w:pPr>
        <w:pStyle w:val="ListBullet"/>
      </w:pPr>
      <w:r>
        <w:t>Las dailies se limitan a 15 minutos y son de pie (en línea); las ceremonias de sprint no se postergan:</w:t>
      </w:r>
    </w:p>
    <w:p>
      <w:r>
        <w:t>se resuelve primero.</w:t>
      </w:r>
    </w:p>
    <w:p>
      <w:pPr>
        <w:pStyle w:val="Heading3"/>
      </w:pPr>
      <w:r>
        <w:t>4.4 Medición del esfuerzo</w:t>
      </w:r>
    </w:p>
    <w:p>
      <w:pPr>
        <w:pStyle w:val="ListBullet"/>
      </w:pPr>
      <w:r>
        <w:t xml:space="preserve">Utilizamos </w:t>
      </w:r>
      <w:r>
        <w:rPr>
          <w:b/>
        </w:rPr>
        <w:t>Puntos de Historia (escala Fibonacci)</w:t>
      </w:r>
      <w:r>
        <w:t xml:space="preserve"> para estimar y dar seguimiento al esfuerzo.</w:t>
      </w:r>
    </w:p>
    <w:p>
      <w:pPr>
        <w:pStyle w:val="ListBullet"/>
      </w:pPr>
      <w:r>
        <w:t>Las historias se estiman de forma comparativa (una contra otra), no en horas absolutas, para evitar el</w:t>
      </w:r>
    </w:p>
    <w:p>
      <w:r>
        <w:t>falso rigor del método de horas.</w:t>
      </w:r>
    </w:p>
    <w:p>
      <w:pPr>
        <w:pStyle w:val="ListBullet"/>
      </w:pPr>
      <w:r>
        <w:t xml:space="preserve">El volumen se registra por sprint en el </w:t>
      </w:r>
      <w:r>
        <w:rPr>
          <w:rFonts w:ascii="Consolas" w:hAnsi="Consolas"/>
          <w:color w:val="8B0000"/>
          <w:sz w:val="19"/>
        </w:rPr>
        <w:t>backlog.md</w:t>
      </w:r>
      <w:r>
        <w:t xml:space="preserve"> y se compara con la capacidad observada en la</w:t>
      </w:r>
    </w:p>
    <w:p>
      <w:r>
        <w:t>retrospectiva para calibrar la velocidad del equipo.</w:t>
      </w:r>
    </w:p>
    <w:p>
      <w:pPr>
        <w:pStyle w:val="Heading3"/>
      </w:pPr>
      <w:r>
        <w:t>4.5 Criterios de asignación de responsabilidades específicas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Responsable primario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Responsable secundario (transferencia)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Autenticación y seguridad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Marcos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David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Convocatorias y catálogos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Héctor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José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Solicitudes, evaluaciones y comités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José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Marcos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Portal público y diseño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Yemerson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Hamilton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Sistema interno y asistente 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Hamilton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Yemerson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Arquitectura, CI/CD y despliegue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David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 el equipo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5. Proceso de resolución de conflictos</w:t>
      </w:r>
    </w:p>
    <w:p>
      <w:r>
        <w:t xml:space="preserve">Los desacuerdos son naturales en un equipo. Nos comprometemos a abordarlos de manera constructiva y profesional siguiendo este proceso escalonado. </w:t>
      </w:r>
      <w:r>
        <w:rPr>
          <w:b/>
        </w:rPr>
        <w:t>Cada paso deja evidencia escrita</w:t>
      </w:r>
      <w:r>
        <w:t xml:space="preserve"> (mensaje, minuta o issue).</w:t>
      </w:r>
    </w:p>
    <w:p>
      <w:pPr>
        <w:pStyle w:val="Heading3"/>
      </w:pPr>
      <w:r>
        <w:t>Paso 1 — Conversación directa y privada</w:t>
      </w:r>
    </w:p>
    <w:p>
      <w:pPr>
        <w:pStyle w:val="ListBullet"/>
      </w:pPr>
      <w:r/>
      <w:r>
        <w:rPr>
          <w:b/>
        </w:rPr>
        <w:t>Acción:</w:t>
      </w:r>
      <w:r>
        <w:t xml:space="preserve"> si un miembro tiene un problema con otro, ambos sostienen una conversación privada, honesta y</w:t>
      </w:r>
    </w:p>
    <w:p>
      <w:r>
        <w:t>respetuosa para intentar resolver el asunto directamente.</w:t>
      </w:r>
    </w:p>
    <w:p>
      <w:pPr>
        <w:pStyle w:val="ListBullet"/>
      </w:pPr>
      <w:r/>
      <w:r>
        <w:rPr>
          <w:b/>
        </w:rPr>
        <w:t>Objetivo:</w:t>
      </w:r>
      <w:r>
        <w:t xml:space="preserve"> entender la perspectiva del otro y buscar una solución mutua.</w:t>
      </w:r>
    </w:p>
    <w:p>
      <w:pPr>
        <w:pStyle w:val="ListBullet"/>
      </w:pPr>
      <w:r/>
      <w:r>
        <w:rPr>
          <w:b/>
        </w:rPr>
        <w:t>Registro:</w:t>
      </w:r>
      <w:r>
        <w:t xml:space="preserve"> opcional; si el acuerdo es importante, se anota en el issue o en el PR.</w:t>
      </w:r>
    </w:p>
    <w:p>
      <w:pPr>
        <w:pStyle w:val="Heading3"/>
      </w:pPr>
      <w:r>
        <w:t>Paso 2 — Mediación interna</w:t>
      </w:r>
    </w:p>
    <w:p>
      <w:pPr>
        <w:pStyle w:val="ListBullet"/>
      </w:pPr>
      <w:r/>
      <w:r>
        <w:rPr>
          <w:b/>
        </w:rPr>
        <w:t>Acción:</w:t>
      </w:r>
      <w:r>
        <w:t xml:space="preserve"> si la conversación directa no resuelve el problema, o si las partes no se sienten cómodas</w:t>
      </w:r>
    </w:p>
    <w:p>
      <w:r>
        <w:t>hablando solas, pueden solicitar la ayuda de un tercer miembro (preferiblemente el Scrum Master o alguien percibido como neutral) para que actúe como mediador.</w:t>
      </w:r>
    </w:p>
    <w:p>
      <w:pPr>
        <w:pStyle w:val="ListBullet"/>
      </w:pPr>
      <w:r/>
      <w:r>
        <w:rPr>
          <w:b/>
        </w:rPr>
        <w:t>El mediador no toma partido</w:t>
      </w:r>
      <w:r>
        <w:t>, sino que facilita la comunicación para que las partes lleguen a un acuerdo.</w:t>
      </w:r>
    </w:p>
    <w:p>
      <w:pPr>
        <w:pStyle w:val="ListBullet"/>
      </w:pPr>
      <w:r/>
      <w:r>
        <w:rPr>
          <w:b/>
        </w:rPr>
        <w:t>Registro:</w:t>
      </w:r>
      <w:r>
        <w:t xml:space="preserve"> minuta breve en el issue con el acuerdo alcanzado.</w:t>
      </w:r>
    </w:p>
    <w:p>
      <w:pPr>
        <w:pStyle w:val="Heading3"/>
      </w:pPr>
      <w:r>
        <w:t>Paso 3 — Arbitraje grupal</w:t>
      </w:r>
    </w:p>
    <w:p>
      <w:pPr>
        <w:pStyle w:val="ListBullet"/>
      </w:pPr>
      <w:r/>
      <w:r>
        <w:rPr>
          <w:b/>
        </w:rPr>
        <w:t>Acción:</w:t>
      </w:r>
      <w:r>
        <w:t xml:space="preserve"> si la mediación falla, el asunto se lleva a todo el equipo (sin la presencia de los involucrados</w:t>
      </w:r>
    </w:p>
    <w:p>
      <w:r>
        <w:t>inicialmente, si es necesario, para luego unirlos a la conversación).</w:t>
      </w:r>
    </w:p>
    <w:p>
      <w:pPr>
        <w:pStyle w:val="ListBullet"/>
      </w:pPr>
      <w:r/>
      <w:r>
        <w:rPr>
          <w:b/>
        </w:rPr>
        <w:t>Procedimiento:</w:t>
      </w:r>
      <w:r>
        <w:t xml:space="preserve"> el equipo escucha a todas las partes y, por consenso, propone una solución o decisión</w:t>
      </w:r>
    </w:p>
    <w:p>
      <w:r>
        <w:t>final. Esta decisión debe ser respetada por todos.</w:t>
      </w:r>
    </w:p>
    <w:p>
      <w:pPr>
        <w:pStyle w:val="ListBullet"/>
      </w:pPr>
      <w:r/>
      <w:r>
        <w:rPr>
          <w:b/>
        </w:rPr>
        <w:t>Registro:</w:t>
      </w:r>
      <w:r>
        <w:t xml:space="preserve"> minuta con la decisión y su fundamento, archivada en </w:t>
      </w:r>
      <w:r>
        <w:rPr>
          <w:rFonts w:ascii="Consolas" w:hAnsi="Consolas"/>
          <w:color w:val="8B0000"/>
          <w:sz w:val="19"/>
        </w:rPr>
        <w:t>docs/scrum/</w:t>
      </w:r>
      <w:r>
        <w:t>.</w:t>
      </w:r>
    </w:p>
    <w:p>
      <w:pPr>
        <w:pStyle w:val="Heading3"/>
      </w:pPr>
      <w:r>
        <w:t>Paso 4 — Intervención docente</w:t>
      </w:r>
    </w:p>
    <w:p>
      <w:pPr>
        <w:pStyle w:val="ListBullet"/>
      </w:pPr>
      <w:r/>
      <w:r>
        <w:rPr>
          <w:b/>
        </w:rPr>
        <w:t>Acción:</w:t>
      </w:r>
      <w:r>
        <w:t xml:space="preserve"> este es el último recurso. Solo si el equipo ha agotado los tres pasos anteriores sin éxito, se</w:t>
      </w:r>
    </w:p>
    <w:p>
      <w:r>
        <w:t>solicitará la intervención del docente del curso.</w:t>
      </w:r>
    </w:p>
    <w:p>
      <w:pPr>
        <w:pStyle w:val="ListBullet"/>
      </w:pPr>
      <w:r/>
      <w:r>
        <w:rPr>
          <w:b/>
        </w:rPr>
        <w:t>Evidencia:</w:t>
      </w:r>
      <w:r>
        <w:t xml:space="preserve"> el equipo deberá presentar evidencia documentada (minutas, mensajes, issues) de haber seguido</w:t>
      </w:r>
    </w:p>
    <w:p>
      <w:r>
        <w:t>los pasos previos.</w:t>
      </w:r>
    </w:p>
    <w:p>
      <w:pPr>
        <w:pStyle w:val="ListBullet"/>
      </w:pPr>
      <w:r/>
      <w:r>
        <w:rPr>
          <w:b/>
        </w:rPr>
        <w:t>La decisión del docente es final e inapelable.</w:t>
      </w:r>
      <w:r/>
    </w:p>
    <w:p>
      <w:pPr>
        <w:pBdr>
          <w:bottom w:val="single" w:sz="6" w:space="1" w:color="1F3B73"/>
        </w:pBdr>
      </w:pPr>
    </w:p>
    <w:p>
      <w:pPr>
        <w:pStyle w:val="Heading2"/>
      </w:pPr>
      <w:r>
        <w:t>6. Sanciones por incumplimiento (consensuadas por el equipo)</w:t>
      </w:r>
    </w:p>
    <w:p>
      <w:r>
        <w:t>Si un miembro del equipo falla repetidamente en cumplir los compromisos de este acuerdo, el equipo podrá aplicar las siguientes sanciones, de manera progresiva y tras haber agotado las vías de diálogo.</w:t>
      </w:r>
    </w:p>
    <w:p>
      <w:pPr>
        <w:pStyle w:val="Heading3"/>
      </w:pPr>
      <w:r>
        <w:t>6.1 Incumplimientos leves</w:t>
      </w:r>
    </w:p>
    <w:p>
      <w:r/>
      <w:r>
        <w:rPr>
          <w:i/>
        </w:rPr>
        <w:t>(Ejemplos: ausencias injustificadas a dailies, retrasos menores en la entrega de una tarea sin aviso.)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Ocurrencia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Sanción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1.ª falta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Llamada de atención verbal en la daily o en el chat del equipo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Scrum Master o un compañero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2.ª falta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Llamada de atención por escrito (WhatsApp o email) con copia al resto del equipo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Scrum Master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3.ª falla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incluye en el reporte de la retrospectiva del sprint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Scrum Master</w:t>
            </w:r>
          </w:p>
        </w:tc>
      </w:tr>
    </w:tbl>
    <w:p>
      <w:pPr>
        <w:spacing w:after="40"/>
      </w:pPr>
    </w:p>
    <w:p>
      <w:pPr>
        <w:pStyle w:val="Heading3"/>
      </w:pPr>
      <w:r>
        <w:t>6.2 Incumplimientos graves</w:t>
      </w:r>
    </w:p>
    <w:p>
      <w:r/>
      <w:r>
        <w:rPr>
          <w:i/>
        </w:rPr>
        <w:t>(Ejemplos: no entregar tareas clave, ausencias a Reviews, comportamiento irrespetuoso.)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Ocurrencia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Sanción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1.ª falta grave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Reunión formal del equipo (Paso 3 de resolución de conflictos) para discutir el problema y definir un plan de mejora con plazos claros. **Se documentará en una minuta.**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 el equipo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Persistencia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 §6.3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 el equipo</w:t>
            </w:r>
          </w:p>
        </w:tc>
      </w:tr>
    </w:tbl>
    <w:p>
      <w:pPr>
        <w:spacing w:after="40"/>
      </w:pPr>
    </w:p>
    <w:p>
      <w:pPr>
        <w:pStyle w:val="Heading3"/>
      </w:pPr>
      <w:r>
        <w:t>6.3 Consecuencia por persistir</w:t>
      </w:r>
    </w:p>
    <w:p>
      <w:r>
        <w:t xml:space="preserve">Si un miembro persiste en el incumplimiento después de la reunión formal, el equipo aplica </w:t>
      </w:r>
      <w:r>
        <w:rPr>
          <w:b/>
        </w:rPr>
        <w:t>una</w:t>
      </w:r>
      <w:r>
        <w:t xml:space="preserve"> de las siguientes sanciones, acordada por consenso:</w:t>
      </w:r>
    </w:p>
    <w:p>
      <w:pPr>
        <w:pStyle w:val="ListBullet"/>
      </w:pPr>
      <w:r/>
      <w:r>
        <w:rPr>
          <w:b/>
        </w:rPr>
        <w:t>Reducción proporcional del porcentaje de su contribución en la entrega evaluada</w:t>
      </w:r>
      <w:r>
        <w:t>, registrada de forma</w:t>
      </w:r>
    </w:p>
    <w:p>
      <w:r>
        <w:t>explícita en el reporte de avance del sprint.</w:t>
      </w:r>
    </w:p>
    <w:p>
      <w:pPr>
        <w:pStyle w:val="ListBullet"/>
      </w:pPr>
      <w:r/>
      <w:r>
        <w:rPr>
          <w:b/>
        </w:rPr>
        <w:t>Asignación de tareas adicionales</w:t>
      </w:r>
      <w:r>
        <w:t xml:space="preserve"> en el siguiente sprint para compensar el déficit de avance del equipo.</w:t>
      </w:r>
    </w:p>
    <w:p>
      <w:pPr>
        <w:pStyle w:val="ListBullet"/>
      </w:pPr>
      <w:r/>
      <w:r>
        <w:rPr>
          <w:b/>
        </w:rPr>
        <w:t>Reporte formal al docente</w:t>
      </w:r>
      <w:r>
        <w:t xml:space="preserve"> para que tome las medidas académicas correspondientes, que pueden incluir la</w:t>
      </w:r>
    </w:p>
    <w:p>
      <w:r>
        <w:t>separación del equipo del proyecto.</w:t>
      </w:r>
    </w:p>
    <w:p>
      <w:pPr>
        <w:ind w:left="567"/>
      </w:pPr>
      <w:r>
        <w:rPr>
          <w:i/>
          <w:color w:val="555555"/>
        </w:rPr>
        <w:t>**Nota de proporcionalidad:** las sanciones aplicadas a un individuo nunca pueden degradar la calidad técnica del incremento entregado. Si la sanción tendría ese efecto, se aplica la alternativa menos restrictiva y se documenta la razón.</w:t>
      </w:r>
    </w:p>
    <w:p>
      <w:pPr>
        <w:pStyle w:val="Heading3"/>
      </w:pPr>
      <w:r>
        <w:t>6.4 Criterio de "repetidamente"</w:t>
      </w:r>
    </w:p>
    <w:p>
      <w:r>
        <w:t xml:space="preserve">Una falta se considera </w:t>
      </w:r>
      <w:r>
        <w:rPr>
          <w:b/>
        </w:rPr>
        <w:t>repetida</w:t>
      </w:r>
      <w:r>
        <w:t xml:space="preserve"> cuando occurren dos o más incumplimientos del mismo tipo dentro de la misma ventana de 4 semanas naturales, o cuando el incumplimiento ocurre dos veces en ceremonies de alta importancia (Review, Retrospective o Planning).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Confidencialidad</w:t>
      </w:r>
    </w:p>
    <w:p>
      <w:pPr>
        <w:pStyle w:val="ListBullet"/>
      </w:pPr>
      <w:r/>
      <w:r>
        <w:rPr>
          <w:b/>
        </w:rPr>
        <w:t>Datos del proyecto:</w:t>
      </w:r>
      <w:r>
        <w:t xml:space="preserve"> toda la información, código fuente, documentación y datos generados en el marco de</w:t>
      </w:r>
    </w:p>
    <w:p>
      <w:r>
        <w:t>este proyecto son para uso exclusivo del mismo y del curso. No se compartirán con terceros sin el consentimiento de todo el equipo y del docente.</w:t>
      </w:r>
    </w:p>
    <w:p>
      <w:pPr>
        <w:pStyle w:val="ListBullet"/>
      </w:pPr>
      <w:r/>
      <w:r>
        <w:rPr>
          <w:b/>
        </w:rPr>
        <w:t>Dinámicas del equipo:</w:t>
      </w:r>
      <w:r>
        <w:t xml:space="preserve"> las discusiones internas, los conflictos y las opiniones personales expresadas</w:t>
      </w:r>
    </w:p>
    <w:p>
      <w:r>
        <w:t>dentro del equipo se consideran confidenciales. Se espera que todos los miembros mantengan la discreción para fomentar un ambiente de confianza y sinceridad.</w:t>
      </w:r>
    </w:p>
    <w:p>
      <w:pPr>
        <w:pStyle w:val="ListBullet"/>
      </w:pPr>
      <w:r/>
      <w:r>
        <w:rPr>
          <w:b/>
        </w:rPr>
        <w:t>Datos personales de usuarios:</w:t>
      </w:r>
      <w:r>
        <w:t xml:space="preserve"> los datos que manejamos (aunque sean de demostración) se tratan bajo los</w:t>
      </w:r>
    </w:p>
    <w:p>
      <w:r>
        <w:t>principios del proyecto: minimización, anonimización y bitácora inmutable. No se exportan datos a equipos personales sin autorización del responsable del módulo.</w:t>
      </w:r>
    </w:p>
    <w:p>
      <w:pPr>
        <w:pStyle w:val="ListBullet"/>
      </w:pPr>
      <w:r/>
      <w:r>
        <w:rPr>
          <w:b/>
        </w:rPr>
        <w:t>Repositorio y credenciales:</w:t>
      </w:r>
      <w:r>
        <w:t xml:space="preserve"> ninguna credencial, token o clave de entorno se comparte por chat ni se</w:t>
      </w:r>
    </w:p>
    <w:p>
      <w:r>
        <w:t xml:space="preserve">versiona. Los secretos viven en </w:t>
      </w:r>
      <w:r>
        <w:rPr>
          <w:rFonts w:ascii="Consolas" w:hAnsi="Consolas"/>
          <w:color w:val="8B0000"/>
          <w:sz w:val="19"/>
        </w:rPr>
        <w:t>.env</w:t>
      </w:r>
      <w:r>
        <w:t xml:space="preserve"> local y en los </w:t>
      </w:r>
      <w:r>
        <w:rPr>
          <w:i/>
        </w:rPr>
        <w:t>secrets</w:t>
      </w:r>
      <w:r>
        <w:t xml:space="preserve"> del CI (ver </w:t>
      </w:r>
      <w:r>
        <w:rPr>
          <w:rFonts w:ascii="Consolas" w:hAnsi="Consolas"/>
          <w:color w:val="8B0000"/>
          <w:sz w:val="19"/>
        </w:rPr>
        <w:t>docs/standards/security-guidelines.md</w:t>
      </w:r>
      <w:r>
        <w:t>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Compromiso del equipo</w:t>
      </w:r>
    </w:p>
    <w:p>
      <w:r>
        <w:t>Al firmar este documento, cada integrante se compromete a:</w:t>
      </w:r>
    </w:p>
    <w:p>
      <w:pPr>
        <w:pStyle w:val="ListNumber"/>
      </w:pPr>
      <w:r>
        <w:t>Cumplir la metodología Scrum y las ceremonias obligatorias.</w:t>
      </w:r>
    </w:p>
    <w:p>
      <w:pPr>
        <w:pStyle w:val="ListNumber"/>
      </w:pPr>
      <w:r>
        <w:t>Respetar la Definition of Done del equipo antes de declarar terminada cualquier historia.</w:t>
      </w:r>
    </w:p>
    <w:p>
      <w:pPr>
        <w:pStyle w:val="ListNumber"/>
      </w:pPr>
      <w:r>
        <w:t>Someter todo código a Pull Request con code review de al menos un par.</w:t>
      </w:r>
    </w:p>
    <w:p>
      <w:pPr>
        <w:pStyle w:val="ListNumber"/>
      </w:pPr>
      <w:r>
        <w:t>Mantener la documentación técnica sincronizada con el código.</w:t>
      </w:r>
    </w:p>
    <w:p>
      <w:pPr>
        <w:pStyle w:val="ListNumber"/>
      </w:pPr>
      <w:r>
        <w:t>Comunicar bloqueos con oportunidad, no con el sprint ya vencido.</w:t>
      </w:r>
    </w:p>
    <w:p>
      <w:pPr>
        <w:pStyle w:val="ListNumber"/>
      </w:pPr>
      <w:r>
        <w:t>Tratar los datos del proyecto y del equipo con confidencialidad.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9. 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Chiroy Vásquez, Luis David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__________________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____/____/2026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Lemus Meléndrez, Marcos Estuardo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__________________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____/____/2026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Hernández González, Héctor Enrique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__________________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____/____/2026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Hernández García, José Manuel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__________________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____/____/2026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Par Guerra, Yermerson Geovanny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__________________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____/____/2026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Guzmán Hernández, Hamilton Estuardo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__________________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____/____/2026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10. Referencias</w:t>
      </w:r>
    </w:p>
    <w:p>
      <w:pPr>
        <w:pStyle w:val="ListBullet"/>
      </w:pPr>
      <w:r>
        <w:t>[Acta de Constitución del Equipo](01-acta-constitucion-equipo.md) — Anexo 1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docs/team/roles.md</w:t>
      </w:r>
      <w:r>
        <w:t>](../team/roles.md) — roles Scrum, DoD, branching y ceremonias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docs/scrum/como-trabajamos.md</w:t>
      </w:r>
      <w:r>
        <w:t>](../scrum/como-trabajamos.md) — proceso operativo de Scrum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docs/standards/git-conventions.md</w:t>
      </w:r>
      <w:r>
        <w:t>](../standards/git-conventions.md) — convenciones de Git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Política de Trabajo en Grupo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Política de Trabajo en Grupo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