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675" w:rsidRDefault="003D278F" w:rsidP="00417197">
      <w:pPr>
        <w:spacing w:after="67" w:line="259" w:lineRule="auto"/>
        <w:ind w:left="-5"/>
        <w:jc w:val="center"/>
      </w:pPr>
      <w:r>
        <w:rPr>
          <w:b/>
          <w:sz w:val="32"/>
        </w:rPr>
        <w:t>Exercício -</w:t>
      </w:r>
      <w:r w:rsidR="004B4D4B">
        <w:rPr>
          <w:b/>
          <w:sz w:val="32"/>
        </w:rPr>
        <w:t xml:space="preserve"> Modelagem de Banco de Dados</w:t>
      </w:r>
    </w:p>
    <w:p w:rsidR="003D278F" w:rsidRDefault="003D278F">
      <w:pPr>
        <w:spacing w:after="191" w:line="259" w:lineRule="auto"/>
        <w:ind w:left="0" w:firstLine="0"/>
        <w:jc w:val="left"/>
        <w:rPr>
          <w:b/>
        </w:rPr>
      </w:pPr>
    </w:p>
    <w:p w:rsidR="00360675" w:rsidRPr="00BE59AC" w:rsidRDefault="004B4D4B">
      <w:pPr>
        <w:spacing w:after="191" w:line="259" w:lineRule="auto"/>
        <w:ind w:left="0" w:firstLine="0"/>
        <w:jc w:val="left"/>
        <w:rPr>
          <w:u w:val="single"/>
        </w:rPr>
      </w:pPr>
      <w:r w:rsidRPr="00BE59AC">
        <w:rPr>
          <w:b/>
          <w:u w:val="single"/>
        </w:rPr>
        <w:t>CENÁRIO</w:t>
      </w:r>
    </w:p>
    <w:p w:rsidR="00BE2DE5" w:rsidRDefault="004B4D4B" w:rsidP="00BE59AC">
      <w:pPr>
        <w:numPr>
          <w:ilvl w:val="0"/>
          <w:numId w:val="1"/>
        </w:numPr>
        <w:ind w:hanging="360"/>
      </w:pPr>
      <w:r>
        <w:rPr>
          <w:i/>
          <w:u w:val="single" w:color="000000"/>
        </w:rPr>
        <w:t>Sistema</w:t>
      </w:r>
      <w:r>
        <w:t xml:space="preserve">: </w:t>
      </w:r>
      <w:r w:rsidR="003D278F">
        <w:t>Sistema de Biblioteca.</w:t>
      </w:r>
    </w:p>
    <w:p w:rsidR="00BE2DE5" w:rsidRDefault="004B4D4B" w:rsidP="00BE59AC">
      <w:pPr>
        <w:numPr>
          <w:ilvl w:val="0"/>
          <w:numId w:val="1"/>
        </w:numPr>
        <w:ind w:hanging="360"/>
      </w:pPr>
      <w:r>
        <w:rPr>
          <w:i/>
          <w:u w:val="single" w:color="000000"/>
        </w:rPr>
        <w:t>Objetivo do sistema</w:t>
      </w:r>
      <w:r>
        <w:t xml:space="preserve">: </w:t>
      </w:r>
      <w:r w:rsidR="003D278F">
        <w:t>t</w:t>
      </w:r>
      <w:r>
        <w:t xml:space="preserve">em como objetivo automatizar a </w:t>
      </w:r>
      <w:r w:rsidR="003D278F">
        <w:t>rotina</w:t>
      </w:r>
      <w:r>
        <w:t xml:space="preserve"> de </w:t>
      </w:r>
      <w:r w:rsidR="003D278F">
        <w:t>uma biblioteca, considerando os empréstimos e devoluções dos livros.</w:t>
      </w:r>
    </w:p>
    <w:p w:rsidR="00360675" w:rsidRDefault="004B4D4B">
      <w:pPr>
        <w:numPr>
          <w:ilvl w:val="0"/>
          <w:numId w:val="1"/>
        </w:numPr>
        <w:spacing w:line="259" w:lineRule="auto"/>
        <w:ind w:hanging="360"/>
      </w:pPr>
      <w:r>
        <w:rPr>
          <w:i/>
          <w:u w:val="single" w:color="000000"/>
        </w:rPr>
        <w:t>Necessidades</w:t>
      </w:r>
      <w:r>
        <w:t xml:space="preserve">: </w:t>
      </w:r>
      <w:r>
        <w:t xml:space="preserve"> </w:t>
      </w:r>
    </w:p>
    <w:p w:rsidR="00360675" w:rsidRDefault="004B4D4B">
      <w:pPr>
        <w:numPr>
          <w:ilvl w:val="1"/>
          <w:numId w:val="1"/>
        </w:numPr>
        <w:ind w:hanging="360"/>
      </w:pPr>
      <w:r>
        <w:t xml:space="preserve">Permitir o cadastramento </w:t>
      </w:r>
      <w:r w:rsidR="003D278F">
        <w:t>dos clientes</w:t>
      </w:r>
      <w:r>
        <w:t xml:space="preserve">. </w:t>
      </w:r>
    </w:p>
    <w:p w:rsidR="003D278F" w:rsidRDefault="004B4D4B" w:rsidP="003D278F">
      <w:pPr>
        <w:numPr>
          <w:ilvl w:val="1"/>
          <w:numId w:val="1"/>
        </w:numPr>
        <w:ind w:hanging="360"/>
      </w:pPr>
      <w:r>
        <w:t xml:space="preserve">Permitir o </w:t>
      </w:r>
      <w:r w:rsidR="003D278F">
        <w:t>cadastramento dos livros.</w:t>
      </w:r>
    </w:p>
    <w:p w:rsidR="003D278F" w:rsidRDefault="003D278F" w:rsidP="003D278F">
      <w:pPr>
        <w:numPr>
          <w:ilvl w:val="1"/>
          <w:numId w:val="1"/>
        </w:numPr>
        <w:ind w:hanging="360"/>
      </w:pPr>
      <w:r>
        <w:t>Permitir o cadastramento dos gêneros.</w:t>
      </w:r>
    </w:p>
    <w:p w:rsidR="003D278F" w:rsidRDefault="003D278F" w:rsidP="003D278F">
      <w:pPr>
        <w:numPr>
          <w:ilvl w:val="1"/>
          <w:numId w:val="1"/>
        </w:numPr>
        <w:ind w:hanging="360"/>
      </w:pPr>
      <w:r>
        <w:t>Permitir o cadastramento dos empréstimos.</w:t>
      </w:r>
    </w:p>
    <w:p w:rsidR="00BE59AC" w:rsidRDefault="003D278F" w:rsidP="00BE59AC">
      <w:pPr>
        <w:numPr>
          <w:ilvl w:val="1"/>
          <w:numId w:val="1"/>
        </w:numPr>
        <w:ind w:hanging="360"/>
      </w:pPr>
      <w:r>
        <w:t>Permitir o cadastramento das devoluções.</w:t>
      </w:r>
    </w:p>
    <w:p w:rsidR="00360675" w:rsidRPr="00BE59AC" w:rsidRDefault="004B4D4B" w:rsidP="00BE59AC">
      <w:pPr>
        <w:numPr>
          <w:ilvl w:val="0"/>
          <w:numId w:val="1"/>
        </w:numPr>
        <w:spacing w:line="259" w:lineRule="auto"/>
        <w:ind w:hanging="360"/>
        <w:rPr>
          <w:i/>
          <w:u w:val="single" w:color="000000"/>
        </w:rPr>
      </w:pPr>
      <w:r w:rsidRPr="00BE59AC">
        <w:rPr>
          <w:i/>
          <w:u w:val="single" w:color="000000"/>
        </w:rPr>
        <w:t>Restrições</w:t>
      </w:r>
      <w:r w:rsidRPr="00BE59AC">
        <w:rPr>
          <w:i/>
          <w:u w:val="single" w:color="000000"/>
        </w:rPr>
        <w:t xml:space="preserve"> </w:t>
      </w:r>
    </w:p>
    <w:p w:rsidR="00360675" w:rsidRDefault="004B4D4B" w:rsidP="00BE59AC">
      <w:pPr>
        <w:ind w:left="1075"/>
      </w:pPr>
      <w:r>
        <w:t>a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Número máximo de </w:t>
      </w:r>
      <w:r w:rsidR="00BE2DE5">
        <w:t>empréstimos por cliente</w:t>
      </w:r>
      <w:r>
        <w:t xml:space="preserve">: </w:t>
      </w:r>
      <w:r w:rsidR="00BE2DE5">
        <w:t>5</w:t>
      </w:r>
      <w:r>
        <w:t xml:space="preserve"> </w:t>
      </w:r>
    </w:p>
    <w:p w:rsidR="00360675" w:rsidRDefault="004B4D4B">
      <w:pPr>
        <w:pStyle w:val="Ttulo1"/>
        <w:spacing w:after="193"/>
        <w:ind w:left="10"/>
      </w:pPr>
      <w:r>
        <w:t>ORIENTAÇÕES</w:t>
      </w:r>
      <w:r>
        <w:rPr>
          <w:u w:val="none"/>
        </w:rPr>
        <w:t xml:space="preserve"> </w:t>
      </w:r>
    </w:p>
    <w:p w:rsidR="00360675" w:rsidRPr="00BE59AC" w:rsidRDefault="004B4D4B">
      <w:pPr>
        <w:numPr>
          <w:ilvl w:val="0"/>
          <w:numId w:val="5"/>
        </w:numPr>
        <w:ind w:hanging="360"/>
        <w:rPr>
          <w:i/>
          <w:iCs/>
          <w:u w:val="single"/>
        </w:rPr>
      </w:pPr>
      <w:r w:rsidRPr="00BE59AC">
        <w:rPr>
          <w:i/>
          <w:iCs/>
          <w:u w:val="single"/>
        </w:rPr>
        <w:t xml:space="preserve">Modelo </w:t>
      </w:r>
      <w:r w:rsidRPr="00BE59AC">
        <w:rPr>
          <w:i/>
          <w:iCs/>
          <w:u w:val="single"/>
        </w:rPr>
        <w:t xml:space="preserve">conceitual: </w:t>
      </w:r>
    </w:p>
    <w:p w:rsidR="00360675" w:rsidRDefault="004B4D4B">
      <w:pPr>
        <w:numPr>
          <w:ilvl w:val="1"/>
          <w:numId w:val="5"/>
        </w:numPr>
        <w:ind w:hanging="360"/>
      </w:pPr>
      <w:r>
        <w:t xml:space="preserve">Identificar as principais entidades; </w:t>
      </w:r>
    </w:p>
    <w:p w:rsidR="00BE2DE5" w:rsidRDefault="004B4D4B" w:rsidP="00BE59AC">
      <w:pPr>
        <w:numPr>
          <w:ilvl w:val="1"/>
          <w:numId w:val="5"/>
        </w:numPr>
        <w:ind w:hanging="360"/>
      </w:pPr>
      <w:r>
        <w:t>Identificar os relacionamentos e cardinalidades.</w:t>
      </w:r>
    </w:p>
    <w:p w:rsidR="00360675" w:rsidRPr="00BE59AC" w:rsidRDefault="004B4D4B">
      <w:pPr>
        <w:numPr>
          <w:ilvl w:val="0"/>
          <w:numId w:val="5"/>
        </w:numPr>
        <w:ind w:hanging="360"/>
        <w:rPr>
          <w:i/>
          <w:iCs/>
          <w:u w:val="single"/>
        </w:rPr>
      </w:pPr>
      <w:r w:rsidRPr="00BE59AC">
        <w:rPr>
          <w:i/>
          <w:iCs/>
          <w:u w:val="single"/>
        </w:rPr>
        <w:t xml:space="preserve">Modelo lógico: </w:t>
      </w:r>
    </w:p>
    <w:p w:rsidR="00360675" w:rsidRDefault="004B4D4B">
      <w:pPr>
        <w:numPr>
          <w:ilvl w:val="1"/>
          <w:numId w:val="5"/>
        </w:numPr>
        <w:ind w:hanging="360"/>
      </w:pPr>
      <w:r>
        <w:t xml:space="preserve">Identificar as entidades; </w:t>
      </w:r>
    </w:p>
    <w:p w:rsidR="00360675" w:rsidRDefault="004B4D4B">
      <w:pPr>
        <w:numPr>
          <w:ilvl w:val="1"/>
          <w:numId w:val="5"/>
        </w:numPr>
        <w:ind w:hanging="360"/>
      </w:pPr>
      <w:r>
        <w:t xml:space="preserve">Para cada entidade, identificar os atributos; </w:t>
      </w:r>
    </w:p>
    <w:p w:rsidR="00360675" w:rsidRDefault="004B4D4B">
      <w:pPr>
        <w:numPr>
          <w:ilvl w:val="1"/>
          <w:numId w:val="5"/>
        </w:numPr>
        <w:ind w:hanging="360"/>
      </w:pPr>
      <w:r>
        <w:t xml:space="preserve">Identificar o(s) atributo(s) que faz(em) parte da chave primária. </w:t>
      </w:r>
    </w:p>
    <w:p w:rsidR="00360675" w:rsidRDefault="004B4D4B">
      <w:pPr>
        <w:numPr>
          <w:ilvl w:val="1"/>
          <w:numId w:val="5"/>
        </w:numPr>
        <w:ind w:hanging="360"/>
      </w:pPr>
      <w:r>
        <w:t xml:space="preserve">Identificar os relacionamentos; </w:t>
      </w:r>
    </w:p>
    <w:p w:rsidR="00360675" w:rsidRDefault="004B4D4B">
      <w:pPr>
        <w:numPr>
          <w:ilvl w:val="1"/>
          <w:numId w:val="5"/>
        </w:numPr>
        <w:ind w:hanging="360"/>
      </w:pPr>
      <w:r>
        <w:t xml:space="preserve">Identificar as cardinalidades; </w:t>
      </w:r>
    </w:p>
    <w:p w:rsidR="00BE2DE5" w:rsidRDefault="004B4D4B" w:rsidP="00BE59AC">
      <w:pPr>
        <w:numPr>
          <w:ilvl w:val="1"/>
          <w:numId w:val="5"/>
        </w:numPr>
        <w:spacing w:after="159"/>
        <w:ind w:hanging="360"/>
      </w:pPr>
      <w:r>
        <w:t>Identificar o(s) atributo(s) que faz(em) parte da chave estrangeira.</w:t>
      </w:r>
    </w:p>
    <w:p w:rsidR="00360675" w:rsidRPr="00BE59AC" w:rsidRDefault="00BE2DE5" w:rsidP="00417197">
      <w:pPr>
        <w:numPr>
          <w:ilvl w:val="0"/>
          <w:numId w:val="5"/>
        </w:numPr>
        <w:ind w:hanging="360"/>
        <w:rPr>
          <w:i/>
          <w:iCs/>
          <w:u w:val="single"/>
        </w:rPr>
      </w:pPr>
      <w:r w:rsidRPr="00BE59AC">
        <w:rPr>
          <w:i/>
          <w:iCs/>
          <w:u w:val="single"/>
        </w:rPr>
        <w:t>Modelo Físico</w:t>
      </w:r>
    </w:p>
    <w:p w:rsidR="00417197" w:rsidRDefault="004B0F2E" w:rsidP="004B0F2E">
      <w:pPr>
        <w:numPr>
          <w:ilvl w:val="1"/>
          <w:numId w:val="5"/>
        </w:numPr>
        <w:ind w:hanging="360"/>
      </w:pPr>
      <w:r>
        <w:t>definir o banco de dados</w:t>
      </w:r>
    </w:p>
    <w:p w:rsidR="004B0F2E" w:rsidRDefault="004B0F2E" w:rsidP="004B0F2E">
      <w:pPr>
        <w:numPr>
          <w:ilvl w:val="1"/>
          <w:numId w:val="5"/>
        </w:numPr>
        <w:ind w:hanging="360"/>
      </w:pPr>
      <w:r>
        <w:t>definir as tabelas</w:t>
      </w:r>
    </w:p>
    <w:p w:rsidR="004B0F2E" w:rsidRDefault="004B0F2E" w:rsidP="004B0F2E">
      <w:pPr>
        <w:numPr>
          <w:ilvl w:val="1"/>
          <w:numId w:val="5"/>
        </w:numPr>
        <w:ind w:hanging="360"/>
      </w:pPr>
      <w:r>
        <w:t>definir os relacionamentos</w:t>
      </w:r>
    </w:p>
    <w:p w:rsidR="004B0F2E" w:rsidRDefault="004B0F2E" w:rsidP="004B4D4B">
      <w:pPr>
        <w:ind w:left="0" w:firstLine="0"/>
      </w:pPr>
      <w:bookmarkStart w:id="0" w:name="_GoBack"/>
      <w:bookmarkEnd w:id="0"/>
    </w:p>
    <w:p w:rsidR="00360675" w:rsidRDefault="004B4D4B">
      <w:pPr>
        <w:spacing w:after="100" w:line="259" w:lineRule="auto"/>
        <w:ind w:left="-5"/>
        <w:jc w:val="left"/>
      </w:pPr>
      <w:r>
        <w:rPr>
          <w:b/>
          <w:sz w:val="32"/>
        </w:rPr>
        <w:t>E</w:t>
      </w:r>
      <w:r>
        <w:rPr>
          <w:b/>
          <w:sz w:val="32"/>
        </w:rPr>
        <w:t xml:space="preserve">xercícios </w:t>
      </w:r>
    </w:p>
    <w:p w:rsidR="00360675" w:rsidRDefault="004B4D4B">
      <w:pPr>
        <w:numPr>
          <w:ilvl w:val="0"/>
          <w:numId w:val="6"/>
        </w:numPr>
        <w:ind w:hanging="360"/>
      </w:pPr>
      <w:r>
        <w:t>Elabore o modelo de dados conceitual.</w:t>
      </w:r>
    </w:p>
    <w:p w:rsidR="00360675" w:rsidRDefault="004B4D4B">
      <w:pPr>
        <w:numPr>
          <w:ilvl w:val="0"/>
          <w:numId w:val="6"/>
        </w:numPr>
        <w:spacing w:after="161"/>
        <w:ind w:hanging="360"/>
      </w:pPr>
      <w:r>
        <w:t>E</w:t>
      </w:r>
      <w:r>
        <w:t>labore o modelo de dados lógico por meio do Diagrama Entidade Relacionamento (DER).</w:t>
      </w:r>
    </w:p>
    <w:p w:rsidR="00BE2DE5" w:rsidRDefault="00BE2DE5">
      <w:pPr>
        <w:numPr>
          <w:ilvl w:val="0"/>
          <w:numId w:val="6"/>
        </w:numPr>
        <w:spacing w:after="161"/>
        <w:ind w:hanging="360"/>
      </w:pPr>
      <w:r>
        <w:t>Elabore o modelo físico, construindo o banco de dados, suas tabelas, relacionamentos e cardinalidades.</w:t>
      </w:r>
      <w:r w:rsidR="004B7CE7">
        <w:t xml:space="preserve"> Resolver as cardinalidades muitos para muitos.</w:t>
      </w:r>
    </w:p>
    <w:p w:rsidR="00360675" w:rsidRDefault="004B4D4B">
      <w:pPr>
        <w:spacing w:after="0" w:line="259" w:lineRule="auto"/>
        <w:ind w:left="0" w:firstLine="0"/>
        <w:jc w:val="left"/>
      </w:pPr>
      <w:r>
        <w:t xml:space="preserve">  </w:t>
      </w:r>
    </w:p>
    <w:sectPr w:rsidR="00360675">
      <w:pgSz w:w="11906" w:h="16838"/>
      <w:pgMar w:top="1457" w:right="1698" w:bottom="19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F7F"/>
    <w:multiLevelType w:val="hybridMultilevel"/>
    <w:tmpl w:val="CFF6C660"/>
    <w:lvl w:ilvl="0" w:tplc="E4CE794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7680F4">
      <w:start w:val="9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BAFB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EE8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6A19F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2CFA6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6832E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60D7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90DC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A21F08"/>
    <w:multiLevelType w:val="hybridMultilevel"/>
    <w:tmpl w:val="6BD8D6E6"/>
    <w:lvl w:ilvl="0" w:tplc="E162187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20AA96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2864E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B2AB1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A82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102C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EEAF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FEF6B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AECE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722708"/>
    <w:multiLevelType w:val="hybridMultilevel"/>
    <w:tmpl w:val="464E7078"/>
    <w:lvl w:ilvl="0" w:tplc="4D8A2EF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BA40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6049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1A6F9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C6F4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C72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DCF2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E8C5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C38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5B6221"/>
    <w:multiLevelType w:val="hybridMultilevel"/>
    <w:tmpl w:val="ACFA78FA"/>
    <w:lvl w:ilvl="0" w:tplc="A67C8418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85A8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83FA2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2ED9A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ECA61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8CDB4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2A288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BCC29A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ACC24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C21A45"/>
    <w:multiLevelType w:val="hybridMultilevel"/>
    <w:tmpl w:val="DC72BA10"/>
    <w:lvl w:ilvl="0" w:tplc="7CA4029C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1A7704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4B7CC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2C7B1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8A638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1A78F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562ADC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A15D4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2A267E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653B7D"/>
    <w:multiLevelType w:val="hybridMultilevel"/>
    <w:tmpl w:val="FA3C606A"/>
    <w:lvl w:ilvl="0" w:tplc="3976CB9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E2710A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D0C5EA">
      <w:start w:val="1"/>
      <w:numFmt w:val="lowerRoman"/>
      <w:lvlText w:val="%3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8E4E0">
      <w:start w:val="1"/>
      <w:numFmt w:val="decimal"/>
      <w:lvlText w:val="%4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2C2BD4">
      <w:start w:val="1"/>
      <w:numFmt w:val="lowerLetter"/>
      <w:lvlText w:val="%5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2EB14">
      <w:start w:val="1"/>
      <w:numFmt w:val="lowerRoman"/>
      <w:lvlText w:val="%6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FC4526">
      <w:start w:val="1"/>
      <w:numFmt w:val="decimal"/>
      <w:lvlText w:val="%7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889E22">
      <w:start w:val="1"/>
      <w:numFmt w:val="lowerLetter"/>
      <w:lvlText w:val="%8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F81CD2">
      <w:start w:val="1"/>
      <w:numFmt w:val="lowerRoman"/>
      <w:lvlText w:val="%9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675"/>
    <w:rsid w:val="00360675"/>
    <w:rsid w:val="003D278F"/>
    <w:rsid w:val="00417197"/>
    <w:rsid w:val="004B0F2E"/>
    <w:rsid w:val="004B4D4B"/>
    <w:rsid w:val="004B7CE7"/>
    <w:rsid w:val="00BE2DE5"/>
    <w:rsid w:val="00B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5330"/>
  <w15:docId w15:val="{B80A3E6C-A8A5-4903-9159-BB0C09AF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4" w:line="258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4"/>
      <w:ind w:left="370" w:hanging="10"/>
      <w:outlineLvl w:val="0"/>
    </w:pPr>
    <w:rPr>
      <w:rFonts w:ascii="Calibri" w:eastAsia="Calibri" w:hAnsi="Calibri" w:cs="Calibri"/>
      <w:i/>
      <w:color w:val="000000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i/>
      <w:color w:val="000000"/>
      <w:sz w:val="22"/>
      <w:u w:val="single" w:color="000000"/>
    </w:rPr>
  </w:style>
  <w:style w:type="paragraph" w:styleId="PargrafodaLista">
    <w:name w:val="List Paragraph"/>
    <w:basedOn w:val="Normal"/>
    <w:uiPriority w:val="34"/>
    <w:qFormat/>
    <w:rsid w:val="00BE2DE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2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2DE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cp:lastModifiedBy>Wheslley Rimar Bezerra</cp:lastModifiedBy>
  <cp:revision>8</cp:revision>
  <dcterms:created xsi:type="dcterms:W3CDTF">2020-06-02T02:26:00Z</dcterms:created>
  <dcterms:modified xsi:type="dcterms:W3CDTF">2020-06-02T02:36:00Z</dcterms:modified>
</cp:coreProperties>
</file>