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0F2" w:rsidRPr="007D50F2" w:rsidRDefault="00FB1884" w:rsidP="007D50F2">
      <w:pPr>
        <w:pStyle w:val="Ttulo"/>
      </w:pPr>
      <w:r>
        <w:t>INOVATECH</w:t>
      </w:r>
      <w:r w:rsidR="00136A9E">
        <w:t xml:space="preserve"> sistemas</w:t>
      </w:r>
      <w:r w:rsidR="00E96407" w:rsidRPr="002C5A42">
        <w:br/>
        <w:t>Escopo do projeto</w:t>
      </w:r>
    </w:p>
    <w:sdt>
      <w:sdtPr>
        <w:id w:val="216403978"/>
        <w:placeholder>
          <w:docPart w:val="2B900213950B4441BF3FB73FC6AF701C"/>
        </w:placeholder>
        <w:date w:fullDate="2016-04-28T00:00:00Z">
          <w:dateFormat w:val="dd/MM/yyyy"/>
          <w:lid w:val="pt-BR"/>
          <w:storeMappedDataAs w:val="dateTime"/>
          <w:calendar w:val="gregorian"/>
        </w:date>
      </w:sdtPr>
      <w:sdtContent>
        <w:p w:rsidR="006E5425" w:rsidRPr="002C5A42" w:rsidRDefault="004E173F">
          <w:pPr>
            <w:pStyle w:val="Subttulo"/>
          </w:pPr>
          <w:r>
            <w:t>28/04/2016</w:t>
          </w:r>
        </w:p>
      </w:sdtContent>
    </w:sdt>
    <w:p w:rsidR="006E5425" w:rsidRPr="002C5A42" w:rsidRDefault="00E96407">
      <w:pPr>
        <w:pStyle w:val="Ttulo1"/>
      </w:pPr>
      <w:r w:rsidRPr="002C5A42">
        <w:t>Visão geral</w:t>
      </w:r>
    </w:p>
    <w:p w:rsidR="006E5425" w:rsidRPr="002C5A42" w:rsidRDefault="00E96407">
      <w:pPr>
        <w:pStyle w:val="Ttulo2"/>
      </w:pPr>
      <w:r w:rsidRPr="002C5A42">
        <w:t>Descrição e histórico do projeto</w:t>
      </w:r>
    </w:p>
    <w:p w:rsidR="006E5425" w:rsidRPr="002C5A42" w:rsidRDefault="00136A9E">
      <w:r>
        <w:t xml:space="preserve">O projeto surgiu </w:t>
      </w:r>
      <w:r w:rsidR="00997345">
        <w:t xml:space="preserve">com a finalidade de </w:t>
      </w:r>
      <w:r w:rsidR="00C24C9D">
        <w:t xml:space="preserve">ajudar os consumidores a </w:t>
      </w:r>
      <w:r w:rsidR="00997345">
        <w:t>acompanhar e</w:t>
      </w:r>
      <w:r w:rsidR="00DC7DCB">
        <w:t xml:space="preserve"> controlar os gastos relativos à</w:t>
      </w:r>
      <w:r w:rsidR="00997345">
        <w:t xml:space="preserve"> energia elétrica através do monitoramento do consumo.</w:t>
      </w:r>
    </w:p>
    <w:p w:rsidR="006E5425" w:rsidRPr="002C5A42" w:rsidRDefault="00961413">
      <w:pPr>
        <w:pStyle w:val="Ttulo2"/>
      </w:pPr>
      <w:r>
        <w:t>Escopo do projeto</w:t>
      </w:r>
    </w:p>
    <w:p w:rsidR="00136A9E" w:rsidRDefault="00136A9E" w:rsidP="00136A9E">
      <w:r>
        <w:t xml:space="preserve">O projeto surgiu da necessidade </w:t>
      </w:r>
      <w:r w:rsidR="005D3B48">
        <w:t>dos usuários do sistema de distribuição de energia elétrica de controlar e reduzir os gastos relativos ao consumo deste produto</w:t>
      </w:r>
      <w:r>
        <w:t xml:space="preserve">. Os envolvidos no projeto são </w:t>
      </w:r>
      <w:r w:rsidR="005D3B48">
        <w:t>os usuários do citado sistema</w:t>
      </w:r>
      <w:r>
        <w:t xml:space="preserve"> e</w:t>
      </w:r>
      <w:r w:rsidR="0041731B">
        <w:t xml:space="preserve"> a </w:t>
      </w:r>
      <w:r w:rsidR="005D3B48">
        <w:t>I</w:t>
      </w:r>
      <w:r w:rsidR="00C7580A">
        <w:t>novaTech</w:t>
      </w:r>
      <w:r w:rsidR="007C6C77">
        <w:t xml:space="preserve">  s</w:t>
      </w:r>
      <w:r>
        <w:t xml:space="preserve">istemas. A finalidade do projeto é de </w:t>
      </w:r>
      <w:r w:rsidR="00C7580A">
        <w:t>desenvolver uma ferramenta de simples operação através da qual seja possível monitorar</w:t>
      </w:r>
      <w:r>
        <w:t xml:space="preserve"> as informações sobre</w:t>
      </w:r>
      <w:r w:rsidR="00C7580A">
        <w:t xml:space="preserve"> o consumo de energia elétrica tais como: consumo médio</w:t>
      </w:r>
      <w:r w:rsidR="006F1001">
        <w:t xml:space="preserve"> mensal</w:t>
      </w:r>
      <w:r w:rsidR="00C7580A">
        <w:t>, d</w:t>
      </w:r>
      <w:r w:rsidR="00D10871">
        <w:t>ia de maior consumo e</w:t>
      </w:r>
      <w:r w:rsidR="00C7580A">
        <w:t xml:space="preserve"> valor a pagar pelo consumo realizado</w:t>
      </w:r>
      <w:r>
        <w:t xml:space="preserve">. O nome dado ao sistema que será concebido através deste projeto será: </w:t>
      </w:r>
      <w:r w:rsidR="00DB5291">
        <w:rPr>
          <w:i/>
        </w:rPr>
        <w:t>Smart Power</w:t>
      </w:r>
      <w:r>
        <w:t>.</w:t>
      </w:r>
    </w:p>
    <w:p w:rsidR="00136A9E" w:rsidRDefault="00136A9E" w:rsidP="00136A9E">
      <w:r>
        <w:t xml:space="preserve">Através do sistema </w:t>
      </w:r>
      <w:r w:rsidR="00DB5291">
        <w:rPr>
          <w:i/>
        </w:rPr>
        <w:t>Smart Power</w:t>
      </w:r>
      <w:r>
        <w:t xml:space="preserve"> será possível realizar as operações de: </w:t>
      </w:r>
    </w:p>
    <w:p w:rsidR="00D10CD1" w:rsidRPr="00AA01AD" w:rsidRDefault="00EF0A46" w:rsidP="00870394">
      <w:pPr>
        <w:pStyle w:val="PargrafodaLista"/>
        <w:numPr>
          <w:ilvl w:val="0"/>
          <w:numId w:val="6"/>
        </w:numPr>
        <w:ind w:left="284" w:hanging="284"/>
        <w:rPr>
          <w:b/>
        </w:rPr>
      </w:pPr>
      <w:r>
        <w:rPr>
          <w:b/>
        </w:rPr>
        <w:t>Tela N</w:t>
      </w:r>
      <w:r w:rsidR="00DB5291">
        <w:rPr>
          <w:b/>
        </w:rPr>
        <w:t>umeração</w:t>
      </w:r>
      <w:r w:rsidR="008E5C6D">
        <w:rPr>
          <w:b/>
        </w:rPr>
        <w:t xml:space="preserve"> Medidor</w:t>
      </w:r>
      <w:r w:rsidR="00951DA5">
        <w:rPr>
          <w:b/>
        </w:rPr>
        <w:t>:</w:t>
      </w:r>
    </w:p>
    <w:p w:rsidR="00D10CD1" w:rsidRPr="000F19B2" w:rsidRDefault="00DB5291" w:rsidP="00870394">
      <w:pPr>
        <w:pStyle w:val="PargrafodaLista"/>
        <w:numPr>
          <w:ilvl w:val="0"/>
          <w:numId w:val="5"/>
        </w:numPr>
        <w:ind w:left="426" w:hanging="284"/>
        <w:rPr>
          <w:color w:val="00B050"/>
        </w:rPr>
      </w:pPr>
      <w:r w:rsidRPr="000F19B2">
        <w:rPr>
          <w:color w:val="00B050"/>
        </w:rPr>
        <w:t>Inserir numeração</w:t>
      </w:r>
      <w:r w:rsidR="009D2FBC" w:rsidRPr="000F19B2">
        <w:rPr>
          <w:color w:val="00B050"/>
        </w:rPr>
        <w:t xml:space="preserve">: </w:t>
      </w:r>
      <w:r w:rsidR="009D2FBC" w:rsidRPr="000F19B2">
        <w:rPr>
          <w:i/>
          <w:color w:val="00B050"/>
        </w:rPr>
        <w:t xml:space="preserve">é possível </w:t>
      </w:r>
      <w:r w:rsidR="00B21AE5" w:rsidRPr="000F19B2">
        <w:rPr>
          <w:i/>
          <w:color w:val="00B050"/>
        </w:rPr>
        <w:t>inserir a numeração do medidor e informar a data que a numeração foi coletada</w:t>
      </w:r>
      <w:r w:rsidR="00DB2183" w:rsidRPr="000F19B2">
        <w:rPr>
          <w:i/>
          <w:color w:val="00B050"/>
        </w:rPr>
        <w:t xml:space="preserve">, estes dados serão salvos em um banco de dados </w:t>
      </w:r>
      <w:r w:rsidR="009572EC" w:rsidRPr="000F19B2">
        <w:rPr>
          <w:i/>
          <w:color w:val="00B050"/>
        </w:rPr>
        <w:t>e serão utilizados para calcular o consumo méd</w:t>
      </w:r>
      <w:r w:rsidR="00E21033" w:rsidRPr="000F19B2">
        <w:rPr>
          <w:i/>
          <w:color w:val="00B050"/>
        </w:rPr>
        <w:t>io, valor a pagar pelo consumo assim como</w:t>
      </w:r>
      <w:r w:rsidR="009572EC" w:rsidRPr="000F19B2">
        <w:rPr>
          <w:i/>
          <w:color w:val="00B050"/>
        </w:rPr>
        <w:t xml:space="preserve"> exibir o dia de maior consumo</w:t>
      </w:r>
      <w:r w:rsidR="00D10CD1" w:rsidRPr="000F19B2">
        <w:rPr>
          <w:i/>
          <w:color w:val="00B050"/>
        </w:rPr>
        <w:t>;</w:t>
      </w:r>
      <w:r w:rsidR="00BD57FB" w:rsidRPr="000F19B2">
        <w:rPr>
          <w:color w:val="00B050"/>
        </w:rPr>
        <w:t xml:space="preserve"> </w:t>
      </w:r>
    </w:p>
    <w:p w:rsidR="00B85762" w:rsidRPr="000F19B2" w:rsidRDefault="00B85762" w:rsidP="00870394">
      <w:pPr>
        <w:pStyle w:val="PargrafodaLista"/>
        <w:numPr>
          <w:ilvl w:val="0"/>
          <w:numId w:val="5"/>
        </w:numPr>
        <w:ind w:left="426" w:hanging="284"/>
        <w:rPr>
          <w:color w:val="FF0000"/>
        </w:rPr>
      </w:pPr>
      <w:r w:rsidRPr="000F19B2">
        <w:rPr>
          <w:color w:val="FF0000"/>
        </w:rPr>
        <w:t xml:space="preserve">Visualizar numeração: </w:t>
      </w:r>
      <w:r w:rsidRPr="000F19B2">
        <w:rPr>
          <w:i/>
          <w:color w:val="FF0000"/>
        </w:rPr>
        <w:t>é possível visualizar uma</w:t>
      </w:r>
      <w:r w:rsidRPr="000F19B2">
        <w:rPr>
          <w:color w:val="FF0000"/>
        </w:rPr>
        <w:t xml:space="preserve"> </w:t>
      </w:r>
      <w:r w:rsidRPr="000F19B2">
        <w:rPr>
          <w:i/>
          <w:color w:val="FF0000"/>
        </w:rPr>
        <w:t>numeração já cadastrada no banco de dados informando a data correspondente;</w:t>
      </w:r>
    </w:p>
    <w:p w:rsidR="00870394" w:rsidRPr="000F19B2" w:rsidRDefault="00F96518" w:rsidP="00F96518">
      <w:pPr>
        <w:pStyle w:val="PargrafodaLista"/>
        <w:numPr>
          <w:ilvl w:val="0"/>
          <w:numId w:val="5"/>
        </w:numPr>
        <w:ind w:left="426" w:hanging="284"/>
        <w:rPr>
          <w:color w:val="FF0000"/>
        </w:rPr>
      </w:pPr>
      <w:r w:rsidRPr="000F19B2">
        <w:rPr>
          <w:color w:val="FF0000"/>
        </w:rPr>
        <w:t xml:space="preserve">Alterar numeração: </w:t>
      </w:r>
      <w:r w:rsidR="00890757" w:rsidRPr="000F19B2">
        <w:rPr>
          <w:i/>
          <w:color w:val="FF0000"/>
        </w:rPr>
        <w:t xml:space="preserve">se necessário, </w:t>
      </w:r>
      <w:r w:rsidRPr="000F19B2">
        <w:rPr>
          <w:i/>
          <w:color w:val="FF0000"/>
        </w:rPr>
        <w:t>é possível alterar uma numeração j</w:t>
      </w:r>
      <w:r w:rsidR="00890757" w:rsidRPr="000F19B2">
        <w:rPr>
          <w:i/>
          <w:color w:val="FF0000"/>
        </w:rPr>
        <w:t>á cadastrada no banco de dados</w:t>
      </w:r>
      <w:r w:rsidRPr="000F19B2">
        <w:rPr>
          <w:i/>
          <w:color w:val="FF0000"/>
        </w:rPr>
        <w:t xml:space="preserve"> informando a data correspondente;</w:t>
      </w:r>
    </w:p>
    <w:p w:rsidR="00F96518" w:rsidRPr="000F19B2" w:rsidRDefault="00F96518" w:rsidP="00F96518">
      <w:pPr>
        <w:pStyle w:val="PargrafodaLista"/>
        <w:numPr>
          <w:ilvl w:val="0"/>
          <w:numId w:val="5"/>
        </w:numPr>
        <w:ind w:left="426" w:hanging="284"/>
        <w:rPr>
          <w:i/>
          <w:color w:val="FF0000"/>
        </w:rPr>
      </w:pPr>
      <w:r w:rsidRPr="000F19B2">
        <w:rPr>
          <w:color w:val="FF0000"/>
        </w:rPr>
        <w:t xml:space="preserve">Remover numeração: </w:t>
      </w:r>
      <w:r w:rsidR="00EB34EE" w:rsidRPr="000F19B2">
        <w:rPr>
          <w:i/>
          <w:color w:val="FF0000"/>
        </w:rPr>
        <w:t xml:space="preserve">se necessário, </w:t>
      </w:r>
      <w:r w:rsidRPr="000F19B2">
        <w:rPr>
          <w:i/>
          <w:color w:val="FF0000"/>
        </w:rPr>
        <w:t>é possível remover uma numeração cadastrada anteriormente informando a data em que a mesma foi cadastrada, esta operação</w:t>
      </w:r>
      <w:r w:rsidR="00EB34EE" w:rsidRPr="000F19B2">
        <w:rPr>
          <w:i/>
          <w:color w:val="FF0000"/>
        </w:rPr>
        <w:t xml:space="preserve"> remove estes dados do banco de </w:t>
      </w:r>
      <w:r w:rsidRPr="000F19B2">
        <w:rPr>
          <w:i/>
          <w:color w:val="FF0000"/>
        </w:rPr>
        <w:t>dados;</w:t>
      </w:r>
    </w:p>
    <w:p w:rsidR="00D10CD1" w:rsidRPr="00AA01AD" w:rsidRDefault="00AA01AD" w:rsidP="00870394">
      <w:pPr>
        <w:pStyle w:val="PargrafodaLista"/>
        <w:numPr>
          <w:ilvl w:val="0"/>
          <w:numId w:val="8"/>
        </w:numPr>
        <w:ind w:left="284" w:hanging="284"/>
        <w:rPr>
          <w:b/>
          <w:i/>
        </w:rPr>
      </w:pPr>
      <w:r w:rsidRPr="00AA01AD">
        <w:rPr>
          <w:b/>
        </w:rPr>
        <w:t xml:space="preserve">Tela </w:t>
      </w:r>
      <w:r w:rsidR="00B84AF1">
        <w:rPr>
          <w:b/>
        </w:rPr>
        <w:t>Consumo:</w:t>
      </w:r>
    </w:p>
    <w:p w:rsidR="00BD57FB" w:rsidRPr="000F19B2" w:rsidRDefault="00B84AF1" w:rsidP="00870394">
      <w:pPr>
        <w:pStyle w:val="PargrafodaLista"/>
        <w:numPr>
          <w:ilvl w:val="0"/>
          <w:numId w:val="5"/>
        </w:numPr>
        <w:ind w:left="426" w:hanging="284"/>
        <w:rPr>
          <w:i/>
          <w:color w:val="00B050"/>
        </w:rPr>
      </w:pPr>
      <w:r w:rsidRPr="000F19B2">
        <w:rPr>
          <w:color w:val="00B050"/>
        </w:rPr>
        <w:t>Calcular consumo médio</w:t>
      </w:r>
      <w:r w:rsidR="00D10CD1" w:rsidRPr="000F19B2">
        <w:rPr>
          <w:color w:val="00B050"/>
        </w:rPr>
        <w:t xml:space="preserve">: </w:t>
      </w:r>
      <w:r w:rsidR="00D10CD1" w:rsidRPr="000F19B2">
        <w:rPr>
          <w:i/>
          <w:color w:val="00B050"/>
        </w:rPr>
        <w:t xml:space="preserve">é possível </w:t>
      </w:r>
      <w:r w:rsidRPr="000F19B2">
        <w:rPr>
          <w:i/>
          <w:color w:val="00B050"/>
        </w:rPr>
        <w:t xml:space="preserve">visualizar o consumo médio, que será a média de consumo </w:t>
      </w:r>
      <w:r w:rsidR="002757A3" w:rsidRPr="000F19B2">
        <w:rPr>
          <w:i/>
          <w:color w:val="00B050"/>
        </w:rPr>
        <w:t xml:space="preserve">da primeira data do mês </w:t>
      </w:r>
      <w:r w:rsidRPr="000F19B2">
        <w:rPr>
          <w:i/>
          <w:color w:val="00B050"/>
        </w:rPr>
        <w:t xml:space="preserve">até a última data </w:t>
      </w:r>
      <w:r w:rsidR="00875FFB" w:rsidRPr="000F19B2">
        <w:rPr>
          <w:i/>
          <w:color w:val="00B050"/>
        </w:rPr>
        <w:t xml:space="preserve">do mesmo mês </w:t>
      </w:r>
      <w:r w:rsidRPr="000F19B2">
        <w:rPr>
          <w:i/>
          <w:color w:val="00B050"/>
        </w:rPr>
        <w:t>inserida no aplicativo</w:t>
      </w:r>
      <w:r w:rsidR="00D10CD1" w:rsidRPr="000F19B2">
        <w:rPr>
          <w:i/>
          <w:color w:val="00B050"/>
        </w:rPr>
        <w:t>;</w:t>
      </w:r>
    </w:p>
    <w:p w:rsidR="00A9253C" w:rsidRPr="000F19B2" w:rsidRDefault="00740357" w:rsidP="00740357">
      <w:pPr>
        <w:pStyle w:val="PargrafodaLista"/>
        <w:numPr>
          <w:ilvl w:val="0"/>
          <w:numId w:val="5"/>
        </w:numPr>
        <w:ind w:left="426" w:hanging="284"/>
        <w:rPr>
          <w:i/>
          <w:color w:val="00B050"/>
        </w:rPr>
      </w:pPr>
      <w:r w:rsidRPr="000F19B2">
        <w:rPr>
          <w:color w:val="00B050"/>
        </w:rPr>
        <w:t xml:space="preserve">Dia de maior consumo: </w:t>
      </w:r>
      <w:r w:rsidRPr="000F19B2">
        <w:rPr>
          <w:i/>
          <w:color w:val="00B050"/>
        </w:rPr>
        <w:t>é possível visualizar a data em que ocorreu o maior consumo assim como o consumo daquela data, dentro do mês;</w:t>
      </w:r>
    </w:p>
    <w:p w:rsidR="00A9253C" w:rsidRPr="00AA01AD" w:rsidRDefault="00AA01AD" w:rsidP="00870394">
      <w:pPr>
        <w:pStyle w:val="PargrafodaLista"/>
        <w:numPr>
          <w:ilvl w:val="0"/>
          <w:numId w:val="11"/>
        </w:numPr>
        <w:ind w:left="284" w:hanging="284"/>
        <w:rPr>
          <w:b/>
          <w:i/>
        </w:rPr>
      </w:pPr>
      <w:r w:rsidRPr="00AA01AD">
        <w:rPr>
          <w:b/>
        </w:rPr>
        <w:t xml:space="preserve">Tela </w:t>
      </w:r>
      <w:r w:rsidR="00A77D3E">
        <w:rPr>
          <w:b/>
        </w:rPr>
        <w:t>Valor a Pagar:</w:t>
      </w:r>
    </w:p>
    <w:p w:rsidR="00A9253C" w:rsidRPr="003F0F84" w:rsidRDefault="006E3A2D" w:rsidP="00870394">
      <w:pPr>
        <w:pStyle w:val="PargrafodaLista"/>
        <w:numPr>
          <w:ilvl w:val="0"/>
          <w:numId w:val="5"/>
        </w:numPr>
        <w:ind w:left="426" w:hanging="284"/>
        <w:rPr>
          <w:i/>
          <w:color w:val="00B050"/>
        </w:rPr>
      </w:pPr>
      <w:r w:rsidRPr="003F0F84">
        <w:rPr>
          <w:color w:val="00B050"/>
        </w:rPr>
        <w:t>Valor a pagar</w:t>
      </w:r>
      <w:r w:rsidR="00A9253C" w:rsidRPr="003F0F84">
        <w:rPr>
          <w:color w:val="00B050"/>
        </w:rPr>
        <w:t xml:space="preserve">: </w:t>
      </w:r>
      <w:r w:rsidRPr="003F0F84">
        <w:rPr>
          <w:i/>
          <w:color w:val="00B050"/>
        </w:rPr>
        <w:t xml:space="preserve">é possível </w:t>
      </w:r>
      <w:r w:rsidR="00D6758E" w:rsidRPr="003F0F84">
        <w:rPr>
          <w:i/>
          <w:color w:val="00B050"/>
        </w:rPr>
        <w:t>visualizar o valor a ser pago pelo consumo</w:t>
      </w:r>
      <w:r w:rsidR="00226F83" w:rsidRPr="003F0F84">
        <w:rPr>
          <w:i/>
          <w:color w:val="00B050"/>
        </w:rPr>
        <w:t xml:space="preserve"> </w:t>
      </w:r>
      <w:r w:rsidR="00ED31C3" w:rsidRPr="003F0F84">
        <w:rPr>
          <w:i/>
          <w:color w:val="00B050"/>
        </w:rPr>
        <w:t xml:space="preserve">no mês </w:t>
      </w:r>
      <w:r w:rsidR="00226F83" w:rsidRPr="003F0F84">
        <w:rPr>
          <w:i/>
          <w:color w:val="00B050"/>
        </w:rPr>
        <w:t>(sem impostos e taxas)</w:t>
      </w:r>
      <w:r w:rsidR="00D6758E" w:rsidRPr="003F0F84">
        <w:rPr>
          <w:i/>
          <w:color w:val="00B050"/>
        </w:rPr>
        <w:t>, que será calculado com base no consumo realizado da primeira data do mês até a última data do mesmo mês inserida no aplicativo;</w:t>
      </w:r>
    </w:p>
    <w:p w:rsidR="00BD57FB" w:rsidRPr="002C5A42" w:rsidRDefault="00BD57FB" w:rsidP="00136A9E">
      <w:r>
        <w:t xml:space="preserve">OBS: As operações permitidas no escopo inicial do sistema serão exclusivamente as descritas acima. </w:t>
      </w:r>
    </w:p>
    <w:p w:rsidR="006E5425" w:rsidRPr="002C5A42" w:rsidRDefault="00E96407">
      <w:pPr>
        <w:pStyle w:val="Ttulo2"/>
      </w:pPr>
      <w:r w:rsidRPr="002C5A42">
        <w:t>Requisitos de alto nível</w:t>
      </w:r>
    </w:p>
    <w:p w:rsidR="003D7F0C" w:rsidRPr="00721ECE" w:rsidRDefault="003D7F0C">
      <w:pPr>
        <w:pStyle w:val="SemEspaamento"/>
        <w:rPr>
          <w:i/>
        </w:rPr>
      </w:pPr>
      <w:r w:rsidRPr="00721ECE">
        <w:rPr>
          <w:i/>
        </w:rPr>
        <w:t>Capacidade de permitir que os usuários acessem o aplicativo</w:t>
      </w:r>
      <w:r w:rsidR="00273C36">
        <w:rPr>
          <w:i/>
        </w:rPr>
        <w:t>,</w:t>
      </w:r>
      <w:r w:rsidRPr="00721ECE">
        <w:rPr>
          <w:i/>
        </w:rPr>
        <w:t xml:space="preserve"> que já deverá estar instalado </w:t>
      </w:r>
      <w:r w:rsidR="00F42608">
        <w:rPr>
          <w:i/>
        </w:rPr>
        <w:t>no Smart Phone</w:t>
      </w:r>
      <w:r w:rsidR="00721ECE" w:rsidRPr="00721ECE">
        <w:rPr>
          <w:i/>
        </w:rPr>
        <w:t xml:space="preserve"> onde será acessado;</w:t>
      </w:r>
    </w:p>
    <w:p w:rsidR="00721ECE" w:rsidRPr="00F45AED" w:rsidRDefault="00721ECE">
      <w:pPr>
        <w:pStyle w:val="SemEspaamento"/>
        <w:rPr>
          <w:i/>
          <w:sz w:val="10"/>
        </w:rPr>
      </w:pPr>
    </w:p>
    <w:p w:rsidR="00721ECE" w:rsidRPr="00721ECE" w:rsidRDefault="00721ECE">
      <w:pPr>
        <w:pStyle w:val="SemEspaamento"/>
        <w:rPr>
          <w:i/>
        </w:rPr>
      </w:pPr>
      <w:r w:rsidRPr="00721ECE">
        <w:rPr>
          <w:i/>
        </w:rPr>
        <w:t xml:space="preserve">Capacidade de permitir geração de </w:t>
      </w:r>
      <w:r w:rsidR="00133C90">
        <w:rPr>
          <w:i/>
        </w:rPr>
        <w:t>informações sobre o consumo de energia elétrica</w:t>
      </w:r>
      <w:r w:rsidR="00273C36">
        <w:rPr>
          <w:i/>
        </w:rPr>
        <w:t>,</w:t>
      </w:r>
      <w:r w:rsidR="00226F83">
        <w:rPr>
          <w:i/>
        </w:rPr>
        <w:t xml:space="preserve"> com base em dados inseridos pelos usuários</w:t>
      </w:r>
      <w:r w:rsidR="00273C36">
        <w:rPr>
          <w:i/>
        </w:rPr>
        <w:t>,</w:t>
      </w:r>
      <w:r w:rsidRPr="00721ECE">
        <w:rPr>
          <w:i/>
        </w:rPr>
        <w:t xml:space="preserve"> que podem ser: </w:t>
      </w:r>
      <w:r w:rsidR="00226F83">
        <w:rPr>
          <w:i/>
        </w:rPr>
        <w:t>média de consumo mensal, maior dia de consumo no mês e valor a pagar</w:t>
      </w:r>
      <w:r w:rsidRPr="00721ECE">
        <w:rPr>
          <w:i/>
        </w:rPr>
        <w:t>;</w:t>
      </w:r>
    </w:p>
    <w:p w:rsidR="003D7F0C" w:rsidRPr="00F45AED" w:rsidRDefault="003D7F0C">
      <w:pPr>
        <w:pStyle w:val="SemEspaamento"/>
        <w:rPr>
          <w:sz w:val="16"/>
        </w:rPr>
      </w:pPr>
    </w:p>
    <w:p w:rsidR="008947D1" w:rsidRDefault="008947D1" w:rsidP="008947D1">
      <w:pPr>
        <w:pStyle w:val="SemEspaamento"/>
        <w:numPr>
          <w:ilvl w:val="0"/>
          <w:numId w:val="10"/>
        </w:numPr>
      </w:pPr>
      <w:r>
        <w:t>Cadastrar, consultar, atual</w:t>
      </w:r>
      <w:r w:rsidR="000906C7">
        <w:t>izar e remover dados de consumo</w:t>
      </w:r>
      <w:r>
        <w:t>;</w:t>
      </w:r>
    </w:p>
    <w:p w:rsidR="008947D1" w:rsidRDefault="000906C7" w:rsidP="008947D1">
      <w:pPr>
        <w:pStyle w:val="SemEspaamento"/>
        <w:numPr>
          <w:ilvl w:val="0"/>
          <w:numId w:val="10"/>
        </w:numPr>
      </w:pPr>
      <w:r>
        <w:t>Consultar consumo médio mensal</w:t>
      </w:r>
      <w:r w:rsidR="008947D1">
        <w:t>;</w:t>
      </w:r>
    </w:p>
    <w:p w:rsidR="008947D1" w:rsidRDefault="000906C7" w:rsidP="008947D1">
      <w:pPr>
        <w:pStyle w:val="SemEspaamento"/>
        <w:numPr>
          <w:ilvl w:val="0"/>
          <w:numId w:val="10"/>
        </w:numPr>
      </w:pPr>
      <w:r>
        <w:t>Consultar dia de maior consumo</w:t>
      </w:r>
      <w:r w:rsidR="008947D1">
        <w:t>;</w:t>
      </w:r>
    </w:p>
    <w:p w:rsidR="007D50F2" w:rsidRPr="000906C7" w:rsidRDefault="000906C7" w:rsidP="000906C7">
      <w:pPr>
        <w:pStyle w:val="SemEspaamento"/>
        <w:numPr>
          <w:ilvl w:val="0"/>
          <w:numId w:val="10"/>
        </w:numPr>
      </w:pPr>
      <w:r>
        <w:t>Consultar valor a pagar pelo consumo.</w:t>
      </w:r>
      <w:bookmarkStart w:id="0" w:name="_GoBack"/>
      <w:bookmarkEnd w:id="0"/>
    </w:p>
    <w:sectPr w:rsidR="007D50F2" w:rsidRPr="000906C7" w:rsidSect="000906C7">
      <w:headerReference w:type="default" r:id="rId9"/>
      <w:footerReference w:type="default" r:id="rId10"/>
      <w:pgSz w:w="11907" w:h="16839" w:code="9"/>
      <w:pgMar w:top="426" w:right="1440" w:bottom="426" w:left="1440" w:header="720" w:footer="45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F68" w:rsidRDefault="005F4F68">
      <w:pPr>
        <w:spacing w:after="0" w:line="240" w:lineRule="auto"/>
      </w:pPr>
      <w:r>
        <w:separator/>
      </w:r>
    </w:p>
  </w:endnote>
  <w:endnote w:type="continuationSeparator" w:id="1">
    <w:p w:rsidR="005F4F68" w:rsidRDefault="005F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6C7" w:rsidRPr="000906C7" w:rsidRDefault="000906C7" w:rsidP="000906C7">
    <w:pPr>
      <w:pStyle w:val="Rodap"/>
      <w:rPr>
        <w:b/>
        <w:color w:val="5B9BD5" w:themeColor="accent1"/>
        <w:szCs w:val="24"/>
      </w:rPr>
    </w:pPr>
    <w:r w:rsidRPr="000906C7">
      <w:rPr>
        <w:b/>
        <w:color w:val="5B9BD5" w:themeColor="accent1"/>
        <w:szCs w:val="24"/>
      </w:rPr>
      <w:t>Alunos: Deivily Lira e Rodrigo Nogueira</w:t>
    </w:r>
  </w:p>
  <w:p w:rsidR="000906C7" w:rsidRPr="000906C7" w:rsidRDefault="000906C7" w:rsidP="000906C7">
    <w:pPr>
      <w:pStyle w:val="Rodap"/>
      <w:rPr>
        <w:sz w:val="16"/>
      </w:rPr>
    </w:pPr>
    <w:r w:rsidRPr="000906C7">
      <w:rPr>
        <w:b/>
        <w:color w:val="5B9BD5" w:themeColor="accent1"/>
        <w:szCs w:val="24"/>
      </w:rPr>
      <w:t>Sistemas de Informação –  5º Período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F68" w:rsidRDefault="005F4F68">
      <w:pPr>
        <w:spacing w:after="0" w:line="240" w:lineRule="auto"/>
      </w:pPr>
      <w:r>
        <w:separator/>
      </w:r>
    </w:p>
  </w:footnote>
  <w:footnote w:type="continuationSeparator" w:id="1">
    <w:p w:rsidR="005F4F68" w:rsidRDefault="005F4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425" w:rsidRDefault="001D3D9C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22" o:spid="_x0000_s4097" type="#_x0000_t202" style="position:absolute;margin-left:-268.8pt;margin-top:0;width:26.7pt;height:14.4pt;z-index:251659264;visibility:visible;mso-position-horizontal:right;mso-position-horizontal-relative:left-margin-area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<v:textbox style="mso-fit-shape-to-text:t" inset="0,0,0,0">
            <w:txbxContent>
              <w:p w:rsidR="006E5425" w:rsidRDefault="001D3D9C">
                <w:pPr>
                  <w:pStyle w:val="Rodap"/>
                </w:pPr>
                <w:r>
                  <w:fldChar w:fldCharType="begin"/>
                </w:r>
                <w:r w:rsidR="00E96407">
                  <w:instrText>PAGE   \* MERGEFORMAT</w:instrText>
                </w:r>
                <w:r>
                  <w:fldChar w:fldCharType="separate"/>
                </w:r>
                <w:r w:rsidR="003F0F84">
                  <w:t>1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114C8"/>
    <w:multiLevelType w:val="hybridMultilevel"/>
    <w:tmpl w:val="118EE818"/>
    <w:lvl w:ilvl="0" w:tplc="61FA21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B7259"/>
    <w:multiLevelType w:val="hybridMultilevel"/>
    <w:tmpl w:val="E8F8F44E"/>
    <w:lvl w:ilvl="0" w:tplc="D6B8C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85A12"/>
    <w:multiLevelType w:val="hybridMultilevel"/>
    <w:tmpl w:val="4434F6D0"/>
    <w:lvl w:ilvl="0" w:tplc="11621F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C78BD"/>
    <w:multiLevelType w:val="hybridMultilevel"/>
    <w:tmpl w:val="2DF8E9A2"/>
    <w:lvl w:ilvl="0" w:tplc="E8EC5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935047"/>
    <w:multiLevelType w:val="hybridMultilevel"/>
    <w:tmpl w:val="0B4EFEEC"/>
    <w:lvl w:ilvl="0" w:tplc="33D85F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A414E"/>
    <w:multiLevelType w:val="hybridMultilevel"/>
    <w:tmpl w:val="1696C5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321AF8"/>
    <w:multiLevelType w:val="hybridMultilevel"/>
    <w:tmpl w:val="4A5C2B52"/>
    <w:lvl w:ilvl="0" w:tplc="301603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6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819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8601A"/>
    <w:rsid w:val="00041D4F"/>
    <w:rsid w:val="000606CB"/>
    <w:rsid w:val="00080610"/>
    <w:rsid w:val="000906C7"/>
    <w:rsid w:val="000A69EC"/>
    <w:rsid w:val="000F19B2"/>
    <w:rsid w:val="0012791D"/>
    <w:rsid w:val="00133C90"/>
    <w:rsid w:val="00136A9E"/>
    <w:rsid w:val="00193716"/>
    <w:rsid w:val="001D3D9C"/>
    <w:rsid w:val="00226F83"/>
    <w:rsid w:val="00260EE2"/>
    <w:rsid w:val="00273C36"/>
    <w:rsid w:val="002757A3"/>
    <w:rsid w:val="002A374F"/>
    <w:rsid w:val="002C5A42"/>
    <w:rsid w:val="00390980"/>
    <w:rsid w:val="003D0C59"/>
    <w:rsid w:val="003D7F0C"/>
    <w:rsid w:val="003F0F84"/>
    <w:rsid w:val="003F48FC"/>
    <w:rsid w:val="004039E6"/>
    <w:rsid w:val="0041731B"/>
    <w:rsid w:val="004250BE"/>
    <w:rsid w:val="0048456B"/>
    <w:rsid w:val="0048601A"/>
    <w:rsid w:val="004A1429"/>
    <w:rsid w:val="004E173F"/>
    <w:rsid w:val="004E5C1F"/>
    <w:rsid w:val="00502E20"/>
    <w:rsid w:val="005D3AA4"/>
    <w:rsid w:val="005D3B48"/>
    <w:rsid w:val="005F4F68"/>
    <w:rsid w:val="006A3714"/>
    <w:rsid w:val="006E3A2D"/>
    <w:rsid w:val="006E5425"/>
    <w:rsid w:val="006F1001"/>
    <w:rsid w:val="00721ECE"/>
    <w:rsid w:val="00731440"/>
    <w:rsid w:val="00740357"/>
    <w:rsid w:val="00743ADB"/>
    <w:rsid w:val="007860C2"/>
    <w:rsid w:val="007C6C77"/>
    <w:rsid w:val="007D50F2"/>
    <w:rsid w:val="00870394"/>
    <w:rsid w:val="00875FFB"/>
    <w:rsid w:val="00890757"/>
    <w:rsid w:val="008947D1"/>
    <w:rsid w:val="008B5420"/>
    <w:rsid w:val="008E5C6D"/>
    <w:rsid w:val="00951DA5"/>
    <w:rsid w:val="009572EC"/>
    <w:rsid w:val="00961413"/>
    <w:rsid w:val="00997345"/>
    <w:rsid w:val="009D2FBC"/>
    <w:rsid w:val="00A12B3E"/>
    <w:rsid w:val="00A53FD0"/>
    <w:rsid w:val="00A77D3E"/>
    <w:rsid w:val="00A91D82"/>
    <w:rsid w:val="00A9253C"/>
    <w:rsid w:val="00AA01AD"/>
    <w:rsid w:val="00AF1818"/>
    <w:rsid w:val="00B21AE5"/>
    <w:rsid w:val="00B463D1"/>
    <w:rsid w:val="00B84AF1"/>
    <w:rsid w:val="00B85762"/>
    <w:rsid w:val="00B914E7"/>
    <w:rsid w:val="00B92607"/>
    <w:rsid w:val="00BC74DA"/>
    <w:rsid w:val="00BD57FB"/>
    <w:rsid w:val="00BE70DD"/>
    <w:rsid w:val="00C24C9D"/>
    <w:rsid w:val="00C7580A"/>
    <w:rsid w:val="00D10871"/>
    <w:rsid w:val="00D10CD1"/>
    <w:rsid w:val="00D20FA1"/>
    <w:rsid w:val="00D6758E"/>
    <w:rsid w:val="00D6789D"/>
    <w:rsid w:val="00DB173E"/>
    <w:rsid w:val="00DB2183"/>
    <w:rsid w:val="00DB5291"/>
    <w:rsid w:val="00DC7DCB"/>
    <w:rsid w:val="00DF7CC1"/>
    <w:rsid w:val="00E171B0"/>
    <w:rsid w:val="00E21033"/>
    <w:rsid w:val="00E96407"/>
    <w:rsid w:val="00EB34EE"/>
    <w:rsid w:val="00ED31C3"/>
    <w:rsid w:val="00EE16D5"/>
    <w:rsid w:val="00EF0A46"/>
    <w:rsid w:val="00EF4D54"/>
    <w:rsid w:val="00F13861"/>
    <w:rsid w:val="00F42608"/>
    <w:rsid w:val="00F45AED"/>
    <w:rsid w:val="00F96518"/>
    <w:rsid w:val="00FB1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818"/>
  </w:style>
  <w:style w:type="paragraph" w:styleId="Ttulo1">
    <w:name w:val="heading 1"/>
    <w:basedOn w:val="Normal"/>
    <w:next w:val="Normal"/>
    <w:link w:val="Ttulo1Char"/>
    <w:uiPriority w:val="9"/>
    <w:qFormat/>
    <w:rsid w:val="00AF181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1818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F1818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sid w:val="00AF1818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rsid w:val="00AF18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AF1818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AF1818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AF1818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rsid w:val="00AF1818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AF1818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sid w:val="00AF1818"/>
    <w:rPr>
      <w:color w:val="808080"/>
    </w:rPr>
  </w:style>
  <w:style w:type="paragraph" w:styleId="SemEspaamento">
    <w:name w:val="No Spacing"/>
    <w:uiPriority w:val="36"/>
    <w:qFormat/>
    <w:rsid w:val="00AF1818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AF1818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rsid w:val="00AF1818"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rsid w:val="00AF1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1818"/>
  </w:style>
  <w:style w:type="paragraph" w:styleId="Rodap">
    <w:name w:val="footer"/>
    <w:basedOn w:val="Normal"/>
    <w:link w:val="RodapChar"/>
    <w:uiPriority w:val="99"/>
    <w:unhideWhenUsed/>
    <w:rsid w:val="00AF1818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AF1818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Accent1">
    <w:name w:val="Grid Table 4 Accent 1"/>
    <w:basedOn w:val="Tabelanormal"/>
    <w:uiPriority w:val="49"/>
    <w:rsid w:val="00AF18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Tabelanormal"/>
    <w:uiPriority w:val="40"/>
    <w:rsid w:val="00AF181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elanormal"/>
    <w:uiPriority w:val="99"/>
    <w:rsid w:val="00AF1818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rsid w:val="00AF1818"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sid w:val="00AF1818"/>
    <w:rPr>
      <w:i/>
      <w:iCs/>
      <w:sz w:val="1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6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01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unhideWhenUsed/>
    <w:qFormat/>
    <w:rsid w:val="00BD5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6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0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\Downloads\Documento%20de%20escop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B900213950B4441BF3FB73FC6AF70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0AC792-3003-4886-B283-176B5F60B276}"/>
      </w:docPartPr>
      <w:docPartBody>
        <w:p w:rsidR="004F483D" w:rsidRDefault="004F483D">
          <w:pPr>
            <w:pStyle w:val="2B900213950B4441BF3FB73FC6AF701C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F483D"/>
    <w:rsid w:val="000F2B2A"/>
    <w:rsid w:val="004F483D"/>
    <w:rsid w:val="00527113"/>
    <w:rsid w:val="005C6075"/>
    <w:rsid w:val="00652566"/>
    <w:rsid w:val="008F57F1"/>
    <w:rsid w:val="00A41E29"/>
    <w:rsid w:val="00B65B4D"/>
    <w:rsid w:val="00C90134"/>
    <w:rsid w:val="00D22059"/>
    <w:rsid w:val="00ED4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8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8EA8379647B4D0081F1BD2511117295">
    <w:name w:val="E8EA8379647B4D0081F1BD2511117295"/>
    <w:rsid w:val="004F483D"/>
  </w:style>
  <w:style w:type="paragraph" w:customStyle="1" w:styleId="2B900213950B4441BF3FB73FC6AF701C">
    <w:name w:val="2B900213950B4441BF3FB73FC6AF701C"/>
    <w:rsid w:val="004F483D"/>
  </w:style>
  <w:style w:type="character" w:styleId="TextodoEspaoReservado">
    <w:name w:val="Placeholder Text"/>
    <w:basedOn w:val="Fontepargpadro"/>
    <w:uiPriority w:val="99"/>
    <w:semiHidden/>
    <w:rsid w:val="004F483D"/>
    <w:rPr>
      <w:color w:val="808080"/>
    </w:rPr>
  </w:style>
  <w:style w:type="paragraph" w:customStyle="1" w:styleId="0B99E0BEF13C4FB982C9DEFDA88DCD89">
    <w:name w:val="0B99E0BEF13C4FB982C9DEFDA88DCD89"/>
    <w:rsid w:val="004F483D"/>
  </w:style>
  <w:style w:type="paragraph" w:customStyle="1" w:styleId="B4DD0A9A684B4367A5FE618A306D271B">
    <w:name w:val="B4DD0A9A684B4367A5FE618A306D271B"/>
    <w:rsid w:val="00ED429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954EAF-2C1C-45E2-8191-DB1D82BBF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escopo</Template>
  <TotalTime>749</TotalTime>
  <Pages>1</Pages>
  <Words>449</Words>
  <Characters>2426</Characters>
  <Application>Microsoft Office Word</Application>
  <DocSecurity>0</DocSecurity>
  <Lines>20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>Microsoft</Company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Deivily</cp:lastModifiedBy>
  <cp:revision>56</cp:revision>
  <dcterms:created xsi:type="dcterms:W3CDTF">2016-04-28T20:59:00Z</dcterms:created>
  <dcterms:modified xsi:type="dcterms:W3CDTF">2016-05-25T19:01:00Z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