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4A55" w14:textId="2DCC0779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476B00" wp14:editId="047A7195">
            <wp:simplePos x="2270760" y="525780"/>
            <wp:positionH relativeFrom="margin">
              <wp:align>center</wp:align>
            </wp:positionH>
            <wp:positionV relativeFrom="margin">
              <wp:align>top</wp:align>
            </wp:positionV>
            <wp:extent cx="2796540" cy="1036320"/>
            <wp:effectExtent l="0" t="0" r="3810" b="0"/>
            <wp:wrapSquare wrapText="bothSides"/>
            <wp:docPr id="1655975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56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4AA">
        <w:rPr>
          <w:rFonts w:ascii="Times New Roman" w:hAnsi="Times New Roman" w:cs="Times New Roman"/>
          <w:b/>
          <w:bCs/>
        </w:rPr>
        <w:br/>
      </w:r>
    </w:p>
    <w:p w14:paraId="5FAE700D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1E0E0858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3A6E0BB4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35D22E31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5DF9890D" w14:textId="799665F9" w:rsidR="007714AA" w:rsidRP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1</w:t>
      </w:r>
    </w:p>
    <w:p w14:paraId="490BA053" w14:textId="6682CBEE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5E125981" w14:textId="4C1D50C4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CURSO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Desarrollo de Aplicaciones Web</w:t>
      </w:r>
    </w:p>
    <w:p w14:paraId="0100A367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SECCIÓN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  <w:t>S-001</w:t>
      </w:r>
    </w:p>
    <w:p w14:paraId="10894B5C" w14:textId="52D574DA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GRUPO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  <w:t xml:space="preserve">Grupo </w:t>
      </w:r>
      <w:r>
        <w:rPr>
          <w:rFonts w:ascii="Times New Roman" w:hAnsi="Times New Roman" w:cs="Times New Roman"/>
          <w:b/>
          <w:bCs/>
        </w:rPr>
        <w:t>1</w:t>
      </w:r>
    </w:p>
    <w:p w14:paraId="7E1CD0F3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</w:p>
    <w:p w14:paraId="3288FF63" w14:textId="37DED54E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PROFESOR:</w:t>
      </w:r>
      <w:r w:rsidRPr="007714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Chang Uribe, Luis</w:t>
      </w:r>
    </w:p>
    <w:p w14:paraId="4CBA59FF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241B6E18" w14:textId="77777777" w:rsidR="007714AA" w:rsidRPr="003667A7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  <w:r w:rsidRPr="003667A7">
        <w:rPr>
          <w:rFonts w:ascii="Times New Roman" w:hAnsi="Times New Roman" w:cs="Times New Roman"/>
          <w:b/>
          <w:bCs/>
          <w:lang w:val="en-GB"/>
        </w:rPr>
        <w:t>INTEGRANTES:</w:t>
      </w:r>
    </w:p>
    <w:p w14:paraId="4B5B5C1F" w14:textId="77777777" w:rsidR="007714AA" w:rsidRPr="003667A7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p w14:paraId="5E748E24" w14:textId="77777777" w:rsidR="007714AA" w:rsidRPr="007714AA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  <w:r w:rsidRPr="00992913">
        <w:rPr>
          <w:rFonts w:ascii="Times New Roman" w:hAnsi="Times New Roman" w:cs="Times New Roman"/>
          <w:lang w:val="en-GB"/>
        </w:rPr>
        <w:t>Fabrissio Keith Fasabi Rivera</w:t>
      </w:r>
    </w:p>
    <w:p w14:paraId="327A71E6" w14:textId="77777777" w:rsidR="007714AA" w:rsidRPr="003667A7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  <w:r w:rsidRPr="003667A7">
        <w:rPr>
          <w:rFonts w:ascii="Times New Roman" w:hAnsi="Times New Roman" w:cs="Times New Roman"/>
          <w:lang w:val="en-GB"/>
        </w:rPr>
        <w:t>Jaime Castro</w:t>
      </w:r>
      <w:r w:rsidRPr="003667A7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D973C56" w14:textId="77777777" w:rsidR="007714AA" w:rsidRPr="003667A7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  <w:r w:rsidRPr="003667A7">
        <w:rPr>
          <w:rFonts w:ascii="Times New Roman" w:hAnsi="Times New Roman" w:cs="Times New Roman"/>
          <w:lang w:val="en-GB"/>
        </w:rPr>
        <w:t>Daniel</w:t>
      </w:r>
    </w:p>
    <w:p w14:paraId="2844FE57" w14:textId="77777777" w:rsidR="007714AA" w:rsidRDefault="007714AA" w:rsidP="007714AA">
      <w:pPr>
        <w:jc w:val="right"/>
        <w:rPr>
          <w:rFonts w:ascii="Times New Roman" w:hAnsi="Times New Roman" w:cs="Times New Roman"/>
        </w:rPr>
      </w:pPr>
      <w:r w:rsidRPr="00992913">
        <w:rPr>
          <w:rFonts w:ascii="Times New Roman" w:hAnsi="Times New Roman" w:cs="Times New Roman"/>
        </w:rPr>
        <w:t>Boris Estefano Fernández Gavilano</w:t>
      </w:r>
    </w:p>
    <w:p w14:paraId="2FA76300" w14:textId="14CD5436" w:rsidR="007714AA" w:rsidRPr="007714AA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Deivis Maycol Guivar Fonseca</w:t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438DB471" w14:textId="77777777" w:rsidR="007714AA" w:rsidRP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LIMA-PERÚ</w:t>
      </w:r>
    </w:p>
    <w:p w14:paraId="1174AB2A" w14:textId="38CC81CA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202</w:t>
      </w:r>
      <w:r w:rsidR="00A62976">
        <w:rPr>
          <w:rFonts w:ascii="Times New Roman" w:hAnsi="Times New Roman" w:cs="Times New Roman"/>
          <w:b/>
          <w:bCs/>
        </w:rPr>
        <w:t>5</w:t>
      </w:r>
    </w:p>
    <w:p w14:paraId="1578008F" w14:textId="77777777" w:rsidR="007714AA" w:rsidRDefault="007714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7DA559" w14:textId="466B978C" w:rsidR="00BD5FA8" w:rsidRPr="007714AA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Lista de Requerimientos (Product Backlog)</w:t>
      </w:r>
    </w:p>
    <w:p w14:paraId="37875BF8" w14:textId="77777777" w:rsidR="004F3085" w:rsidRPr="004F3085" w:rsidRDefault="004F3085" w:rsidP="004F3085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0"/>
        <w:gridCol w:w="3971"/>
        <w:gridCol w:w="1176"/>
        <w:gridCol w:w="2197"/>
      </w:tblGrid>
      <w:tr w:rsidR="004F3085" w14:paraId="14C92685" w14:textId="77777777" w:rsidTr="00F458F1">
        <w:tc>
          <w:tcPr>
            <w:tcW w:w="1150" w:type="dxa"/>
            <w:shd w:val="clear" w:color="auto" w:fill="4C94D8" w:themeFill="text2" w:themeFillTint="80"/>
            <w:vAlign w:val="center"/>
          </w:tcPr>
          <w:p w14:paraId="3D124AC3" w14:textId="051933E2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Historias de Usuario</w:t>
            </w:r>
          </w:p>
        </w:tc>
        <w:tc>
          <w:tcPr>
            <w:tcW w:w="3971" w:type="dxa"/>
            <w:shd w:val="clear" w:color="auto" w:fill="4C94D8" w:themeFill="text2" w:themeFillTint="80"/>
            <w:vAlign w:val="center"/>
          </w:tcPr>
          <w:p w14:paraId="01CAE7A5" w14:textId="7ACE8F34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1176" w:type="dxa"/>
            <w:shd w:val="clear" w:color="auto" w:fill="4C94D8" w:themeFill="text2" w:themeFillTint="80"/>
            <w:vAlign w:val="center"/>
          </w:tcPr>
          <w:p w14:paraId="1F9AB512" w14:textId="302CD547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197" w:type="dxa"/>
            <w:shd w:val="clear" w:color="auto" w:fill="4C94D8" w:themeFill="text2" w:themeFillTint="80"/>
            <w:vAlign w:val="center"/>
          </w:tcPr>
          <w:p w14:paraId="60255F62" w14:textId="78062A89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Puntos de Historia</w:t>
            </w:r>
          </w:p>
        </w:tc>
      </w:tr>
      <w:tr w:rsidR="00F458F1" w14:paraId="5241E0B0" w14:textId="77777777" w:rsidTr="00F458F1">
        <w:tc>
          <w:tcPr>
            <w:tcW w:w="1150" w:type="dxa"/>
          </w:tcPr>
          <w:p w14:paraId="03D786B9" w14:textId="66DA136C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US-001</w:t>
            </w:r>
          </w:p>
        </w:tc>
        <w:tc>
          <w:tcPr>
            <w:tcW w:w="3971" w:type="dxa"/>
          </w:tcPr>
          <w:p w14:paraId="7E5828D7" w14:textId="6991612C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Deivis Maycol Guivar Fonseca</w:t>
            </w:r>
          </w:p>
        </w:tc>
        <w:tc>
          <w:tcPr>
            <w:tcW w:w="1176" w:type="dxa"/>
          </w:tcPr>
          <w:p w14:paraId="4C838EE2" w14:textId="549AB766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19200146</w:t>
            </w:r>
          </w:p>
        </w:tc>
        <w:tc>
          <w:tcPr>
            <w:tcW w:w="2197" w:type="dxa"/>
          </w:tcPr>
          <w:p w14:paraId="1723C4CE" w14:textId="0D212B37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3085" w:rsidRPr="00992913" w14:paraId="4DF987E5" w14:textId="77777777" w:rsidTr="00F458F1">
        <w:tc>
          <w:tcPr>
            <w:tcW w:w="1150" w:type="dxa"/>
          </w:tcPr>
          <w:p w14:paraId="44558F36" w14:textId="7C1A986F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3971" w:type="dxa"/>
          </w:tcPr>
          <w:p w14:paraId="2163EB34" w14:textId="67050DB2" w:rsidR="004F3085" w:rsidRPr="00992913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992913">
              <w:rPr>
                <w:rFonts w:ascii="Times New Roman" w:hAnsi="Times New Roman" w:cs="Times New Roman"/>
                <w:lang w:val="en-GB"/>
              </w:rPr>
              <w:t>F</w:t>
            </w:r>
            <w:r w:rsidR="00992913" w:rsidRPr="00992913">
              <w:rPr>
                <w:rFonts w:ascii="Times New Roman" w:hAnsi="Times New Roman" w:cs="Times New Roman"/>
                <w:lang w:val="en-GB"/>
              </w:rPr>
              <w:t>abrissio Keith Fasabi Rivera</w:t>
            </w:r>
          </w:p>
        </w:tc>
        <w:tc>
          <w:tcPr>
            <w:tcW w:w="1176" w:type="dxa"/>
          </w:tcPr>
          <w:p w14:paraId="0F4BAA09" w14:textId="24FF65F4" w:rsidR="004F3085" w:rsidRPr="00992913" w:rsidRDefault="00992913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20101008</w:t>
            </w:r>
          </w:p>
        </w:tc>
        <w:tc>
          <w:tcPr>
            <w:tcW w:w="2197" w:type="dxa"/>
          </w:tcPr>
          <w:p w14:paraId="1142E28A" w14:textId="6E0D4CE4" w:rsidR="004F3085" w:rsidRPr="00992913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F3085" w14:paraId="4A4AD571" w14:textId="77777777" w:rsidTr="00F458F1">
        <w:tc>
          <w:tcPr>
            <w:tcW w:w="1150" w:type="dxa"/>
          </w:tcPr>
          <w:p w14:paraId="78DF4C22" w14:textId="5BB5FA65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3971" w:type="dxa"/>
          </w:tcPr>
          <w:p w14:paraId="29789C6E" w14:textId="6A3B2619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Jaime</w:t>
            </w:r>
            <w:r w:rsidR="00992913">
              <w:rPr>
                <w:rFonts w:ascii="Times New Roman" w:hAnsi="Times New Roman" w:cs="Times New Roman"/>
              </w:rPr>
              <w:t xml:space="preserve"> Castro</w:t>
            </w:r>
          </w:p>
        </w:tc>
        <w:tc>
          <w:tcPr>
            <w:tcW w:w="1176" w:type="dxa"/>
          </w:tcPr>
          <w:p w14:paraId="3CCAA678" w14:textId="105F07CB" w:rsidR="004F3085" w:rsidRPr="004F3085" w:rsidRDefault="00992913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19100255</w:t>
            </w:r>
          </w:p>
        </w:tc>
        <w:tc>
          <w:tcPr>
            <w:tcW w:w="2197" w:type="dxa"/>
          </w:tcPr>
          <w:p w14:paraId="1315E6FB" w14:textId="64C6E1A0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3085" w14:paraId="39629B49" w14:textId="77777777" w:rsidTr="00F458F1">
        <w:tc>
          <w:tcPr>
            <w:tcW w:w="1150" w:type="dxa"/>
          </w:tcPr>
          <w:p w14:paraId="33EB3AF9" w14:textId="58FCBB6B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3971" w:type="dxa"/>
          </w:tcPr>
          <w:p w14:paraId="62424403" w14:textId="6A735CD0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</w:t>
            </w:r>
          </w:p>
        </w:tc>
        <w:tc>
          <w:tcPr>
            <w:tcW w:w="1176" w:type="dxa"/>
          </w:tcPr>
          <w:p w14:paraId="3A20706E" w14:textId="77777777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7" w:type="dxa"/>
          </w:tcPr>
          <w:p w14:paraId="233813F6" w14:textId="45612049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3085" w14:paraId="7E1DFBA6" w14:textId="77777777" w:rsidTr="00F458F1">
        <w:tc>
          <w:tcPr>
            <w:tcW w:w="1150" w:type="dxa"/>
          </w:tcPr>
          <w:p w14:paraId="16EC0DF9" w14:textId="53DB3489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3971" w:type="dxa"/>
          </w:tcPr>
          <w:p w14:paraId="78E0C3C0" w14:textId="35E8490D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  <w:lang w:val="en-GB"/>
              </w:rPr>
              <w:t>Fabrissio Keith Fasabi Rivera</w:t>
            </w:r>
          </w:p>
        </w:tc>
        <w:tc>
          <w:tcPr>
            <w:tcW w:w="1176" w:type="dxa"/>
          </w:tcPr>
          <w:p w14:paraId="72B97C40" w14:textId="598E8D54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20101008</w:t>
            </w:r>
          </w:p>
        </w:tc>
        <w:tc>
          <w:tcPr>
            <w:tcW w:w="2197" w:type="dxa"/>
          </w:tcPr>
          <w:p w14:paraId="61C282BA" w14:textId="0985F29F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58F1" w14:paraId="2DA4BA19" w14:textId="77777777" w:rsidTr="00F458F1">
        <w:tc>
          <w:tcPr>
            <w:tcW w:w="1150" w:type="dxa"/>
          </w:tcPr>
          <w:p w14:paraId="235610D0" w14:textId="6EC2FE4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US-006</w:t>
            </w:r>
          </w:p>
        </w:tc>
        <w:tc>
          <w:tcPr>
            <w:tcW w:w="3971" w:type="dxa"/>
          </w:tcPr>
          <w:p w14:paraId="37CFC1FF" w14:textId="576735FB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</w:t>
            </w:r>
          </w:p>
        </w:tc>
        <w:tc>
          <w:tcPr>
            <w:tcW w:w="1176" w:type="dxa"/>
          </w:tcPr>
          <w:p w14:paraId="38522396" w14:textId="7777777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7" w:type="dxa"/>
          </w:tcPr>
          <w:p w14:paraId="422C0410" w14:textId="77777777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58F1" w14:paraId="67A16490" w14:textId="77777777" w:rsidTr="00F458F1">
        <w:tc>
          <w:tcPr>
            <w:tcW w:w="1150" w:type="dxa"/>
          </w:tcPr>
          <w:p w14:paraId="23841438" w14:textId="589E28A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US-007</w:t>
            </w:r>
          </w:p>
        </w:tc>
        <w:tc>
          <w:tcPr>
            <w:tcW w:w="3971" w:type="dxa"/>
          </w:tcPr>
          <w:p w14:paraId="1D087898" w14:textId="3A7B4349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</w:rPr>
              <w:t>Boris Estefano Fernández Gavilano</w:t>
            </w:r>
          </w:p>
        </w:tc>
        <w:tc>
          <w:tcPr>
            <w:tcW w:w="1176" w:type="dxa"/>
          </w:tcPr>
          <w:p w14:paraId="6907274C" w14:textId="622F79D3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22101523</w:t>
            </w:r>
          </w:p>
        </w:tc>
        <w:tc>
          <w:tcPr>
            <w:tcW w:w="2197" w:type="dxa"/>
          </w:tcPr>
          <w:p w14:paraId="527B84C5" w14:textId="77777777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58F1" w14:paraId="232065DD" w14:textId="77777777" w:rsidTr="00F458F1">
        <w:tc>
          <w:tcPr>
            <w:tcW w:w="1150" w:type="dxa"/>
          </w:tcPr>
          <w:p w14:paraId="359BD0D7" w14:textId="5EEDDEC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US-008</w:t>
            </w:r>
          </w:p>
        </w:tc>
        <w:tc>
          <w:tcPr>
            <w:tcW w:w="3971" w:type="dxa"/>
          </w:tcPr>
          <w:p w14:paraId="35A78A7E" w14:textId="25D12B53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</w:rPr>
              <w:t>Boris Estefano Fernández Gavilano</w:t>
            </w:r>
          </w:p>
        </w:tc>
        <w:tc>
          <w:tcPr>
            <w:tcW w:w="1176" w:type="dxa"/>
          </w:tcPr>
          <w:p w14:paraId="7778DB10" w14:textId="52618B63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22101523</w:t>
            </w:r>
          </w:p>
        </w:tc>
        <w:tc>
          <w:tcPr>
            <w:tcW w:w="2197" w:type="dxa"/>
          </w:tcPr>
          <w:p w14:paraId="7278E61A" w14:textId="77777777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58F1" w14:paraId="7549AE44" w14:textId="77777777" w:rsidTr="00F458F1">
        <w:tc>
          <w:tcPr>
            <w:tcW w:w="1150" w:type="dxa"/>
          </w:tcPr>
          <w:p w14:paraId="2CF090D9" w14:textId="41119F5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US-009</w:t>
            </w:r>
          </w:p>
        </w:tc>
        <w:tc>
          <w:tcPr>
            <w:tcW w:w="3971" w:type="dxa"/>
          </w:tcPr>
          <w:p w14:paraId="23F1AC33" w14:textId="63B42083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Jaime Castro</w:t>
            </w:r>
          </w:p>
        </w:tc>
        <w:tc>
          <w:tcPr>
            <w:tcW w:w="1176" w:type="dxa"/>
          </w:tcPr>
          <w:p w14:paraId="0967F26D" w14:textId="57A409D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19100255</w:t>
            </w:r>
          </w:p>
        </w:tc>
        <w:tc>
          <w:tcPr>
            <w:tcW w:w="2197" w:type="dxa"/>
          </w:tcPr>
          <w:p w14:paraId="73CC0787" w14:textId="77777777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58F1" w14:paraId="682A46EA" w14:textId="77777777" w:rsidTr="00F458F1">
        <w:tc>
          <w:tcPr>
            <w:tcW w:w="1150" w:type="dxa"/>
          </w:tcPr>
          <w:p w14:paraId="26AF5A05" w14:textId="67FFFD7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US-010</w:t>
            </w:r>
          </w:p>
        </w:tc>
        <w:tc>
          <w:tcPr>
            <w:tcW w:w="3971" w:type="dxa"/>
          </w:tcPr>
          <w:p w14:paraId="301D3A46" w14:textId="64724518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Deivis Maycol Guivar Fonseca</w:t>
            </w:r>
          </w:p>
        </w:tc>
        <w:tc>
          <w:tcPr>
            <w:tcW w:w="1176" w:type="dxa"/>
          </w:tcPr>
          <w:p w14:paraId="6C515BB4" w14:textId="0B59BA48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19200146</w:t>
            </w:r>
          </w:p>
        </w:tc>
        <w:tc>
          <w:tcPr>
            <w:tcW w:w="2197" w:type="dxa"/>
          </w:tcPr>
          <w:p w14:paraId="08380526" w14:textId="77777777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676B0CE" w14:textId="77777777" w:rsidR="004F3085" w:rsidRDefault="004F3085"/>
    <w:p w14:paraId="605F3ADC" w14:textId="0E027A04" w:rsidR="007714AA" w:rsidRPr="003667A7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67A7">
        <w:rPr>
          <w:rFonts w:ascii="Times New Roman" w:hAnsi="Times New Roman" w:cs="Times New Roman"/>
          <w:b/>
          <w:bCs/>
        </w:rPr>
        <w:t>Historias de Usuario por cada Integrante: Desarrollado en US</w:t>
      </w:r>
      <w:r w:rsidR="00D2511D" w:rsidRPr="003667A7">
        <w:rPr>
          <w:rFonts w:ascii="Times New Roman" w:hAnsi="Times New Roman" w:cs="Times New Roman"/>
          <w:b/>
          <w:bCs/>
        </w:rPr>
        <w:t>-001-010</w:t>
      </w:r>
      <w:r w:rsidRPr="003667A7">
        <w:rPr>
          <w:rFonts w:ascii="Times New Roman" w:hAnsi="Times New Roman" w:cs="Times New Roman"/>
          <w:b/>
          <w:bCs/>
        </w:rPr>
        <w:t>.</w:t>
      </w:r>
    </w:p>
    <w:p w14:paraId="576D0924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p w14:paraId="1A7325A2" w14:textId="14C3FD23" w:rsidR="003667A7" w:rsidRDefault="003667A7" w:rsidP="003667A7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la lista anterior se presenta las historias de usuario resumidas para trabajar por cada 1:</w:t>
      </w:r>
    </w:p>
    <w:p w14:paraId="23C04B6D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129"/>
        <w:gridCol w:w="2835"/>
        <w:gridCol w:w="4536"/>
      </w:tblGrid>
      <w:tr w:rsidR="003667A7" w:rsidRPr="003667A7" w14:paraId="3EE83773" w14:textId="77777777" w:rsidTr="003667A7">
        <w:tc>
          <w:tcPr>
            <w:tcW w:w="1129" w:type="dxa"/>
            <w:shd w:val="clear" w:color="auto" w:fill="4C94D8" w:themeFill="text2" w:themeFillTint="80"/>
            <w:vAlign w:val="center"/>
            <w:hideMark/>
          </w:tcPr>
          <w:p w14:paraId="5800A651" w14:textId="77777777" w:rsidR="003667A7" w:rsidRPr="003667A7" w:rsidRDefault="003667A7" w:rsidP="003667A7">
            <w:pPr>
              <w:pStyle w:val="Prrafodelista"/>
              <w:spacing w:before="240" w:after="16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835" w:type="dxa"/>
            <w:shd w:val="clear" w:color="auto" w:fill="4C94D8" w:themeFill="text2" w:themeFillTint="80"/>
            <w:vAlign w:val="center"/>
            <w:hideMark/>
          </w:tcPr>
          <w:p w14:paraId="2BF96112" w14:textId="77777777" w:rsidR="003667A7" w:rsidRPr="003667A7" w:rsidRDefault="003667A7" w:rsidP="003667A7">
            <w:pPr>
              <w:pStyle w:val="Prrafodelista"/>
              <w:spacing w:before="240" w:after="16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Requerimiento Original</w:t>
            </w:r>
          </w:p>
        </w:tc>
        <w:tc>
          <w:tcPr>
            <w:tcW w:w="4536" w:type="dxa"/>
            <w:shd w:val="clear" w:color="auto" w:fill="4C94D8" w:themeFill="text2" w:themeFillTint="80"/>
            <w:vAlign w:val="center"/>
            <w:hideMark/>
          </w:tcPr>
          <w:p w14:paraId="190DBBBE" w14:textId="77777777" w:rsidR="003667A7" w:rsidRPr="003667A7" w:rsidRDefault="003667A7" w:rsidP="003667A7">
            <w:pPr>
              <w:pStyle w:val="Prrafodelista"/>
              <w:spacing w:before="24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Historia de Usuario</w:t>
            </w:r>
          </w:p>
        </w:tc>
      </w:tr>
      <w:tr w:rsidR="003667A7" w:rsidRPr="003667A7" w14:paraId="3742CE93" w14:textId="77777777" w:rsidTr="003667A7">
        <w:tc>
          <w:tcPr>
            <w:tcW w:w="1129" w:type="dxa"/>
            <w:vAlign w:val="center"/>
            <w:hideMark/>
          </w:tcPr>
          <w:p w14:paraId="6DA3FEE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lastRenderedPageBreak/>
              <w:t>US-001</w:t>
            </w:r>
          </w:p>
        </w:tc>
        <w:tc>
          <w:tcPr>
            <w:tcW w:w="2835" w:type="dxa"/>
            <w:vAlign w:val="center"/>
            <w:hideMark/>
          </w:tcPr>
          <w:p w14:paraId="4777ED97" w14:textId="30ECA77C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Página principal</w:t>
            </w:r>
          </w:p>
        </w:tc>
        <w:tc>
          <w:tcPr>
            <w:tcW w:w="4536" w:type="dxa"/>
            <w:vAlign w:val="center"/>
            <w:hideMark/>
          </w:tcPr>
          <w:p w14:paraId="5EE2A0E1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acceder a una página principal informativa para conocer los servicios del VDI.</w:t>
            </w:r>
          </w:p>
        </w:tc>
      </w:tr>
      <w:tr w:rsidR="003667A7" w:rsidRPr="003667A7" w14:paraId="74DF6853" w14:textId="77777777" w:rsidTr="003667A7">
        <w:tc>
          <w:tcPr>
            <w:tcW w:w="1129" w:type="dxa"/>
            <w:vAlign w:val="center"/>
            <w:hideMark/>
          </w:tcPr>
          <w:p w14:paraId="18FBBA64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2835" w:type="dxa"/>
            <w:vAlign w:val="center"/>
            <w:hideMark/>
          </w:tcPr>
          <w:p w14:paraId="0C2A51C4" w14:textId="7B957D16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Consulta ISSN</w:t>
            </w:r>
          </w:p>
        </w:tc>
        <w:tc>
          <w:tcPr>
            <w:tcW w:w="4536" w:type="dxa"/>
            <w:vAlign w:val="center"/>
            <w:hideMark/>
          </w:tcPr>
          <w:p w14:paraId="4E8F91F6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consultar el código ISSN para verificar si una revista está registrada.</w:t>
            </w:r>
          </w:p>
        </w:tc>
      </w:tr>
      <w:tr w:rsidR="003667A7" w:rsidRPr="003667A7" w14:paraId="5FFB2027" w14:textId="77777777" w:rsidTr="003667A7">
        <w:tc>
          <w:tcPr>
            <w:tcW w:w="1129" w:type="dxa"/>
            <w:vAlign w:val="center"/>
            <w:hideMark/>
          </w:tcPr>
          <w:p w14:paraId="39B22FD0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2835" w:type="dxa"/>
            <w:vAlign w:val="center"/>
            <w:hideMark/>
          </w:tcPr>
          <w:p w14:paraId="03E11B8D" w14:textId="68D2D72B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ISSN</w:t>
            </w:r>
          </w:p>
        </w:tc>
        <w:tc>
          <w:tcPr>
            <w:tcW w:w="4536" w:type="dxa"/>
            <w:vAlign w:val="center"/>
            <w:hideMark/>
          </w:tcPr>
          <w:p w14:paraId="6DEAB3A8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registrar nuevos ISSN para mantener actualizada la base de revistas.</w:t>
            </w:r>
          </w:p>
        </w:tc>
      </w:tr>
      <w:tr w:rsidR="003667A7" w:rsidRPr="003667A7" w14:paraId="66D8F0FE" w14:textId="77777777" w:rsidTr="003667A7">
        <w:tc>
          <w:tcPr>
            <w:tcW w:w="1129" w:type="dxa"/>
            <w:vAlign w:val="center"/>
            <w:hideMark/>
          </w:tcPr>
          <w:p w14:paraId="400D5634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2835" w:type="dxa"/>
            <w:vAlign w:val="center"/>
            <w:hideMark/>
          </w:tcPr>
          <w:p w14:paraId="5AB0E128" w14:textId="3156C510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Consulta lista cerrada</w:t>
            </w:r>
          </w:p>
        </w:tc>
        <w:tc>
          <w:tcPr>
            <w:tcW w:w="4536" w:type="dxa"/>
            <w:vAlign w:val="center"/>
            <w:hideMark/>
          </w:tcPr>
          <w:p w14:paraId="4EBA9452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ver la lista de revistas recomendadas por la universidad para mis publicaciones.</w:t>
            </w:r>
          </w:p>
        </w:tc>
      </w:tr>
      <w:tr w:rsidR="003667A7" w:rsidRPr="003667A7" w14:paraId="75C45943" w14:textId="77777777" w:rsidTr="003667A7">
        <w:tc>
          <w:tcPr>
            <w:tcW w:w="1129" w:type="dxa"/>
            <w:vAlign w:val="center"/>
            <w:hideMark/>
          </w:tcPr>
          <w:p w14:paraId="2BA22CFF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2835" w:type="dxa"/>
            <w:vAlign w:val="center"/>
            <w:hideMark/>
          </w:tcPr>
          <w:p w14:paraId="07A4FB9F" w14:textId="4903C985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lista cerrada</w:t>
            </w:r>
          </w:p>
        </w:tc>
        <w:tc>
          <w:tcPr>
            <w:tcW w:w="4536" w:type="dxa"/>
            <w:vAlign w:val="center"/>
            <w:hideMark/>
          </w:tcPr>
          <w:p w14:paraId="5F55B317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registrar revistas en la lista cerrada para actualizarlas periódicamente.</w:t>
            </w:r>
          </w:p>
        </w:tc>
      </w:tr>
      <w:tr w:rsidR="003667A7" w:rsidRPr="003667A7" w14:paraId="797FE74B" w14:textId="77777777" w:rsidTr="003667A7">
        <w:tc>
          <w:tcPr>
            <w:tcW w:w="1129" w:type="dxa"/>
            <w:vAlign w:val="center"/>
            <w:hideMark/>
          </w:tcPr>
          <w:p w14:paraId="08A14C5D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US-006</w:t>
            </w:r>
          </w:p>
        </w:tc>
        <w:tc>
          <w:tcPr>
            <w:tcW w:w="2835" w:type="dxa"/>
            <w:vAlign w:val="center"/>
            <w:hideMark/>
          </w:tcPr>
          <w:p w14:paraId="2EFB4A5A" w14:textId="5F548875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Chat de consultas</w:t>
            </w:r>
          </w:p>
        </w:tc>
        <w:tc>
          <w:tcPr>
            <w:tcW w:w="4536" w:type="dxa"/>
            <w:vAlign w:val="center"/>
            <w:hideMark/>
          </w:tcPr>
          <w:p w14:paraId="79602BD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hacer consultas rápidas sobre políticas de investigación mediante un chat.</w:t>
            </w:r>
          </w:p>
        </w:tc>
      </w:tr>
      <w:tr w:rsidR="003667A7" w:rsidRPr="003667A7" w14:paraId="412376BE" w14:textId="77777777" w:rsidTr="003667A7">
        <w:tc>
          <w:tcPr>
            <w:tcW w:w="1129" w:type="dxa"/>
            <w:vAlign w:val="center"/>
            <w:hideMark/>
          </w:tcPr>
          <w:p w14:paraId="3AD92DF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US-007</w:t>
            </w:r>
          </w:p>
        </w:tc>
        <w:tc>
          <w:tcPr>
            <w:tcW w:w="2835" w:type="dxa"/>
            <w:vAlign w:val="center"/>
            <w:hideMark/>
          </w:tcPr>
          <w:p w14:paraId="38C64BF4" w14:textId="6344BEB1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Importación de profesores</w:t>
            </w:r>
          </w:p>
        </w:tc>
        <w:tc>
          <w:tcPr>
            <w:tcW w:w="4536" w:type="dxa"/>
            <w:vAlign w:val="center"/>
            <w:hideMark/>
          </w:tcPr>
          <w:p w14:paraId="2A5CB1F3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importar desde Excel la lista de profesores habilitados para publicaciones.</w:t>
            </w:r>
          </w:p>
        </w:tc>
      </w:tr>
      <w:tr w:rsidR="003667A7" w:rsidRPr="003667A7" w14:paraId="0358B84F" w14:textId="77777777" w:rsidTr="003667A7">
        <w:tc>
          <w:tcPr>
            <w:tcW w:w="1129" w:type="dxa"/>
            <w:vAlign w:val="center"/>
            <w:hideMark/>
          </w:tcPr>
          <w:p w14:paraId="088F2B19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US-008</w:t>
            </w:r>
          </w:p>
        </w:tc>
        <w:tc>
          <w:tcPr>
            <w:tcW w:w="2835" w:type="dxa"/>
            <w:vAlign w:val="center"/>
            <w:hideMark/>
          </w:tcPr>
          <w:p w14:paraId="777509E9" w14:textId="6E62E6FF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Reportes</w:t>
            </w:r>
          </w:p>
        </w:tc>
        <w:tc>
          <w:tcPr>
            <w:tcW w:w="4536" w:type="dxa"/>
            <w:vAlign w:val="center"/>
            <w:hideMark/>
          </w:tcPr>
          <w:p w14:paraId="600A39D0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generar reportes sobre las consultas y registros realizados.</w:t>
            </w:r>
          </w:p>
        </w:tc>
      </w:tr>
      <w:tr w:rsidR="003667A7" w:rsidRPr="003667A7" w14:paraId="7D8F3F66" w14:textId="77777777" w:rsidTr="003667A7">
        <w:tc>
          <w:tcPr>
            <w:tcW w:w="1129" w:type="dxa"/>
            <w:vAlign w:val="center"/>
            <w:hideMark/>
          </w:tcPr>
          <w:p w14:paraId="7DA356B5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US-009</w:t>
            </w:r>
          </w:p>
        </w:tc>
        <w:tc>
          <w:tcPr>
            <w:tcW w:w="2835" w:type="dxa"/>
            <w:vAlign w:val="center"/>
            <w:hideMark/>
          </w:tcPr>
          <w:p w14:paraId="7E425DCE" w14:textId="7ED9ECB0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Inicio de sesión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7A7">
              <w:rPr>
                <w:rFonts w:ascii="Times New Roman" w:hAnsi="Times New Roman" w:cs="Times New Roman"/>
              </w:rPr>
              <w:t>(Adicional)</w:t>
            </w:r>
          </w:p>
        </w:tc>
        <w:tc>
          <w:tcPr>
            <w:tcW w:w="4536" w:type="dxa"/>
            <w:vAlign w:val="center"/>
            <w:hideMark/>
          </w:tcPr>
          <w:p w14:paraId="53159202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 registrado, deseo iniciar sesión para acceder a funcionalidades personalizadas.</w:t>
            </w:r>
          </w:p>
        </w:tc>
      </w:tr>
      <w:tr w:rsidR="003667A7" w:rsidRPr="003667A7" w14:paraId="51CEBF15" w14:textId="77777777" w:rsidTr="003667A7">
        <w:tc>
          <w:tcPr>
            <w:tcW w:w="1129" w:type="dxa"/>
            <w:vAlign w:val="center"/>
            <w:hideMark/>
          </w:tcPr>
          <w:p w14:paraId="7B8022BD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US-010</w:t>
            </w:r>
          </w:p>
        </w:tc>
        <w:tc>
          <w:tcPr>
            <w:tcW w:w="2835" w:type="dxa"/>
            <w:vAlign w:val="center"/>
            <w:hideMark/>
          </w:tcPr>
          <w:p w14:paraId="7DC1A212" w14:textId="79027582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de usuario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7A7">
              <w:rPr>
                <w:rFonts w:ascii="Times New Roman" w:hAnsi="Times New Roman" w:cs="Times New Roman"/>
              </w:rPr>
              <w:t>(Adicional)</w:t>
            </w:r>
          </w:p>
        </w:tc>
        <w:tc>
          <w:tcPr>
            <w:tcW w:w="4536" w:type="dxa"/>
            <w:vAlign w:val="center"/>
            <w:hideMark/>
          </w:tcPr>
          <w:p w14:paraId="08737EA9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nuevo usuario, deseo registrarme en la plataforma para poder utilizar sus servicios.</w:t>
            </w:r>
          </w:p>
        </w:tc>
      </w:tr>
    </w:tbl>
    <w:p w14:paraId="5EFBA3C7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p w14:paraId="441CCD71" w14:textId="77777777" w:rsidR="00D2511D" w:rsidRPr="00D2511D" w:rsidRDefault="00D2511D" w:rsidP="00D2511D">
      <w:pPr>
        <w:pStyle w:val="Prrafodelista"/>
        <w:rPr>
          <w:rFonts w:ascii="Times New Roman" w:hAnsi="Times New Roman" w:cs="Times New Roman"/>
        </w:rPr>
      </w:pPr>
    </w:p>
    <w:p w14:paraId="66CF8819" w14:textId="4EA6CBF8" w:rsidR="007714AA" w:rsidRPr="003667A7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67A7">
        <w:rPr>
          <w:rFonts w:ascii="Times New Roman" w:hAnsi="Times New Roman" w:cs="Times New Roman"/>
          <w:b/>
          <w:bCs/>
        </w:rPr>
        <w:t xml:space="preserve">Prototipos de las Historias de Usuario: Presentado en </w:t>
      </w:r>
      <w:r w:rsidR="00D2511D" w:rsidRPr="003667A7">
        <w:rPr>
          <w:rFonts w:ascii="Times New Roman" w:hAnsi="Times New Roman" w:cs="Times New Roman"/>
          <w:b/>
          <w:bCs/>
        </w:rPr>
        <w:t>Protoripos.</w:t>
      </w:r>
    </w:p>
    <w:sectPr w:rsidR="007714AA" w:rsidRPr="0036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4DE0"/>
    <w:multiLevelType w:val="hybridMultilevel"/>
    <w:tmpl w:val="99BE87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2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88"/>
    <w:rsid w:val="003667A7"/>
    <w:rsid w:val="003C2288"/>
    <w:rsid w:val="004F3085"/>
    <w:rsid w:val="007714AA"/>
    <w:rsid w:val="008236FA"/>
    <w:rsid w:val="00992913"/>
    <w:rsid w:val="00A62976"/>
    <w:rsid w:val="00AA11D2"/>
    <w:rsid w:val="00B774F0"/>
    <w:rsid w:val="00BD5FA8"/>
    <w:rsid w:val="00C6227C"/>
    <w:rsid w:val="00D2511D"/>
    <w:rsid w:val="00F458F1"/>
    <w:rsid w:val="00F94347"/>
    <w:rsid w:val="00F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3D3C4"/>
  <w15:chartTrackingRefBased/>
  <w15:docId w15:val="{BA6BEE76-F9EE-4090-9A38-1084CC9E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D8DD-7423-4E1C-9E1A-146CFC7D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Maycol Guivar</cp:lastModifiedBy>
  <cp:revision>6</cp:revision>
  <dcterms:created xsi:type="dcterms:W3CDTF">2025-04-19T03:57:00Z</dcterms:created>
  <dcterms:modified xsi:type="dcterms:W3CDTF">2025-04-19T05:23:00Z</dcterms:modified>
</cp:coreProperties>
</file>