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CB21B" w14:textId="77777777" w:rsidR="00A85DC8" w:rsidRPr="00A85DC8" w:rsidRDefault="00A85DC8" w:rsidP="00A85DC8"/>
    <w:tbl>
      <w:tblPr>
        <w:tblStyle w:val="Tablaconcuadrcula"/>
        <w:tblW w:w="0" w:type="auto"/>
        <w:tblLook w:val="04A0" w:firstRow="1" w:lastRow="0" w:firstColumn="1" w:lastColumn="0" w:noHBand="0" w:noVBand="1"/>
      </w:tblPr>
      <w:tblGrid>
        <w:gridCol w:w="4247"/>
        <w:gridCol w:w="4247"/>
      </w:tblGrid>
      <w:tr w:rsidR="00A85DC8" w:rsidRPr="00A85DC8" w14:paraId="301EE740" w14:textId="77777777" w:rsidTr="00A85DC8">
        <w:tc>
          <w:tcPr>
            <w:tcW w:w="849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A497BCB" w14:textId="77777777" w:rsidR="00A85DC8" w:rsidRPr="00A85DC8" w:rsidRDefault="00A85DC8" w:rsidP="00A85DC8">
            <w:pPr>
              <w:jc w:val="right"/>
              <w:rPr>
                <w:rFonts w:ascii="Times New Roman" w:hAnsi="Times New Roman" w:cs="Times New Roman"/>
              </w:rPr>
            </w:pPr>
            <w:r w:rsidRPr="00A85DC8">
              <w:rPr>
                <w:rFonts w:ascii="Times New Roman" w:hAnsi="Times New Roman" w:cs="Times New Roman"/>
              </w:rPr>
              <w:t>Historia de Usuario</w:t>
            </w:r>
          </w:p>
        </w:tc>
      </w:tr>
      <w:tr w:rsidR="00A85DC8" w:rsidRPr="00A85DC8" w14:paraId="4A6F6E70" w14:textId="77777777" w:rsidTr="00A85DC8">
        <w:tc>
          <w:tcPr>
            <w:tcW w:w="4247" w:type="dxa"/>
            <w:tcBorders>
              <w:top w:val="single" w:sz="4" w:space="0" w:color="auto"/>
              <w:left w:val="single" w:sz="4" w:space="0" w:color="auto"/>
              <w:bottom w:val="single" w:sz="4" w:space="0" w:color="auto"/>
              <w:right w:val="single" w:sz="4" w:space="0" w:color="auto"/>
            </w:tcBorders>
            <w:hideMark/>
          </w:tcPr>
          <w:p w14:paraId="2C9A472F" w14:textId="72EA576C" w:rsidR="00A85DC8" w:rsidRPr="00A85DC8" w:rsidRDefault="00A85DC8" w:rsidP="00A85DC8">
            <w:pPr>
              <w:rPr>
                <w:rFonts w:ascii="Times New Roman" w:hAnsi="Times New Roman" w:cs="Times New Roman"/>
              </w:rPr>
            </w:pPr>
            <w:r w:rsidRPr="00A85DC8">
              <w:rPr>
                <w:rFonts w:ascii="Times New Roman" w:hAnsi="Times New Roman" w:cs="Times New Roman"/>
                <w:b/>
                <w:bCs/>
              </w:rPr>
              <w:t>Número:</w:t>
            </w:r>
            <w:r w:rsidRPr="00A85DC8">
              <w:rPr>
                <w:rFonts w:ascii="Times New Roman" w:hAnsi="Times New Roman" w:cs="Times New Roman"/>
              </w:rPr>
              <w:t xml:space="preserve"> US-0</w:t>
            </w:r>
            <w:r w:rsidR="002E03C7">
              <w:rPr>
                <w:rFonts w:ascii="Times New Roman" w:hAnsi="Times New Roman" w:cs="Times New Roman"/>
              </w:rPr>
              <w:t>05</w:t>
            </w:r>
          </w:p>
        </w:tc>
        <w:tc>
          <w:tcPr>
            <w:tcW w:w="4247" w:type="dxa"/>
            <w:tcBorders>
              <w:top w:val="single" w:sz="4" w:space="0" w:color="auto"/>
              <w:left w:val="single" w:sz="4" w:space="0" w:color="auto"/>
              <w:bottom w:val="single" w:sz="4" w:space="0" w:color="auto"/>
              <w:right w:val="single" w:sz="4" w:space="0" w:color="auto"/>
            </w:tcBorders>
            <w:hideMark/>
          </w:tcPr>
          <w:p w14:paraId="35A9B41C" w14:textId="3AEEC365" w:rsidR="00A85DC8" w:rsidRPr="00A85DC8" w:rsidRDefault="00A85DC8" w:rsidP="00A85DC8">
            <w:pPr>
              <w:rPr>
                <w:rFonts w:ascii="Times New Roman" w:hAnsi="Times New Roman" w:cs="Times New Roman"/>
              </w:rPr>
            </w:pPr>
            <w:r w:rsidRPr="00A85DC8">
              <w:rPr>
                <w:rFonts w:ascii="Times New Roman" w:hAnsi="Times New Roman" w:cs="Times New Roman"/>
                <w:b/>
                <w:bCs/>
              </w:rPr>
              <w:t>Rol:</w:t>
            </w:r>
            <w:r w:rsidRPr="00A85DC8">
              <w:rPr>
                <w:rFonts w:ascii="Times New Roman" w:hAnsi="Times New Roman" w:cs="Times New Roman"/>
              </w:rPr>
              <w:t xml:space="preserve"> </w:t>
            </w:r>
            <w:r w:rsidR="002E03C7" w:rsidRPr="002E03C7">
              <w:rPr>
                <w:rFonts w:ascii="Times New Roman" w:hAnsi="Times New Roman" w:cs="Times New Roman"/>
              </w:rPr>
              <w:t>Administrador</w:t>
            </w:r>
          </w:p>
        </w:tc>
      </w:tr>
      <w:tr w:rsidR="00A85DC8" w:rsidRPr="00A85DC8" w14:paraId="227C0687" w14:textId="77777777" w:rsidTr="00A85DC8">
        <w:tc>
          <w:tcPr>
            <w:tcW w:w="8494" w:type="dxa"/>
            <w:gridSpan w:val="2"/>
            <w:tcBorders>
              <w:top w:val="single" w:sz="4" w:space="0" w:color="auto"/>
              <w:left w:val="single" w:sz="4" w:space="0" w:color="auto"/>
              <w:bottom w:val="single" w:sz="4" w:space="0" w:color="auto"/>
              <w:right w:val="single" w:sz="4" w:space="0" w:color="auto"/>
            </w:tcBorders>
            <w:hideMark/>
          </w:tcPr>
          <w:p w14:paraId="2FEC977B" w14:textId="14670B85" w:rsidR="00A85DC8" w:rsidRPr="00A85DC8" w:rsidRDefault="00A85DC8" w:rsidP="00A85DC8">
            <w:pPr>
              <w:rPr>
                <w:rFonts w:ascii="Times New Roman" w:hAnsi="Times New Roman" w:cs="Times New Roman"/>
              </w:rPr>
            </w:pPr>
            <w:r w:rsidRPr="00A85DC8">
              <w:rPr>
                <w:rFonts w:ascii="Times New Roman" w:hAnsi="Times New Roman" w:cs="Times New Roman"/>
                <w:b/>
                <w:bCs/>
              </w:rPr>
              <w:t>Nombre de Historia:</w:t>
            </w:r>
            <w:r w:rsidRPr="00A85DC8">
              <w:rPr>
                <w:rFonts w:ascii="Times New Roman" w:hAnsi="Times New Roman" w:cs="Times New Roman"/>
              </w:rPr>
              <w:t xml:space="preserve"> </w:t>
            </w:r>
            <w:r w:rsidR="002E03C7" w:rsidRPr="002E03C7">
              <w:rPr>
                <w:rFonts w:ascii="Times New Roman" w:hAnsi="Times New Roman" w:cs="Times New Roman"/>
              </w:rPr>
              <w:t>Registro de revistas en lista cerrada</w:t>
            </w:r>
          </w:p>
        </w:tc>
      </w:tr>
      <w:tr w:rsidR="00A85DC8" w:rsidRPr="00A85DC8" w14:paraId="116F5EC0" w14:textId="77777777" w:rsidTr="00A85DC8">
        <w:tc>
          <w:tcPr>
            <w:tcW w:w="4247" w:type="dxa"/>
            <w:tcBorders>
              <w:top w:val="single" w:sz="4" w:space="0" w:color="auto"/>
              <w:left w:val="single" w:sz="4" w:space="0" w:color="auto"/>
              <w:bottom w:val="single" w:sz="4" w:space="0" w:color="auto"/>
              <w:right w:val="single" w:sz="4" w:space="0" w:color="auto"/>
            </w:tcBorders>
            <w:hideMark/>
          </w:tcPr>
          <w:p w14:paraId="0B132F67" w14:textId="4B6165FD" w:rsidR="00A85DC8" w:rsidRPr="00A85DC8" w:rsidRDefault="00A85DC8" w:rsidP="00A85DC8">
            <w:pPr>
              <w:rPr>
                <w:rFonts w:ascii="Times New Roman" w:hAnsi="Times New Roman" w:cs="Times New Roman"/>
              </w:rPr>
            </w:pPr>
            <w:r w:rsidRPr="00A85DC8">
              <w:rPr>
                <w:rFonts w:ascii="Times New Roman" w:hAnsi="Times New Roman" w:cs="Times New Roman"/>
                <w:b/>
                <w:bCs/>
              </w:rPr>
              <w:t>Puntos de Historia Estimados:</w:t>
            </w:r>
            <w:r w:rsidRPr="00A85DC8">
              <w:rPr>
                <w:rFonts w:ascii="Times New Roman" w:hAnsi="Times New Roman" w:cs="Times New Roman"/>
              </w:rPr>
              <w:t xml:space="preserve"> </w:t>
            </w:r>
            <w:r>
              <w:rPr>
                <w:rFonts w:ascii="Times New Roman" w:hAnsi="Times New Roman" w:cs="Times New Roman"/>
              </w:rPr>
              <w:t>3</w:t>
            </w:r>
          </w:p>
        </w:tc>
        <w:tc>
          <w:tcPr>
            <w:tcW w:w="4247" w:type="dxa"/>
            <w:tcBorders>
              <w:top w:val="single" w:sz="4" w:space="0" w:color="auto"/>
              <w:left w:val="single" w:sz="4" w:space="0" w:color="auto"/>
              <w:bottom w:val="single" w:sz="4" w:space="0" w:color="auto"/>
              <w:right w:val="single" w:sz="4" w:space="0" w:color="auto"/>
            </w:tcBorders>
          </w:tcPr>
          <w:p w14:paraId="7A0E4B65" w14:textId="77777777" w:rsidR="00A85DC8" w:rsidRPr="00A85DC8" w:rsidRDefault="00A85DC8" w:rsidP="00A85DC8">
            <w:pPr>
              <w:rPr>
                <w:rFonts w:ascii="Times New Roman" w:hAnsi="Times New Roman" w:cs="Times New Roman"/>
              </w:rPr>
            </w:pPr>
          </w:p>
        </w:tc>
      </w:tr>
      <w:tr w:rsidR="00A85DC8" w:rsidRPr="00A85DC8" w14:paraId="2CDEFB24" w14:textId="77777777" w:rsidTr="00A85DC8">
        <w:tc>
          <w:tcPr>
            <w:tcW w:w="8494" w:type="dxa"/>
            <w:gridSpan w:val="2"/>
            <w:tcBorders>
              <w:top w:val="single" w:sz="4" w:space="0" w:color="auto"/>
              <w:left w:val="single" w:sz="4" w:space="0" w:color="auto"/>
              <w:bottom w:val="single" w:sz="4" w:space="0" w:color="auto"/>
              <w:right w:val="single" w:sz="4" w:space="0" w:color="auto"/>
            </w:tcBorders>
            <w:hideMark/>
          </w:tcPr>
          <w:p w14:paraId="7892A55E" w14:textId="608F2D3A" w:rsidR="00A85DC8" w:rsidRPr="00A85DC8" w:rsidRDefault="00A85DC8" w:rsidP="00A85DC8">
            <w:pPr>
              <w:rPr>
                <w:rFonts w:ascii="Times New Roman" w:hAnsi="Times New Roman" w:cs="Times New Roman"/>
              </w:rPr>
            </w:pPr>
            <w:r w:rsidRPr="00A85DC8">
              <w:rPr>
                <w:rFonts w:ascii="Times New Roman" w:hAnsi="Times New Roman" w:cs="Times New Roman"/>
                <w:b/>
                <w:bCs/>
              </w:rPr>
              <w:t>Programador Responsable:</w:t>
            </w:r>
            <w:r w:rsidRPr="00A85DC8">
              <w:rPr>
                <w:rFonts w:ascii="Times New Roman" w:hAnsi="Times New Roman" w:cs="Times New Roman"/>
              </w:rPr>
              <w:t xml:space="preserve"> </w:t>
            </w:r>
            <w:r w:rsidR="002E03C7">
              <w:rPr>
                <w:rFonts w:ascii="Times New Roman" w:hAnsi="Times New Roman" w:cs="Times New Roman"/>
              </w:rPr>
              <w:t>20101008 – Fasabi Rivera Fabrissio Keith</w:t>
            </w:r>
          </w:p>
        </w:tc>
      </w:tr>
      <w:tr w:rsidR="00A85DC8" w:rsidRPr="00A85DC8" w14:paraId="40AF585C" w14:textId="77777777" w:rsidTr="00A85DC8">
        <w:tc>
          <w:tcPr>
            <w:tcW w:w="8494" w:type="dxa"/>
            <w:gridSpan w:val="2"/>
            <w:tcBorders>
              <w:top w:val="single" w:sz="4" w:space="0" w:color="auto"/>
              <w:left w:val="single" w:sz="4" w:space="0" w:color="auto"/>
              <w:bottom w:val="single" w:sz="4" w:space="0" w:color="auto"/>
              <w:right w:val="single" w:sz="4" w:space="0" w:color="auto"/>
            </w:tcBorders>
            <w:hideMark/>
          </w:tcPr>
          <w:p w14:paraId="01554E74" w14:textId="3D1B4769" w:rsidR="00A85DC8" w:rsidRPr="00A85DC8" w:rsidRDefault="00A85DC8" w:rsidP="00A85DC8">
            <w:pPr>
              <w:rPr>
                <w:rFonts w:ascii="Times New Roman" w:hAnsi="Times New Roman" w:cs="Times New Roman"/>
              </w:rPr>
            </w:pPr>
            <w:r w:rsidRPr="00A85DC8">
              <w:rPr>
                <w:rFonts w:ascii="Times New Roman" w:hAnsi="Times New Roman" w:cs="Times New Roman"/>
                <w:b/>
                <w:bCs/>
              </w:rPr>
              <w:t>Descripción:</w:t>
            </w:r>
            <w:r w:rsidRPr="00A85DC8">
              <w:rPr>
                <w:rFonts w:ascii="Times New Roman" w:hAnsi="Times New Roman" w:cs="Times New Roman"/>
              </w:rPr>
              <w:t xml:space="preserve"> </w:t>
            </w:r>
            <w:r w:rsidR="002E03C7" w:rsidRPr="002E03C7">
              <w:rPr>
                <w:rFonts w:ascii="Times New Roman" w:hAnsi="Times New Roman" w:cs="Times New Roman"/>
              </w:rPr>
              <w:t>Como administrador, deseo registrar revistas en una lista cerrada dentro de la plataforma, con el fin de actualizar periódicamente la base de datos de revistas recomendadas por la universidad para publicaciones académicas, asegurando calidad y pertinencia.</w:t>
            </w:r>
          </w:p>
        </w:tc>
      </w:tr>
      <w:tr w:rsidR="00A85DC8" w:rsidRPr="00A85DC8" w14:paraId="272D51C2" w14:textId="77777777" w:rsidTr="00A85DC8">
        <w:tc>
          <w:tcPr>
            <w:tcW w:w="8494" w:type="dxa"/>
            <w:gridSpan w:val="2"/>
            <w:tcBorders>
              <w:top w:val="single" w:sz="4" w:space="0" w:color="auto"/>
              <w:left w:val="single" w:sz="4" w:space="0" w:color="auto"/>
              <w:bottom w:val="single" w:sz="4" w:space="0" w:color="auto"/>
              <w:right w:val="single" w:sz="4" w:space="0" w:color="auto"/>
            </w:tcBorders>
          </w:tcPr>
          <w:p w14:paraId="21DD9F4F" w14:textId="77777777" w:rsidR="00A85DC8" w:rsidRPr="00A85DC8" w:rsidRDefault="00A85DC8" w:rsidP="00A85DC8">
            <w:pPr>
              <w:rPr>
                <w:rFonts w:ascii="Times New Roman" w:hAnsi="Times New Roman" w:cs="Times New Roman"/>
                <w:b/>
                <w:bCs/>
              </w:rPr>
            </w:pPr>
            <w:r w:rsidRPr="00A85DC8">
              <w:rPr>
                <w:rFonts w:ascii="Times New Roman" w:hAnsi="Times New Roman" w:cs="Times New Roman"/>
                <w:b/>
                <w:bCs/>
              </w:rPr>
              <w:t>Criterios de Aceptación:</w:t>
            </w:r>
          </w:p>
          <w:p w14:paraId="29AB9757" w14:textId="77777777" w:rsidR="002E03C7" w:rsidRDefault="002E03C7" w:rsidP="002E03C7">
            <w:pPr>
              <w:rPr>
                <w:rFonts w:ascii="Times New Roman" w:hAnsi="Times New Roman" w:cs="Times New Roman"/>
              </w:rPr>
            </w:pPr>
            <w:r w:rsidRPr="002E03C7">
              <w:rPr>
                <w:rFonts w:ascii="Times New Roman" w:hAnsi="Times New Roman" w:cs="Times New Roman"/>
              </w:rPr>
              <w:t>Para el Usuario (USU):</w:t>
            </w:r>
            <w:r w:rsidRPr="002E03C7">
              <w:rPr>
                <w:rFonts w:ascii="Times New Roman" w:hAnsi="Times New Roman" w:cs="Times New Roman"/>
              </w:rPr>
              <w:t xml:space="preserve"> </w:t>
            </w:r>
          </w:p>
          <w:p w14:paraId="038CF2BC" w14:textId="77777777" w:rsidR="002E03C7" w:rsidRDefault="002E03C7" w:rsidP="002E03C7">
            <w:pPr>
              <w:pStyle w:val="Prrafodelista"/>
              <w:numPr>
                <w:ilvl w:val="0"/>
                <w:numId w:val="4"/>
              </w:numPr>
              <w:rPr>
                <w:rFonts w:ascii="Times New Roman" w:hAnsi="Times New Roman" w:cs="Times New Roman"/>
              </w:rPr>
            </w:pPr>
            <w:r w:rsidRPr="002E03C7">
              <w:rPr>
                <w:rFonts w:ascii="Times New Roman" w:hAnsi="Times New Roman" w:cs="Times New Roman"/>
              </w:rPr>
              <w:t>El administrador debe acceder a una vista exclusiva para la gestión de la lista cerrada de revistas.</w:t>
            </w:r>
          </w:p>
          <w:p w14:paraId="5DC245A8" w14:textId="77777777" w:rsidR="002E03C7" w:rsidRDefault="002E03C7" w:rsidP="002E03C7">
            <w:pPr>
              <w:pStyle w:val="Prrafodelista"/>
              <w:numPr>
                <w:ilvl w:val="0"/>
                <w:numId w:val="4"/>
              </w:numPr>
              <w:rPr>
                <w:rFonts w:ascii="Times New Roman" w:hAnsi="Times New Roman" w:cs="Times New Roman"/>
              </w:rPr>
            </w:pPr>
            <w:r w:rsidRPr="002E03C7">
              <w:rPr>
                <w:rFonts w:ascii="Times New Roman" w:hAnsi="Times New Roman" w:cs="Times New Roman"/>
              </w:rPr>
              <w:t>El formulario debe permitir ingresar:</w:t>
            </w:r>
          </w:p>
          <w:p w14:paraId="6727F87E" w14:textId="77777777" w:rsidR="002E03C7" w:rsidRDefault="002E03C7" w:rsidP="002E03C7">
            <w:pPr>
              <w:pStyle w:val="Prrafodelista"/>
              <w:numPr>
                <w:ilvl w:val="0"/>
                <w:numId w:val="8"/>
              </w:numPr>
              <w:rPr>
                <w:rFonts w:ascii="Times New Roman" w:hAnsi="Times New Roman" w:cs="Times New Roman"/>
              </w:rPr>
            </w:pPr>
            <w:r w:rsidRPr="002E03C7">
              <w:rPr>
                <w:rFonts w:ascii="Times New Roman" w:hAnsi="Times New Roman" w:cs="Times New Roman"/>
              </w:rPr>
              <w:t>Nombre de la revista.</w:t>
            </w:r>
          </w:p>
          <w:p w14:paraId="7BEC254E" w14:textId="77777777" w:rsidR="002E03C7" w:rsidRDefault="002E03C7" w:rsidP="002E03C7">
            <w:pPr>
              <w:pStyle w:val="Prrafodelista"/>
              <w:numPr>
                <w:ilvl w:val="0"/>
                <w:numId w:val="8"/>
              </w:numPr>
              <w:rPr>
                <w:rFonts w:ascii="Times New Roman" w:hAnsi="Times New Roman" w:cs="Times New Roman"/>
              </w:rPr>
            </w:pPr>
            <w:r w:rsidRPr="002E03C7">
              <w:rPr>
                <w:rFonts w:ascii="Times New Roman" w:hAnsi="Times New Roman" w:cs="Times New Roman"/>
              </w:rPr>
              <w:t>Código ISSN.</w:t>
            </w:r>
          </w:p>
          <w:p w14:paraId="1C42DCE9" w14:textId="77777777" w:rsidR="002E03C7" w:rsidRDefault="002E03C7" w:rsidP="002E03C7">
            <w:pPr>
              <w:pStyle w:val="Prrafodelista"/>
              <w:numPr>
                <w:ilvl w:val="0"/>
                <w:numId w:val="8"/>
              </w:numPr>
              <w:rPr>
                <w:rFonts w:ascii="Times New Roman" w:hAnsi="Times New Roman" w:cs="Times New Roman"/>
              </w:rPr>
            </w:pPr>
            <w:r w:rsidRPr="002E03C7">
              <w:rPr>
                <w:rFonts w:ascii="Times New Roman" w:hAnsi="Times New Roman" w:cs="Times New Roman"/>
              </w:rPr>
              <w:t>Categoría o área temática.</w:t>
            </w:r>
          </w:p>
          <w:p w14:paraId="18DF55C4" w14:textId="1072B97E" w:rsidR="002E03C7" w:rsidRPr="002E03C7" w:rsidRDefault="002E03C7" w:rsidP="002E03C7">
            <w:pPr>
              <w:pStyle w:val="Prrafodelista"/>
              <w:numPr>
                <w:ilvl w:val="0"/>
                <w:numId w:val="8"/>
              </w:numPr>
              <w:rPr>
                <w:rFonts w:ascii="Times New Roman" w:hAnsi="Times New Roman" w:cs="Times New Roman"/>
              </w:rPr>
            </w:pPr>
            <w:r w:rsidRPr="002E03C7">
              <w:rPr>
                <w:rFonts w:ascii="Times New Roman" w:hAnsi="Times New Roman" w:cs="Times New Roman"/>
              </w:rPr>
              <w:t>Estado de la revista (activa/inactiva).</w:t>
            </w:r>
          </w:p>
          <w:p w14:paraId="38ABDFC8" w14:textId="77777777" w:rsidR="002E03C7" w:rsidRDefault="002E03C7" w:rsidP="002E03C7">
            <w:pPr>
              <w:pStyle w:val="Prrafodelista"/>
              <w:numPr>
                <w:ilvl w:val="0"/>
                <w:numId w:val="4"/>
              </w:numPr>
              <w:rPr>
                <w:rFonts w:ascii="Times New Roman" w:hAnsi="Times New Roman" w:cs="Times New Roman"/>
              </w:rPr>
            </w:pPr>
            <w:r w:rsidRPr="002E03C7">
              <w:rPr>
                <w:rFonts w:ascii="Times New Roman" w:hAnsi="Times New Roman" w:cs="Times New Roman"/>
              </w:rPr>
              <w:t>El sistema debe validar que el ISSN no esté registrado previamente.</w:t>
            </w:r>
          </w:p>
          <w:p w14:paraId="1B80B90B" w14:textId="77777777" w:rsidR="002E03C7" w:rsidRDefault="002E03C7" w:rsidP="002E03C7">
            <w:pPr>
              <w:pStyle w:val="Prrafodelista"/>
              <w:numPr>
                <w:ilvl w:val="0"/>
                <w:numId w:val="4"/>
              </w:numPr>
              <w:rPr>
                <w:rFonts w:ascii="Times New Roman" w:hAnsi="Times New Roman" w:cs="Times New Roman"/>
              </w:rPr>
            </w:pPr>
            <w:r w:rsidRPr="002E03C7">
              <w:rPr>
                <w:rFonts w:ascii="Times New Roman" w:hAnsi="Times New Roman" w:cs="Times New Roman"/>
              </w:rPr>
              <w:t>Tras el registro exitoso:</w:t>
            </w:r>
          </w:p>
          <w:p w14:paraId="2E9A9619" w14:textId="77777777" w:rsidR="002E03C7" w:rsidRDefault="002E03C7" w:rsidP="002E03C7">
            <w:pPr>
              <w:pStyle w:val="Prrafodelista"/>
              <w:numPr>
                <w:ilvl w:val="0"/>
                <w:numId w:val="7"/>
              </w:numPr>
              <w:rPr>
                <w:rFonts w:ascii="Times New Roman" w:hAnsi="Times New Roman" w:cs="Times New Roman"/>
              </w:rPr>
            </w:pPr>
            <w:r w:rsidRPr="002E03C7">
              <w:rPr>
                <w:rFonts w:ascii="Times New Roman" w:hAnsi="Times New Roman" w:cs="Times New Roman"/>
              </w:rPr>
              <w:t>Se muestra un mensaje de confirmación</w:t>
            </w:r>
            <w:r>
              <w:rPr>
                <w:rFonts w:ascii="Times New Roman" w:hAnsi="Times New Roman" w:cs="Times New Roman"/>
              </w:rPr>
              <w:t>.</w:t>
            </w:r>
          </w:p>
          <w:p w14:paraId="39F1F574" w14:textId="53B98467" w:rsidR="002E03C7" w:rsidRPr="002E03C7" w:rsidRDefault="002E03C7" w:rsidP="002E03C7">
            <w:pPr>
              <w:pStyle w:val="Prrafodelista"/>
              <w:numPr>
                <w:ilvl w:val="0"/>
                <w:numId w:val="7"/>
              </w:numPr>
              <w:rPr>
                <w:rFonts w:ascii="Times New Roman" w:hAnsi="Times New Roman" w:cs="Times New Roman"/>
              </w:rPr>
            </w:pPr>
            <w:r w:rsidRPr="002E03C7">
              <w:rPr>
                <w:rFonts w:ascii="Times New Roman" w:hAnsi="Times New Roman" w:cs="Times New Roman"/>
              </w:rPr>
              <w:t>La revista queda registrada y visible en la lista cerrada.</w:t>
            </w:r>
          </w:p>
          <w:p w14:paraId="666E0E73" w14:textId="6EA71941" w:rsidR="00A85DC8" w:rsidRPr="002E03C7" w:rsidRDefault="002E03C7" w:rsidP="002E03C7">
            <w:pPr>
              <w:pStyle w:val="Prrafodelista"/>
              <w:numPr>
                <w:ilvl w:val="0"/>
                <w:numId w:val="4"/>
              </w:numPr>
              <w:rPr>
                <w:rFonts w:ascii="Times New Roman" w:hAnsi="Times New Roman" w:cs="Times New Roman"/>
              </w:rPr>
            </w:pPr>
            <w:r w:rsidRPr="002E03C7">
              <w:rPr>
                <w:rFonts w:ascii="Times New Roman" w:hAnsi="Times New Roman" w:cs="Times New Roman"/>
              </w:rPr>
              <w:t>Solo administradores autenticados pueden acceder a esta funcionalidad.</w:t>
            </w:r>
          </w:p>
        </w:tc>
      </w:tr>
      <w:tr w:rsidR="00A85DC8" w:rsidRPr="00A85DC8" w14:paraId="4E17FCE5" w14:textId="77777777" w:rsidTr="00A85DC8">
        <w:tc>
          <w:tcPr>
            <w:tcW w:w="8494" w:type="dxa"/>
            <w:gridSpan w:val="2"/>
            <w:tcBorders>
              <w:top w:val="single" w:sz="4" w:space="0" w:color="auto"/>
              <w:left w:val="single" w:sz="4" w:space="0" w:color="auto"/>
              <w:bottom w:val="single" w:sz="4" w:space="0" w:color="auto"/>
              <w:right w:val="single" w:sz="4" w:space="0" w:color="auto"/>
            </w:tcBorders>
            <w:hideMark/>
          </w:tcPr>
          <w:p w14:paraId="10A63C3F" w14:textId="77777777" w:rsidR="00A85DC8" w:rsidRPr="00A85DC8" w:rsidRDefault="00A85DC8" w:rsidP="00A85DC8">
            <w:pPr>
              <w:rPr>
                <w:rFonts w:ascii="Times New Roman" w:hAnsi="Times New Roman" w:cs="Times New Roman"/>
                <w:b/>
                <w:bCs/>
              </w:rPr>
            </w:pPr>
            <w:r w:rsidRPr="00A85DC8">
              <w:rPr>
                <w:rFonts w:ascii="Times New Roman" w:hAnsi="Times New Roman" w:cs="Times New Roman"/>
                <w:b/>
                <w:bCs/>
              </w:rPr>
              <w:t xml:space="preserve">Restricción: </w:t>
            </w:r>
          </w:p>
          <w:p w14:paraId="5461FC46" w14:textId="0BDFB11C" w:rsidR="00A85DC8" w:rsidRPr="00A85DC8" w:rsidRDefault="002E03C7" w:rsidP="00A85DC8">
            <w:pPr>
              <w:numPr>
                <w:ilvl w:val="0"/>
                <w:numId w:val="2"/>
              </w:numPr>
              <w:rPr>
                <w:rFonts w:ascii="Times New Roman" w:hAnsi="Times New Roman" w:cs="Times New Roman"/>
              </w:rPr>
            </w:pPr>
            <w:r w:rsidRPr="002E03C7">
              <w:rPr>
                <w:rFonts w:ascii="Times New Roman" w:hAnsi="Times New Roman" w:cs="Times New Roman"/>
              </w:rPr>
              <w:t>Si el ISSN ingresado ya existe en la lista cerrada, mostrar un mensaje de error indicando la duplicidad del registro.</w:t>
            </w:r>
          </w:p>
        </w:tc>
      </w:tr>
    </w:tbl>
    <w:p w14:paraId="094DB383" w14:textId="77777777" w:rsidR="00A85DC8" w:rsidRPr="00A85DC8" w:rsidRDefault="00A85DC8" w:rsidP="00A85DC8"/>
    <w:p w14:paraId="56489894" w14:textId="77777777" w:rsidR="00BD5FA8" w:rsidRDefault="00BD5FA8"/>
    <w:sectPr w:rsidR="00BD5F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614E1"/>
    <w:multiLevelType w:val="hybridMultilevel"/>
    <w:tmpl w:val="5D527A50"/>
    <w:lvl w:ilvl="0" w:tplc="280A000F">
      <w:start w:val="1"/>
      <w:numFmt w:val="decimal"/>
      <w:lvlText w:val="%1."/>
      <w:lvlJc w:val="left"/>
      <w:pPr>
        <w:ind w:left="720" w:hanging="360"/>
      </w:p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2EB877FC"/>
    <w:multiLevelType w:val="hybridMultilevel"/>
    <w:tmpl w:val="C73497E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EFE0F41"/>
    <w:multiLevelType w:val="hybridMultilevel"/>
    <w:tmpl w:val="A8289B1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3A49343A"/>
    <w:multiLevelType w:val="hybridMultilevel"/>
    <w:tmpl w:val="54EC6DF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476C2C06"/>
    <w:multiLevelType w:val="hybridMultilevel"/>
    <w:tmpl w:val="3DFC58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50BA3B27"/>
    <w:multiLevelType w:val="hybridMultilevel"/>
    <w:tmpl w:val="176E583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ED43674"/>
    <w:multiLevelType w:val="hybridMultilevel"/>
    <w:tmpl w:val="91B2E9A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16cid:durableId="416558652">
    <w:abstractNumId w:val="0"/>
    <w:lvlOverride w:ilvl="0">
      <w:startOverride w:val="1"/>
    </w:lvlOverride>
    <w:lvlOverride w:ilvl="1"/>
    <w:lvlOverride w:ilvl="2"/>
    <w:lvlOverride w:ilvl="3"/>
    <w:lvlOverride w:ilvl="4"/>
    <w:lvlOverride w:ilvl="5"/>
    <w:lvlOverride w:ilvl="6"/>
    <w:lvlOverride w:ilvl="7"/>
    <w:lvlOverride w:ilvl="8"/>
  </w:num>
  <w:num w:numId="2" w16cid:durableId="965548750">
    <w:abstractNumId w:val="4"/>
  </w:num>
  <w:num w:numId="3" w16cid:durableId="203293469">
    <w:abstractNumId w:val="0"/>
  </w:num>
  <w:num w:numId="4" w16cid:durableId="1331178520">
    <w:abstractNumId w:val="5"/>
  </w:num>
  <w:num w:numId="5" w16cid:durableId="2002078066">
    <w:abstractNumId w:val="6"/>
  </w:num>
  <w:num w:numId="6" w16cid:durableId="1521628324">
    <w:abstractNumId w:val="2"/>
  </w:num>
  <w:num w:numId="7" w16cid:durableId="527107930">
    <w:abstractNumId w:val="3"/>
  </w:num>
  <w:num w:numId="8" w16cid:durableId="1392268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12"/>
    <w:rsid w:val="00116912"/>
    <w:rsid w:val="002E03C7"/>
    <w:rsid w:val="008B7717"/>
    <w:rsid w:val="00A85DC8"/>
    <w:rsid w:val="00BD5FA8"/>
    <w:rsid w:val="00EF0B20"/>
    <w:rsid w:val="00FA4146"/>
    <w:rsid w:val="00FA46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F2B6"/>
  <w15:chartTrackingRefBased/>
  <w15:docId w15:val="{36520E89-5AF7-40DA-8718-AA463971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5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6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69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69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69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69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69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69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69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UETtulo">
    <w:name w:val="UE Título"/>
    <w:basedOn w:val="Ttulo1"/>
    <w:link w:val="UETtuloCar"/>
    <w:qFormat/>
    <w:rsid w:val="00BD5FA8"/>
    <w:pPr>
      <w:spacing w:before="0" w:after="160" w:line="259" w:lineRule="auto"/>
    </w:pPr>
    <w:rPr>
      <w:rFonts w:ascii="Times New Roman" w:hAnsi="Times New Roman" w:cs="Times New Roman"/>
      <w:color w:val="auto"/>
      <w:sz w:val="24"/>
      <w:szCs w:val="24"/>
    </w:rPr>
  </w:style>
  <w:style w:type="character" w:customStyle="1" w:styleId="UETtuloCar">
    <w:name w:val="UE Título Car"/>
    <w:basedOn w:val="Fuentedeprrafopredeter"/>
    <w:link w:val="UETtulo"/>
    <w:rsid w:val="00BD5FA8"/>
    <w:rPr>
      <w:rFonts w:ascii="Times New Roman" w:eastAsiaTheme="majorEastAsia" w:hAnsi="Times New Roman" w:cs="Times New Roman"/>
    </w:rPr>
  </w:style>
  <w:style w:type="character" w:customStyle="1" w:styleId="Ttulo1Car">
    <w:name w:val="Título 1 Car"/>
    <w:basedOn w:val="Fuentedeprrafopredeter"/>
    <w:link w:val="Ttulo1"/>
    <w:uiPriority w:val="9"/>
    <w:rsid w:val="00BD5FA8"/>
    <w:rPr>
      <w:rFonts w:asciiTheme="majorHAnsi" w:eastAsiaTheme="majorEastAsia" w:hAnsiTheme="majorHAnsi" w:cstheme="majorBidi"/>
      <w:color w:val="0F4761" w:themeColor="accent1" w:themeShade="BF"/>
      <w:sz w:val="40"/>
      <w:szCs w:val="40"/>
    </w:rPr>
  </w:style>
  <w:style w:type="paragraph" w:customStyle="1" w:styleId="UEPrrafo">
    <w:name w:val="UE Párrafo"/>
    <w:basedOn w:val="Normal"/>
    <w:link w:val="UEPrrafoCar"/>
    <w:qFormat/>
    <w:rsid w:val="00BD5FA8"/>
    <w:pPr>
      <w:spacing w:after="0" w:line="360" w:lineRule="auto"/>
      <w:ind w:left="1080"/>
      <w:jc w:val="both"/>
    </w:pPr>
    <w:rPr>
      <w:rFonts w:ascii="Times New Roman" w:hAnsi="Times New Roman"/>
    </w:rPr>
  </w:style>
  <w:style w:type="character" w:customStyle="1" w:styleId="UEPrrafoCar">
    <w:name w:val="UE Párrafo Car"/>
    <w:basedOn w:val="Fuentedeprrafopredeter"/>
    <w:link w:val="UEPrrafo"/>
    <w:rsid w:val="00BD5FA8"/>
    <w:rPr>
      <w:rFonts w:ascii="Times New Roman" w:hAnsi="Times New Roman"/>
    </w:rPr>
  </w:style>
  <w:style w:type="character" w:customStyle="1" w:styleId="Ttulo2Car">
    <w:name w:val="Título 2 Car"/>
    <w:basedOn w:val="Fuentedeprrafopredeter"/>
    <w:link w:val="Ttulo2"/>
    <w:uiPriority w:val="9"/>
    <w:semiHidden/>
    <w:rsid w:val="001169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69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69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69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69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69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69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6912"/>
    <w:rPr>
      <w:rFonts w:eastAsiaTheme="majorEastAsia" w:cstheme="majorBidi"/>
      <w:color w:val="272727" w:themeColor="text1" w:themeTint="D8"/>
    </w:rPr>
  </w:style>
  <w:style w:type="paragraph" w:styleId="Ttulo">
    <w:name w:val="Title"/>
    <w:basedOn w:val="Normal"/>
    <w:next w:val="Normal"/>
    <w:link w:val="TtuloCar"/>
    <w:uiPriority w:val="10"/>
    <w:qFormat/>
    <w:rsid w:val="00116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69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69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69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6912"/>
    <w:pPr>
      <w:spacing w:before="160"/>
      <w:jc w:val="center"/>
    </w:pPr>
    <w:rPr>
      <w:i/>
      <w:iCs/>
      <w:color w:val="404040" w:themeColor="text1" w:themeTint="BF"/>
    </w:rPr>
  </w:style>
  <w:style w:type="character" w:customStyle="1" w:styleId="CitaCar">
    <w:name w:val="Cita Car"/>
    <w:basedOn w:val="Fuentedeprrafopredeter"/>
    <w:link w:val="Cita"/>
    <w:uiPriority w:val="29"/>
    <w:rsid w:val="00116912"/>
    <w:rPr>
      <w:i/>
      <w:iCs/>
      <w:color w:val="404040" w:themeColor="text1" w:themeTint="BF"/>
    </w:rPr>
  </w:style>
  <w:style w:type="paragraph" w:styleId="Prrafodelista">
    <w:name w:val="List Paragraph"/>
    <w:basedOn w:val="Normal"/>
    <w:uiPriority w:val="34"/>
    <w:qFormat/>
    <w:rsid w:val="00116912"/>
    <w:pPr>
      <w:ind w:left="720"/>
      <w:contextualSpacing/>
    </w:pPr>
  </w:style>
  <w:style w:type="character" w:styleId="nfasisintenso">
    <w:name w:val="Intense Emphasis"/>
    <w:basedOn w:val="Fuentedeprrafopredeter"/>
    <w:uiPriority w:val="21"/>
    <w:qFormat/>
    <w:rsid w:val="00116912"/>
    <w:rPr>
      <w:i/>
      <w:iCs/>
      <w:color w:val="0F4761" w:themeColor="accent1" w:themeShade="BF"/>
    </w:rPr>
  </w:style>
  <w:style w:type="paragraph" w:styleId="Citadestacada">
    <w:name w:val="Intense Quote"/>
    <w:basedOn w:val="Normal"/>
    <w:next w:val="Normal"/>
    <w:link w:val="CitadestacadaCar"/>
    <w:uiPriority w:val="30"/>
    <w:qFormat/>
    <w:rsid w:val="00116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6912"/>
    <w:rPr>
      <w:i/>
      <w:iCs/>
      <w:color w:val="0F4761" w:themeColor="accent1" w:themeShade="BF"/>
    </w:rPr>
  </w:style>
  <w:style w:type="character" w:styleId="Referenciaintensa">
    <w:name w:val="Intense Reference"/>
    <w:basedOn w:val="Fuentedeprrafopredeter"/>
    <w:uiPriority w:val="32"/>
    <w:qFormat/>
    <w:rsid w:val="00116912"/>
    <w:rPr>
      <w:b/>
      <w:bCs/>
      <w:smallCaps/>
      <w:color w:val="0F4761" w:themeColor="accent1" w:themeShade="BF"/>
      <w:spacing w:val="5"/>
    </w:rPr>
  </w:style>
  <w:style w:type="table" w:styleId="Tablaconcuadrcula">
    <w:name w:val="Table Grid"/>
    <w:basedOn w:val="Tablanormal"/>
    <w:uiPriority w:val="39"/>
    <w:rsid w:val="00A8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6569">
      <w:bodyDiv w:val="1"/>
      <w:marLeft w:val="0"/>
      <w:marRight w:val="0"/>
      <w:marTop w:val="0"/>
      <w:marBottom w:val="0"/>
      <w:divBdr>
        <w:top w:val="none" w:sz="0" w:space="0" w:color="auto"/>
        <w:left w:val="none" w:sz="0" w:space="0" w:color="auto"/>
        <w:bottom w:val="none" w:sz="0" w:space="0" w:color="auto"/>
        <w:right w:val="none" w:sz="0" w:space="0" w:color="auto"/>
      </w:divBdr>
    </w:div>
    <w:div w:id="13642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181</Words>
  <Characters>996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Maycol Guivar</dc:creator>
  <cp:keywords/>
  <dc:description/>
  <cp:lastModifiedBy>FASABI RIVERA, Fabrissio Keith</cp:lastModifiedBy>
  <cp:revision>3</cp:revision>
  <dcterms:created xsi:type="dcterms:W3CDTF">2025-04-20T08:25:00Z</dcterms:created>
  <dcterms:modified xsi:type="dcterms:W3CDTF">2025-04-27T23:14:00Z</dcterms:modified>
</cp:coreProperties>
</file>