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82" w:rsidRDefault="003F6E21">
      <w:pPr>
        <w:pStyle w:val="Ttulo"/>
        <w:spacing w:before="240" w:after="120"/>
      </w:pPr>
      <w:r>
        <w:t>Avaliação 01</w:t>
      </w:r>
    </w:p>
    <w:p w:rsidR="00F52582" w:rsidRDefault="003F6E21">
      <w:pPr>
        <w:pStyle w:val="Ttulo1"/>
        <w:numPr>
          <w:ilvl w:val="0"/>
          <w:numId w:val="2"/>
        </w:numPr>
      </w:pPr>
      <w:r>
        <w:t xml:space="preserve">Nome: </w:t>
      </w:r>
    </w:p>
    <w:p w:rsidR="00F52582" w:rsidRDefault="003F6E21">
      <w:pPr>
        <w:pStyle w:val="Corpodetexto"/>
        <w:numPr>
          <w:ilvl w:val="0"/>
          <w:numId w:val="3"/>
        </w:numPr>
      </w:pPr>
      <w:r>
        <w:t xml:space="preserve">(20) Apesar de representar uma ínfima parcela dos sistemas operacionais em desktop, o GNU/Linux domina o mercado de servidores, supercomputadores, sistemas embarcados e celulares. Elenque três motivos para esta dominância e justifique </w:t>
      </w:r>
      <w:r>
        <w:t>suas respostas.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Arial" w:hAnsi="Arial"/>
                <w:sz w:val="24"/>
              </w:rPr>
            </w:pPr>
          </w:p>
        </w:tc>
      </w:tr>
    </w:tbl>
    <w:p w:rsidR="00F52582" w:rsidRDefault="00F52582">
      <w:pPr>
        <w:pStyle w:val="Corpodetexto"/>
      </w:pPr>
    </w:p>
    <w:p w:rsidR="00F52582" w:rsidRDefault="003F6E21">
      <w:pPr>
        <w:numPr>
          <w:ilvl w:val="0"/>
          <w:numId w:val="3"/>
        </w:numPr>
      </w:pPr>
      <w:r>
        <w:t>(10) Para que serve o diretório /</w:t>
      </w:r>
      <w:r>
        <w:rPr>
          <w:i/>
          <w:iCs/>
        </w:rPr>
        <w:t>sys</w:t>
      </w:r>
      <w:r>
        <w:t xml:space="preserve"> em um sistema GNU/Linux? Dê um exemplo de como utilizá-lo.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Arial" w:hAnsi="Arial"/>
                <w:sz w:val="24"/>
              </w:rPr>
            </w:pPr>
          </w:p>
        </w:tc>
      </w:tr>
    </w:tbl>
    <w:p w:rsidR="00F52582" w:rsidRDefault="00F52582">
      <w:pPr>
        <w:pStyle w:val="Corpodetexto"/>
        <w:ind w:left="720"/>
      </w:pPr>
    </w:p>
    <w:p w:rsidR="00F52582" w:rsidRDefault="003F6E21">
      <w:pPr>
        <w:numPr>
          <w:ilvl w:val="0"/>
          <w:numId w:val="3"/>
        </w:numPr>
      </w:pPr>
      <w:r>
        <w:t>(30) Escreva a linha de comando que retorna a informação desejada:</w:t>
      </w:r>
    </w:p>
    <w:p w:rsidR="00F52582" w:rsidRDefault="003F6E21">
      <w:pPr>
        <w:numPr>
          <w:ilvl w:val="1"/>
          <w:numId w:val="3"/>
        </w:numPr>
      </w:pPr>
      <w:r>
        <w:t>O “username” ou login da conta que você está utilizando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dvsouza@h88:~$ </w:t>
            </w:r>
            <w:r>
              <w:rPr>
                <w:rFonts w:ascii="Courier New" w:hAnsi="Courier New"/>
                <w:sz w:val="24"/>
              </w:rPr>
              <w:t>users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dvsouza</w:t>
            </w:r>
          </w:p>
        </w:tc>
      </w:tr>
    </w:tbl>
    <w:p w:rsidR="00F52582" w:rsidRDefault="00F52582">
      <w:pPr>
        <w:ind w:left="1080"/>
      </w:pPr>
    </w:p>
    <w:p w:rsidR="00F52582" w:rsidRDefault="003F6E21">
      <w:pPr>
        <w:numPr>
          <w:ilvl w:val="1"/>
          <w:numId w:val="3"/>
        </w:numPr>
      </w:pPr>
      <w:r>
        <w:t>Os “grupos” aos quais seu usuário pertence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dvsouza@h88:~$ groups dvsouza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b/>
                <w:bCs/>
                <w:sz w:val="24"/>
              </w:rPr>
              <w:t>ou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dvsouza@h88:~$ id dvsouza</w:t>
            </w:r>
          </w:p>
        </w:tc>
      </w:tr>
    </w:tbl>
    <w:p w:rsidR="00F52582" w:rsidRDefault="00F52582">
      <w:pPr>
        <w:ind w:left="1080"/>
      </w:pPr>
    </w:p>
    <w:p w:rsidR="00F52582" w:rsidRDefault="003F6E21">
      <w:pPr>
        <w:numPr>
          <w:ilvl w:val="1"/>
          <w:numId w:val="3"/>
        </w:numPr>
      </w:pPr>
      <w:r>
        <w:t>Liste todos arquivos do seu diretório HOME com as suas permissões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dvsouza@h88:~$ ls</w:t>
            </w:r>
          </w:p>
        </w:tc>
      </w:tr>
    </w:tbl>
    <w:p w:rsidR="00F52582" w:rsidRDefault="00F52582">
      <w:pPr>
        <w:ind w:left="1080"/>
      </w:pPr>
    </w:p>
    <w:p w:rsidR="00F52582" w:rsidRDefault="003F6E21">
      <w:pPr>
        <w:numPr>
          <w:ilvl w:val="1"/>
          <w:numId w:val="3"/>
        </w:numPr>
      </w:pPr>
      <w:r>
        <w:t>Liste todos arquivos do diretório /etc que iniciem</w:t>
      </w:r>
      <w:r>
        <w:t xml:space="preserve"> com a letra ‘a’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dvsouza@h88:~$ ls /etc/a*</w:t>
            </w:r>
          </w:p>
        </w:tc>
      </w:tr>
    </w:tbl>
    <w:p w:rsidR="00F52582" w:rsidRDefault="00F52582">
      <w:pPr>
        <w:ind w:left="1080"/>
      </w:pPr>
    </w:p>
    <w:p w:rsidR="00F52582" w:rsidRDefault="003F6E21">
      <w:pPr>
        <w:numPr>
          <w:ilvl w:val="1"/>
          <w:numId w:val="3"/>
        </w:numPr>
      </w:pPr>
      <w:r>
        <w:t>Copia o arquivo “</w:t>
      </w:r>
      <w:r>
        <w:rPr>
          <w:rFonts w:ascii="Courier New" w:hAnsi="Courier New"/>
        </w:rPr>
        <w:t>teste.txt</w:t>
      </w:r>
      <w:r>
        <w:t xml:space="preserve">” que está no diretório </w:t>
      </w:r>
      <w:proofErr w:type="gramStart"/>
      <w:r>
        <w:t>acima do corrente</w:t>
      </w:r>
      <w:proofErr w:type="gramEnd"/>
      <w:r>
        <w:t xml:space="preserve"> (pai) para </w:t>
      </w:r>
      <w:r>
        <w:t>dentro do seu diretório corrente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dvsouza</w:t>
            </w:r>
            <w:proofErr w:type="gramEnd"/>
            <w:r>
              <w:rPr>
                <w:rFonts w:ascii="Courier New" w:hAnsi="Courier New"/>
                <w:sz w:val="24"/>
              </w:rPr>
              <w:t>@h88:~$ mkdir Aval</w:t>
            </w:r>
            <w:r w:rsidR="00DF3A0A">
              <w:rPr>
                <w:rFonts w:ascii="Courier New" w:hAnsi="Courier New"/>
                <w:sz w:val="24"/>
              </w:rPr>
              <w:t>iacao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dvsouza</w:t>
            </w:r>
            <w:proofErr w:type="gramEnd"/>
            <w:r>
              <w:rPr>
                <w:rFonts w:ascii="Courier New" w:hAnsi="Courier New"/>
                <w:sz w:val="24"/>
              </w:rPr>
              <w:t>@</w:t>
            </w:r>
            <w:r w:rsidR="00DF3A0A">
              <w:rPr>
                <w:rFonts w:ascii="Courier New" w:hAnsi="Courier New"/>
                <w:sz w:val="24"/>
              </w:rPr>
              <w:t xml:space="preserve">h88:~$ touch teste.txt </w:t>
            </w:r>
          </w:p>
          <w:p w:rsidR="00F52582" w:rsidRDefault="00DF3A0A">
            <w:pPr>
              <w:pStyle w:val="Default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dvsouza</w:t>
            </w:r>
            <w:proofErr w:type="gramEnd"/>
            <w:r>
              <w:rPr>
                <w:rFonts w:ascii="Courier New" w:hAnsi="Courier New"/>
                <w:sz w:val="24"/>
              </w:rPr>
              <w:t>@h88:~$ ls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</w:t>
            </w:r>
            <w:bookmarkStart w:id="0" w:name="_GoBack"/>
            <w:bookmarkEnd w:id="0"/>
            <w:r>
              <w:rPr>
                <w:rFonts w:ascii="Courier New" w:hAnsi="Courier New"/>
                <w:sz w:val="24"/>
              </w:rPr>
              <w:t>uza@h</w:t>
            </w:r>
            <w:proofErr w:type="gramStart"/>
            <w:r>
              <w:rPr>
                <w:rFonts w:ascii="Courier New" w:hAnsi="Courier New"/>
                <w:sz w:val="24"/>
              </w:rPr>
              <w:t>88:~</w:t>
            </w:r>
            <w:proofErr w:type="gramEnd"/>
            <w:r>
              <w:rPr>
                <w:rFonts w:ascii="Courier New" w:hAnsi="Courier New"/>
                <w:sz w:val="24"/>
              </w:rPr>
              <w:t>$ cp teste.txt /home/espinf/dvsouza/Avaliacao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dvsouza</w:t>
            </w:r>
            <w:proofErr w:type="gramEnd"/>
            <w:r>
              <w:rPr>
                <w:rFonts w:ascii="Courier New" w:hAnsi="Courier New"/>
                <w:sz w:val="24"/>
              </w:rPr>
              <w:t xml:space="preserve">@h88:~$ </w:t>
            </w:r>
            <w:r w:rsidRPr="00E31B5D">
              <w:rPr>
                <w:rFonts w:ascii="Courier New" w:hAnsi="Courier New"/>
                <w:bCs/>
                <w:sz w:val="24"/>
              </w:rPr>
              <w:t>cd</w:t>
            </w:r>
            <w:r>
              <w:rPr>
                <w:rFonts w:ascii="Courier New" w:hAnsi="Courier New"/>
                <w:sz w:val="24"/>
              </w:rPr>
              <w:t xml:space="preserve"> Avaliaca</w:t>
            </w:r>
            <w:r w:rsidR="00DF3A0A">
              <w:rPr>
                <w:rFonts w:ascii="Courier New" w:hAnsi="Courier New"/>
                <w:sz w:val="24"/>
              </w:rPr>
              <w:t>o/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dvsouza</w:t>
            </w:r>
            <w:proofErr w:type="gramEnd"/>
            <w:r>
              <w:rPr>
                <w:rFonts w:ascii="Courier New" w:hAnsi="Courier New"/>
                <w:sz w:val="24"/>
              </w:rPr>
              <w:t>@h88:~/Avaliac</w:t>
            </w:r>
            <w:r w:rsidR="00DF3A0A">
              <w:rPr>
                <w:rFonts w:ascii="Courier New" w:hAnsi="Courier New"/>
                <w:sz w:val="24"/>
              </w:rPr>
              <w:t>ao$ ls</w:t>
            </w:r>
          </w:p>
        </w:tc>
      </w:tr>
    </w:tbl>
    <w:p w:rsidR="00F52582" w:rsidRDefault="00F52582">
      <w:pPr>
        <w:ind w:left="1080"/>
      </w:pPr>
    </w:p>
    <w:p w:rsidR="00F52582" w:rsidRDefault="003F6E21">
      <w:pPr>
        <w:numPr>
          <w:ilvl w:val="1"/>
          <w:numId w:val="3"/>
        </w:numPr>
      </w:pPr>
      <w:r>
        <w:lastRenderedPageBreak/>
        <w:t>Muda o nome do arquivo “</w:t>
      </w:r>
      <w:r>
        <w:rPr>
          <w:rFonts w:ascii="Courier New" w:hAnsi="Courier New"/>
        </w:rPr>
        <w:t>teste.txt</w:t>
      </w:r>
      <w:r>
        <w:t>” que está no diretório corrente para “</w:t>
      </w:r>
      <w:r>
        <w:rPr>
          <w:rFonts w:ascii="Courier New" w:hAnsi="Courier New"/>
        </w:rPr>
        <w:t>teste.txt.bak</w:t>
      </w:r>
      <w:r>
        <w:t>”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rPr>
          <w:trHeight w:val="684"/>
        </w:trPr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dvsouza@h88:~/Avaliacao$ mv teste.txt teste.txt.bak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dvsouza@h88:~/Avaliacao$ </w:t>
            </w:r>
          </w:p>
        </w:tc>
      </w:tr>
    </w:tbl>
    <w:p w:rsidR="00F52582" w:rsidRDefault="00F52582">
      <w:pPr>
        <w:ind w:left="1080"/>
      </w:pPr>
    </w:p>
    <w:p w:rsidR="00F52582" w:rsidRDefault="003F6E21">
      <w:pPr>
        <w:numPr>
          <w:ilvl w:val="1"/>
          <w:numId w:val="3"/>
        </w:numPr>
      </w:pPr>
      <w:r>
        <w:t>Altere as permissões de acesso do</w:t>
      </w:r>
      <w:r>
        <w:t xml:space="preserve"> seu diretório HOME para que somente você  e  os usuários do seu grupo tenham acesso de leitura e somente você tenha acesso de leitura, escrita e execução.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4"/>
              </w:rPr>
            </w:pPr>
          </w:p>
        </w:tc>
      </w:tr>
    </w:tbl>
    <w:p w:rsidR="00F52582" w:rsidRDefault="00F52582">
      <w:pPr>
        <w:pStyle w:val="Corpodetexto"/>
        <w:ind w:left="720"/>
      </w:pPr>
    </w:p>
    <w:p w:rsidR="00F52582" w:rsidRDefault="003F6E21">
      <w:pPr>
        <w:pStyle w:val="Corpodetexto"/>
        <w:numPr>
          <w:ilvl w:val="0"/>
          <w:numId w:val="3"/>
        </w:numPr>
      </w:pPr>
      <w:r>
        <w:t>(30) Crie um arquivo com os dados abaixo (sem a primeira linha) e escreva os comandos que fazem o</w:t>
      </w:r>
      <w:r>
        <w:t xml:space="preserve"> que é pedido nas próximas questões:</w:t>
      </w:r>
    </w:p>
    <w:tbl>
      <w:tblPr>
        <w:tblW w:w="8728" w:type="dxa"/>
        <w:tblInd w:w="7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28"/>
      </w:tblGrid>
      <w:tr w:rsidR="00F52582"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NOME,NOTA,CONCEITO,FALTAS</w:t>
            </w:r>
          </w:p>
        </w:tc>
      </w:tr>
      <w:tr w:rsidR="00F52582"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Aldebaran Leite Agner,-,-,6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Alessandro Bueno de Souza,103,A,0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Alexandre Rodizio Bento,91.5,A,0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Charles Laudemaine,82,B,0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Debora Ruedell,102.5,A,0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Dirlei F. Lopes da Silva,97.5,A,0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Edson Flavio</w:t>
            </w:r>
            <w:r>
              <w:rPr>
                <w:rFonts w:ascii="Courier New" w:hAnsi="Courier New"/>
                <w:sz w:val="20"/>
                <w:szCs w:val="20"/>
              </w:rPr>
              <w:t xml:space="preserve"> de Souza,108,A,2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Fabiana Cristian Penter,107.5,A,0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Helio Augusto Goncalves,79,C,0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Isaias Arcilio dos Santos,70,C,1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Joao Carlos Balzan,70.5,C,0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Jonsue Trapp Martins,100,A,2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Misael Alves Bortolaz,102.5,A,1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Rafael Hammerschimidt,110,A,0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Ricardo Esteves da </w:t>
            </w:r>
            <w:r>
              <w:rPr>
                <w:rFonts w:ascii="Courier New" w:hAnsi="Courier New"/>
                <w:sz w:val="20"/>
                <w:szCs w:val="20"/>
              </w:rPr>
              <w:t>Costa,99,A,0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Rosangela Binneck,81,B,0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Sergio Ribeiro da Luz Wanderley,90.2,A,3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Stefano Chapoval Fontes,102,A,1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Wanderlei Wormsbecker,82.5,B,2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Wellington Telles Cunha,97.5,A,0</w:t>
            </w:r>
          </w:p>
          <w:p w:rsidR="00F52582" w:rsidRDefault="003F6E21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Yuri Matos Freitas,99.5,A,0</w:t>
            </w: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1"/>
          <w:numId w:val="3"/>
        </w:numPr>
      </w:pPr>
      <w:r>
        <w:t>Mostre apenas linhas que tenham duas vogais consecu</w:t>
      </w:r>
      <w:r>
        <w:t>tivas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1"/>
          <w:numId w:val="3"/>
        </w:numPr>
      </w:pPr>
      <w:r>
        <w:t>Mostre apenas alunos que tenham conceito ‘B’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1"/>
          <w:numId w:val="3"/>
        </w:numPr>
      </w:pPr>
      <w:r>
        <w:t>Mostre os dados ordenados numericamente pela NOTA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1"/>
          <w:numId w:val="3"/>
        </w:numPr>
      </w:pPr>
      <w:r>
        <w:t>Mostre quantos alunos há na turma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1"/>
          <w:numId w:val="3"/>
        </w:numPr>
      </w:pPr>
      <w:r>
        <w:t>Mostre apenas o NOME e o CONCEITO dos alunos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1"/>
          <w:numId w:val="3"/>
        </w:numPr>
      </w:pPr>
      <w:r>
        <w:t>Substitua o CONCEITO ‘A’ por “APROVADO”</w:t>
      </w:r>
    </w:p>
    <w:tbl>
      <w:tblPr>
        <w:tblW w:w="8784" w:type="dxa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84"/>
      </w:tblGrid>
      <w:tr w:rsidR="00F52582"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F52582">
            <w:pPr>
              <w:pStyle w:val="Default"/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52582" w:rsidRDefault="00F52582">
      <w:pPr>
        <w:pStyle w:val="Corpodetexto"/>
        <w:ind w:left="1080"/>
      </w:pPr>
    </w:p>
    <w:p w:rsidR="00F52582" w:rsidRDefault="003F6E21">
      <w:pPr>
        <w:pStyle w:val="Corpodetexto"/>
        <w:numPr>
          <w:ilvl w:val="0"/>
          <w:numId w:val="3"/>
        </w:numPr>
      </w:pPr>
      <w:r>
        <w:t xml:space="preserve">(10) Explique o </w:t>
      </w:r>
      <w:r>
        <w:t>que faz cada linha de comando apresentada abaixo:</w:t>
      </w:r>
    </w:p>
    <w:tbl>
      <w:tblPr>
        <w:tblW w:w="8850" w:type="dxa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50"/>
      </w:tblGrid>
      <w:tr w:rsidR="00F52582">
        <w:trPr>
          <w:jc w:val="right"/>
        </w:trPr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6F16DE">
            <w:pPr>
              <w:pStyle w:val="Contedodatabela"/>
            </w:pPr>
            <w:r>
              <w:rPr>
                <w:rFonts w:ascii="Courier New" w:hAnsi="Courier New"/>
                <w:b/>
                <w:bCs/>
              </w:rPr>
              <w:t>find /usr/share/doc -iname "*.gz"</w:t>
            </w:r>
          </w:p>
        </w:tc>
      </w:tr>
    </w:tbl>
    <w:p w:rsidR="00F52582" w:rsidRDefault="003F6E21">
      <w:pPr>
        <w:pStyle w:val="Corpodetexto"/>
        <w:numPr>
          <w:ilvl w:val="1"/>
          <w:numId w:val="3"/>
        </w:numPr>
      </w:pPr>
      <w:r>
        <w:t>.</w:t>
      </w:r>
    </w:p>
    <w:p w:rsidR="00F52582" w:rsidRDefault="00F52582"/>
    <w:tbl>
      <w:tblPr>
        <w:tblW w:w="8850" w:type="dxa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50"/>
      </w:tblGrid>
      <w:tr w:rsidR="00F52582">
        <w:trPr>
          <w:jc w:val="right"/>
        </w:trPr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2582" w:rsidRDefault="003F6E21">
            <w:pPr>
              <w:pStyle w:val="Contedodatabela"/>
            </w:pPr>
            <w:r>
              <w:rPr>
                <w:rFonts w:ascii="Courier New" w:hAnsi="Courier New"/>
                <w:b/>
                <w:bCs/>
              </w:rPr>
              <w:t>du -sh $HOME</w:t>
            </w:r>
          </w:p>
        </w:tc>
      </w:tr>
    </w:tbl>
    <w:p w:rsidR="00F52582" w:rsidRDefault="003F6E21">
      <w:pPr>
        <w:pStyle w:val="Corpodetexto"/>
        <w:numPr>
          <w:ilvl w:val="1"/>
          <w:numId w:val="3"/>
        </w:numPr>
      </w:pPr>
      <w:r>
        <w:t>.</w:t>
      </w:r>
    </w:p>
    <w:p w:rsidR="00F52582" w:rsidRDefault="00F52582"/>
    <w:p w:rsidR="00F52582" w:rsidRDefault="00F52582">
      <w:pPr>
        <w:pStyle w:val="Corpodetexto"/>
        <w:ind w:left="720"/>
      </w:pPr>
    </w:p>
    <w:sectPr w:rsidR="00F52582">
      <w:headerReference w:type="default" r:id="rId7"/>
      <w:footerReference w:type="default" r:id="rId8"/>
      <w:pgSz w:w="11906" w:h="16838"/>
      <w:pgMar w:top="1969" w:right="1134" w:bottom="2079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E21" w:rsidRDefault="003F6E21">
      <w:r>
        <w:separator/>
      </w:r>
    </w:p>
  </w:endnote>
  <w:endnote w:type="continuationSeparator" w:id="0">
    <w:p w:rsidR="003F6E21" w:rsidRDefault="003F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Hind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F52582">
      <w:tc>
        <w:tcPr>
          <w:tcW w:w="4818" w:type="dxa"/>
          <w:shd w:val="clear" w:color="auto" w:fill="auto"/>
        </w:tcPr>
        <w:p w:rsidR="00F52582" w:rsidRDefault="003F6E21">
          <w:pPr>
            <w:pStyle w:val="Contedodatabela"/>
          </w:pPr>
          <w:r>
            <w:t>D. Weingaertner</w:t>
          </w:r>
        </w:p>
      </w:tc>
      <w:tc>
        <w:tcPr>
          <w:tcW w:w="4819" w:type="dxa"/>
          <w:shd w:val="clear" w:color="auto" w:fill="auto"/>
        </w:tcPr>
        <w:p w:rsidR="00F52582" w:rsidRDefault="003F6E21">
          <w:pPr>
            <w:pStyle w:val="Rodap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31B5D">
            <w:rPr>
              <w:noProof/>
            </w:rPr>
            <w:t>3</w:t>
          </w:r>
          <w:r>
            <w:fldChar w:fldCharType="end"/>
          </w:r>
        </w:p>
      </w:tc>
    </w:tr>
  </w:tbl>
  <w:p w:rsidR="00F52582" w:rsidRDefault="00F5258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E21" w:rsidRDefault="003F6E21">
      <w:r>
        <w:separator/>
      </w:r>
    </w:p>
  </w:footnote>
  <w:footnote w:type="continuationSeparator" w:id="0">
    <w:p w:rsidR="003F6E21" w:rsidRDefault="003F6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582" w:rsidRDefault="003F6E21">
    <w:pPr>
      <w:pStyle w:val="Cabealho"/>
    </w:pPr>
    <w:r>
      <w:rPr>
        <w:noProof/>
        <w:lang w:eastAsia="pt-BR" w:bidi="ar-SA"/>
      </w:rPr>
      <w:drawing>
        <wp:anchor distT="0" distB="0" distL="0" distR="0" simplePos="0" relativeHeight="4" behindDoc="1" locked="0" layoutInCell="1" allowOverlap="1">
          <wp:simplePos x="0" y="0"/>
          <wp:positionH relativeFrom="column">
            <wp:posOffset>4718685</wp:posOffset>
          </wp:positionH>
          <wp:positionV relativeFrom="paragraph">
            <wp:posOffset>-37465</wp:posOffset>
          </wp:positionV>
          <wp:extent cx="1330960" cy="444500"/>
          <wp:effectExtent l="0" t="0" r="0" b="0"/>
          <wp:wrapNone/>
          <wp:docPr id="1" name="Shap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Infraestrutura Computacional – Parte 1</w:t>
    </w:r>
  </w:p>
  <w:p w:rsidR="00F52582" w:rsidRDefault="003F6E21">
    <w:pPr>
      <w:pStyle w:val="Cabealho"/>
    </w:pPr>
    <w:r>
      <w:t>Data Science and Big Data - UFPR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46D3"/>
    <w:multiLevelType w:val="multilevel"/>
    <w:tmpl w:val="9CA4B6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E23917"/>
    <w:multiLevelType w:val="multilevel"/>
    <w:tmpl w:val="B484DA4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CFC70C3"/>
    <w:multiLevelType w:val="multilevel"/>
    <w:tmpl w:val="79B47B0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582"/>
    <w:rsid w:val="003528B0"/>
    <w:rsid w:val="003F6E21"/>
    <w:rsid w:val="0045406B"/>
    <w:rsid w:val="006F16DE"/>
    <w:rsid w:val="00DF3A0A"/>
    <w:rsid w:val="00E31B5D"/>
    <w:rsid w:val="00F5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06DC3-4AE3-4909-9D95-32272D8B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Ttulo1">
    <w:name w:val="heading 1"/>
    <w:basedOn w:val="Normal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spacing w:line="200" w:lineRule="atLeast"/>
    </w:pPr>
    <w:rPr>
      <w:rFonts w:ascii="Lohit Hindi" w:eastAsia="DejaVu Sans" w:hAnsi="Lohit Hindi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BrightBlueLTGliederung1">
    <w:name w:val="BrightBlue~LT~Gliederung 1"/>
    <w:qFormat/>
    <w:pPr>
      <w:overflowPunct w:val="0"/>
      <w:spacing w:after="230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BrightBlueLTGliederung2">
    <w:name w:val="BrightBlue~LT~Gliederung 2"/>
    <w:basedOn w:val="BrightBlueLTGliederung1"/>
    <w:qFormat/>
    <w:pPr>
      <w:spacing w:after="184"/>
    </w:pPr>
    <w:rPr>
      <w:sz w:val="56"/>
    </w:rPr>
  </w:style>
  <w:style w:type="paragraph" w:customStyle="1" w:styleId="BrightBlueLTGliederung3">
    <w:name w:val="BrightBlue~LT~Gliederung 3"/>
    <w:basedOn w:val="BrightBlueLTGliederung2"/>
    <w:qFormat/>
    <w:pPr>
      <w:spacing w:after="138"/>
    </w:pPr>
    <w:rPr>
      <w:sz w:val="48"/>
    </w:rPr>
  </w:style>
  <w:style w:type="paragraph" w:customStyle="1" w:styleId="BrightBlueLTGliederung4">
    <w:name w:val="BrightBlue~LT~Gliederung 4"/>
    <w:basedOn w:val="BrightBlueLTGliederung3"/>
    <w:qFormat/>
    <w:pPr>
      <w:spacing w:after="92"/>
    </w:pPr>
    <w:rPr>
      <w:sz w:val="40"/>
    </w:rPr>
  </w:style>
  <w:style w:type="paragraph" w:customStyle="1" w:styleId="BrightBlueLTGliederung5">
    <w:name w:val="BrightBlue~LT~Gliederung 5"/>
    <w:basedOn w:val="BrightBlueLTGliederung4"/>
    <w:qFormat/>
    <w:pPr>
      <w:spacing w:after="46"/>
    </w:pPr>
  </w:style>
  <w:style w:type="paragraph" w:customStyle="1" w:styleId="BrightBlueLTGliederung6">
    <w:name w:val="BrightBlue~LT~Gliederung 6"/>
    <w:basedOn w:val="BrightBlueLTGliederung5"/>
    <w:qFormat/>
  </w:style>
  <w:style w:type="paragraph" w:customStyle="1" w:styleId="BrightBlueLTGliederung7">
    <w:name w:val="BrightBlue~LT~Gliederung 7"/>
    <w:basedOn w:val="BrightBlueLTGliederung6"/>
    <w:qFormat/>
  </w:style>
  <w:style w:type="paragraph" w:customStyle="1" w:styleId="BrightBlueLTGliederung8">
    <w:name w:val="BrightBlue~LT~Gliederung 8"/>
    <w:basedOn w:val="BrightBlueLTGliederung7"/>
    <w:qFormat/>
  </w:style>
  <w:style w:type="paragraph" w:customStyle="1" w:styleId="BrightBlueLTGliederung9">
    <w:name w:val="BrightBlue~LT~Gliederung 9"/>
    <w:basedOn w:val="BrightBlueLTGliederung8"/>
    <w:qFormat/>
  </w:style>
  <w:style w:type="paragraph" w:customStyle="1" w:styleId="BrightBlueLTTitel">
    <w:name w:val="BrightBlue~LT~Titel"/>
    <w:qFormat/>
    <w:pPr>
      <w:overflowPunct w:val="0"/>
    </w:pPr>
    <w:rPr>
      <w:rFonts w:ascii="Lohit Hindi" w:eastAsia="DejaVu Sans" w:hAnsi="Lohit Hindi" w:cs="Liberation Sans"/>
      <w:color w:val="280099"/>
      <w:sz w:val="88"/>
    </w:rPr>
  </w:style>
  <w:style w:type="paragraph" w:customStyle="1" w:styleId="BrightBlueLTUntertitel">
    <w:name w:val="BrightBlue~LT~Untertitel"/>
    <w:qFormat/>
    <w:pPr>
      <w:overflowPunct w:val="0"/>
      <w:jc w:val="center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BrightBlueLTNotizen">
    <w:name w:val="BrightBlue~LT~Notizen"/>
    <w:qFormat/>
    <w:pPr>
      <w:overflowPunct w:val="0"/>
      <w:ind w:left="340"/>
    </w:pPr>
    <w:rPr>
      <w:rFonts w:ascii="Lohit Hindi" w:eastAsia="DejaVu Sans" w:hAnsi="Lohit Hindi" w:cs="Liberation Sans"/>
      <w:color w:val="000000"/>
      <w:sz w:val="40"/>
    </w:rPr>
  </w:style>
  <w:style w:type="paragraph" w:customStyle="1" w:styleId="BrightBlueLTHintergrundobjekte">
    <w:name w:val="BrightBlue~LT~Hintergrundobjekte"/>
    <w:qFormat/>
    <w:pPr>
      <w:overflowPunct w:val="0"/>
    </w:pPr>
    <w:rPr>
      <w:rFonts w:ascii="Liberation Sans" w:eastAsia="DejaVu Sans" w:hAnsi="Liberation Sans" w:cs="Liberation Sans"/>
      <w:color w:val="00000A"/>
      <w:sz w:val="28"/>
    </w:rPr>
  </w:style>
  <w:style w:type="paragraph" w:customStyle="1" w:styleId="BrightBlueLTHintergrund">
    <w:name w:val="BrightBlue~LT~Hintergrund"/>
    <w:qFormat/>
    <w:pPr>
      <w:overflowPunct w:val="0"/>
    </w:pPr>
    <w:rPr>
      <w:rFonts w:ascii="Times New Roman" w:eastAsia="DejaVu Sans" w:hAnsi="Times New Roman" w:cs="Liberation Sans"/>
      <w:color w:val="00000A"/>
      <w:sz w:val="24"/>
    </w:rPr>
  </w:style>
  <w:style w:type="paragraph" w:customStyle="1" w:styleId="default0">
    <w:name w:val="default"/>
    <w:qFormat/>
    <w:pPr>
      <w:overflowPunct w:val="0"/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overflowPunct w:val="0"/>
    </w:pPr>
    <w:rPr>
      <w:rFonts w:ascii="Liberation Sans" w:eastAsia="DejaVu Sans" w:hAnsi="Liberation Sans" w:cs="Liberation Sans"/>
      <w:color w:val="00000A"/>
      <w:sz w:val="28"/>
    </w:rPr>
  </w:style>
  <w:style w:type="paragraph" w:customStyle="1" w:styleId="Background">
    <w:name w:val="Background"/>
    <w:qFormat/>
    <w:pPr>
      <w:overflowPunct w:val="0"/>
    </w:pPr>
    <w:rPr>
      <w:rFonts w:ascii="Times New Roman" w:eastAsia="DejaVu Sans" w:hAnsi="Times New Roman" w:cs="Liberation Sans"/>
      <w:color w:val="00000A"/>
      <w:sz w:val="24"/>
    </w:rPr>
  </w:style>
  <w:style w:type="paragraph" w:customStyle="1" w:styleId="Notes">
    <w:name w:val="Notes"/>
    <w:qFormat/>
    <w:pPr>
      <w:overflowPunct w:val="0"/>
      <w:ind w:left="340"/>
    </w:pPr>
    <w:rPr>
      <w:rFonts w:ascii="Lohit Hindi" w:eastAsia="DejaVu Sans" w:hAnsi="Lohit Hindi" w:cs="Liberation Sans"/>
      <w:color w:val="000000"/>
      <w:sz w:val="40"/>
    </w:rPr>
  </w:style>
  <w:style w:type="paragraph" w:customStyle="1" w:styleId="Outline1">
    <w:name w:val="Outline 1"/>
    <w:qFormat/>
    <w:pPr>
      <w:overflowPunct w:val="0"/>
      <w:spacing w:after="230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after="184"/>
    </w:pPr>
    <w:rPr>
      <w:sz w:val="56"/>
    </w:rPr>
  </w:style>
  <w:style w:type="paragraph" w:customStyle="1" w:styleId="Outline3">
    <w:name w:val="Outline 3"/>
    <w:basedOn w:val="Outline2"/>
    <w:qFormat/>
    <w:pPr>
      <w:spacing w:after="138"/>
    </w:pPr>
    <w:rPr>
      <w:sz w:val="48"/>
    </w:rPr>
  </w:style>
  <w:style w:type="paragraph" w:customStyle="1" w:styleId="Outline4">
    <w:name w:val="Outline 4"/>
    <w:basedOn w:val="Outline3"/>
    <w:qFormat/>
    <w:pPr>
      <w:spacing w:after="92"/>
    </w:pPr>
    <w:rPr>
      <w:sz w:val="40"/>
    </w:rPr>
  </w:style>
  <w:style w:type="paragraph" w:customStyle="1" w:styleId="Outline5">
    <w:name w:val="Outline 5"/>
    <w:basedOn w:val="Outline4"/>
    <w:qFormat/>
    <w:pPr>
      <w:spacing w:after="46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Objetosempreenchimentonemlinha">
    <w:name w:val="Objeto sem preenchimento nem linha"/>
    <w:basedOn w:val="Default"/>
    <w:qFormat/>
  </w:style>
  <w:style w:type="paragraph" w:customStyle="1" w:styleId="Objetosinrellenonilnea">
    <w:name w:val="Objeto sin relleno ni línea"/>
    <w:basedOn w:val="Defaul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Weingaertner</dc:creator>
  <dc:description/>
  <cp:lastModifiedBy>Deivison Souza</cp:lastModifiedBy>
  <cp:revision>42</cp:revision>
  <dcterms:created xsi:type="dcterms:W3CDTF">2018-03-08T15:15:00Z</dcterms:created>
  <dcterms:modified xsi:type="dcterms:W3CDTF">2018-03-19T23:25:00Z</dcterms:modified>
  <dc:language>pt-BR</dc:language>
</cp:coreProperties>
</file>