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B2B6" w14:textId="3523B1A6" w:rsidR="002655D1" w:rsidRPr="009A652A" w:rsidRDefault="00EB30EC" w:rsidP="00EB30EC">
      <w:pPr>
        <w:pStyle w:val="Titolo1"/>
        <w:rPr>
          <w:b/>
          <w:bCs/>
        </w:rPr>
      </w:pPr>
      <w:bookmarkStart w:id="0" w:name="_Toc74226360"/>
      <w:r w:rsidRPr="009A652A">
        <w:rPr>
          <w:b/>
          <w:bCs/>
        </w:rPr>
        <w:t>Aste Online</w:t>
      </w:r>
      <w:bookmarkEnd w:id="0"/>
    </w:p>
    <w:p w14:paraId="3562ED4B" w14:textId="790CF66E" w:rsidR="00BF76B1" w:rsidRPr="00BF76B1" w:rsidRDefault="009A652A" w:rsidP="00BF76B1">
      <w:r>
        <w:t>Nel seguente documento sono riportati gli artefatti prodotti nel corso del progetto.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589470190"/>
        <w:docPartObj>
          <w:docPartGallery w:val="Table of Contents"/>
          <w:docPartUnique/>
        </w:docPartObj>
      </w:sdtPr>
      <w:sdtEndPr/>
      <w:sdtContent>
        <w:p w14:paraId="1B448A2B" w14:textId="38918AF6" w:rsidR="00EB30EC" w:rsidRPr="009A652A" w:rsidRDefault="00EB30EC">
          <w:pPr>
            <w:pStyle w:val="Titolosommario"/>
            <w:rPr>
              <w:b/>
              <w:bCs/>
            </w:rPr>
          </w:pPr>
          <w:r w:rsidRPr="009A652A">
            <w:rPr>
              <w:b/>
              <w:bCs/>
            </w:rPr>
            <w:t>Sommario</w:t>
          </w:r>
        </w:p>
        <w:p w14:paraId="09C100F5" w14:textId="141B09FB" w:rsidR="000018F4" w:rsidRPr="00364654" w:rsidRDefault="00EB30EC">
          <w:pPr>
            <w:pStyle w:val="Sommario1"/>
            <w:tabs>
              <w:tab w:val="right" w:leader="dot" w:pos="15158"/>
            </w:tabs>
            <w:rPr>
              <w:noProof/>
            </w:rPr>
          </w:pPr>
          <w:r w:rsidRPr="00364654">
            <w:fldChar w:fldCharType="begin"/>
          </w:r>
          <w:r w:rsidRPr="00364654">
            <w:instrText xml:space="preserve"> TOC \o "1-3" \h \z \u </w:instrText>
          </w:r>
          <w:r w:rsidRPr="00364654">
            <w:fldChar w:fldCharType="separate"/>
          </w:r>
          <w:hyperlink w:anchor="_Toc74226360" w:history="1">
            <w:r w:rsidR="000018F4" w:rsidRPr="00364654">
              <w:rPr>
                <w:rStyle w:val="Collegamentoipertestuale"/>
                <w:noProof/>
              </w:rPr>
              <w:t>Aste Online</w:t>
            </w:r>
            <w:r w:rsidR="000018F4" w:rsidRPr="00364654">
              <w:rPr>
                <w:noProof/>
                <w:webHidden/>
              </w:rPr>
              <w:tab/>
            </w:r>
            <w:r w:rsidR="000018F4" w:rsidRPr="00364654">
              <w:rPr>
                <w:noProof/>
                <w:webHidden/>
              </w:rPr>
              <w:fldChar w:fldCharType="begin"/>
            </w:r>
            <w:r w:rsidR="000018F4" w:rsidRPr="00364654">
              <w:rPr>
                <w:noProof/>
                <w:webHidden/>
              </w:rPr>
              <w:instrText xml:space="preserve"> PAGEREF _Toc74226360 \h </w:instrText>
            </w:r>
            <w:r w:rsidR="000018F4" w:rsidRPr="00364654">
              <w:rPr>
                <w:noProof/>
                <w:webHidden/>
              </w:rPr>
            </w:r>
            <w:r w:rsidR="000018F4" w:rsidRPr="00364654">
              <w:rPr>
                <w:noProof/>
                <w:webHidden/>
              </w:rPr>
              <w:fldChar w:fldCharType="separate"/>
            </w:r>
            <w:r w:rsidR="00F51AE4">
              <w:rPr>
                <w:noProof/>
                <w:webHidden/>
              </w:rPr>
              <w:t>1</w:t>
            </w:r>
            <w:r w:rsidR="000018F4" w:rsidRPr="00364654">
              <w:rPr>
                <w:noProof/>
                <w:webHidden/>
              </w:rPr>
              <w:fldChar w:fldCharType="end"/>
            </w:r>
          </w:hyperlink>
        </w:p>
        <w:p w14:paraId="4C4E5AD2" w14:textId="4CF9910A" w:rsidR="000018F4" w:rsidRPr="00364654" w:rsidRDefault="000018F4">
          <w:pPr>
            <w:pStyle w:val="Sommario2"/>
          </w:pPr>
          <w:hyperlink w:anchor="_Toc74226361" w:history="1">
            <w:r w:rsidRPr="00364654">
              <w:rPr>
                <w:rStyle w:val="Collegamentoipertestuale"/>
              </w:rPr>
              <w:t>Diagramma dei casi d’uso</w:t>
            </w:r>
            <w:r w:rsidRPr="00364654">
              <w:rPr>
                <w:webHidden/>
              </w:rPr>
              <w:tab/>
            </w:r>
            <w:r w:rsidRPr="00364654">
              <w:rPr>
                <w:webHidden/>
              </w:rPr>
              <w:fldChar w:fldCharType="begin"/>
            </w:r>
            <w:r w:rsidRPr="00364654">
              <w:rPr>
                <w:webHidden/>
              </w:rPr>
              <w:instrText xml:space="preserve"> PAGEREF _Toc74226361 \h </w:instrText>
            </w:r>
            <w:r w:rsidRPr="00364654">
              <w:rPr>
                <w:webHidden/>
              </w:rPr>
            </w:r>
            <w:r w:rsidRPr="00364654">
              <w:rPr>
                <w:webHidden/>
              </w:rPr>
              <w:fldChar w:fldCharType="separate"/>
            </w:r>
            <w:r w:rsidR="00F51AE4">
              <w:rPr>
                <w:webHidden/>
              </w:rPr>
              <w:t>2</w:t>
            </w:r>
            <w:r w:rsidRPr="00364654">
              <w:rPr>
                <w:webHidden/>
              </w:rPr>
              <w:fldChar w:fldCharType="end"/>
            </w:r>
          </w:hyperlink>
        </w:p>
        <w:p w14:paraId="74FF1460" w14:textId="70C47388" w:rsidR="000018F4" w:rsidRPr="00364654" w:rsidRDefault="000018F4">
          <w:pPr>
            <w:pStyle w:val="Sommario2"/>
          </w:pPr>
          <w:hyperlink w:anchor="_Toc74226362" w:history="1">
            <w:r w:rsidRPr="00364654">
              <w:rPr>
                <w:rStyle w:val="Collegamentoipertestuale"/>
              </w:rPr>
              <w:t>Casi d’uso in formato dettagliato</w:t>
            </w:r>
            <w:r w:rsidRPr="00364654">
              <w:rPr>
                <w:webHidden/>
              </w:rPr>
              <w:tab/>
            </w:r>
            <w:r w:rsidRPr="00364654">
              <w:rPr>
                <w:webHidden/>
              </w:rPr>
              <w:fldChar w:fldCharType="begin"/>
            </w:r>
            <w:r w:rsidRPr="00364654">
              <w:rPr>
                <w:webHidden/>
              </w:rPr>
              <w:instrText xml:space="preserve"> PAGEREF _Toc74226362 \h </w:instrText>
            </w:r>
            <w:r w:rsidRPr="00364654">
              <w:rPr>
                <w:webHidden/>
              </w:rPr>
            </w:r>
            <w:r w:rsidRPr="00364654">
              <w:rPr>
                <w:webHidden/>
              </w:rPr>
              <w:fldChar w:fldCharType="separate"/>
            </w:r>
            <w:r w:rsidR="00F51AE4">
              <w:rPr>
                <w:webHidden/>
              </w:rPr>
              <w:t>3</w:t>
            </w:r>
            <w:r w:rsidRPr="00364654">
              <w:rPr>
                <w:webHidden/>
              </w:rPr>
              <w:fldChar w:fldCharType="end"/>
            </w:r>
          </w:hyperlink>
        </w:p>
        <w:p w14:paraId="78BD9F95" w14:textId="46AB0A37" w:rsidR="000018F4" w:rsidRPr="00364654" w:rsidRDefault="000018F4" w:rsidP="000D7551">
          <w:pPr>
            <w:pStyle w:val="Sommario3"/>
            <w:rPr>
              <w:b w:val="0"/>
              <w:bCs w:val="0"/>
            </w:rPr>
          </w:pPr>
          <w:hyperlink w:anchor="_Toc74226363" w:history="1">
            <w:r w:rsidRPr="00364654">
              <w:rPr>
                <w:rStyle w:val="Collegamentoipertestuale"/>
                <w:b w:val="0"/>
                <w:bCs w:val="0"/>
              </w:rPr>
              <w:t>Chiude asta</w:t>
            </w:r>
            <w:r w:rsidRPr="00364654">
              <w:rPr>
                <w:b w:val="0"/>
                <w:bCs w:val="0"/>
                <w:webHidden/>
              </w:rPr>
              <w:tab/>
            </w:r>
            <w:r w:rsidRPr="00364654">
              <w:rPr>
                <w:b w:val="0"/>
                <w:bCs w:val="0"/>
                <w:webHidden/>
              </w:rPr>
              <w:fldChar w:fldCharType="begin"/>
            </w:r>
            <w:r w:rsidRPr="00364654">
              <w:rPr>
                <w:b w:val="0"/>
                <w:bCs w:val="0"/>
                <w:webHidden/>
              </w:rPr>
              <w:instrText xml:space="preserve"> PAGEREF _Toc74226363 \h </w:instrText>
            </w:r>
            <w:r w:rsidRPr="00364654">
              <w:rPr>
                <w:b w:val="0"/>
                <w:bCs w:val="0"/>
                <w:webHidden/>
              </w:rPr>
            </w:r>
            <w:r w:rsidRPr="00364654">
              <w:rPr>
                <w:b w:val="0"/>
                <w:bCs w:val="0"/>
                <w:webHidden/>
              </w:rPr>
              <w:fldChar w:fldCharType="separate"/>
            </w:r>
            <w:r w:rsidR="00F51AE4">
              <w:rPr>
                <w:b w:val="0"/>
                <w:bCs w:val="0"/>
                <w:webHidden/>
              </w:rPr>
              <w:t>3</w:t>
            </w:r>
            <w:r w:rsidRPr="00364654">
              <w:rPr>
                <w:b w:val="0"/>
                <w:bCs w:val="0"/>
                <w:webHidden/>
              </w:rPr>
              <w:fldChar w:fldCharType="end"/>
            </w:r>
          </w:hyperlink>
        </w:p>
        <w:p w14:paraId="1DA008F3" w14:textId="4BDE1F9B" w:rsidR="000018F4" w:rsidRPr="00364654" w:rsidRDefault="000018F4" w:rsidP="000D7551">
          <w:pPr>
            <w:pStyle w:val="Sommario3"/>
            <w:rPr>
              <w:b w:val="0"/>
              <w:bCs w:val="0"/>
            </w:rPr>
          </w:pPr>
          <w:hyperlink w:anchor="_Toc74226364" w:history="1">
            <w:r w:rsidRPr="00364654">
              <w:rPr>
                <w:rStyle w:val="Collegamentoipertestuale"/>
                <w:b w:val="0"/>
                <w:bCs w:val="0"/>
              </w:rPr>
              <w:t>Attiva rilancio automatico</w:t>
            </w:r>
            <w:r w:rsidRPr="00364654">
              <w:rPr>
                <w:b w:val="0"/>
                <w:bCs w:val="0"/>
                <w:webHidden/>
              </w:rPr>
              <w:tab/>
            </w:r>
            <w:r w:rsidRPr="00364654">
              <w:rPr>
                <w:b w:val="0"/>
                <w:bCs w:val="0"/>
                <w:webHidden/>
              </w:rPr>
              <w:fldChar w:fldCharType="begin"/>
            </w:r>
            <w:r w:rsidRPr="00364654">
              <w:rPr>
                <w:b w:val="0"/>
                <w:bCs w:val="0"/>
                <w:webHidden/>
              </w:rPr>
              <w:instrText xml:space="preserve"> PAGEREF _Toc74226364 \h </w:instrText>
            </w:r>
            <w:r w:rsidRPr="00364654">
              <w:rPr>
                <w:b w:val="0"/>
                <w:bCs w:val="0"/>
                <w:webHidden/>
              </w:rPr>
            </w:r>
            <w:r w:rsidRPr="00364654">
              <w:rPr>
                <w:b w:val="0"/>
                <w:bCs w:val="0"/>
                <w:webHidden/>
              </w:rPr>
              <w:fldChar w:fldCharType="separate"/>
            </w:r>
            <w:r w:rsidR="00F51AE4">
              <w:rPr>
                <w:b w:val="0"/>
                <w:bCs w:val="0"/>
                <w:webHidden/>
              </w:rPr>
              <w:t>4</w:t>
            </w:r>
            <w:r w:rsidRPr="00364654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840275" w14:textId="04745BB1" w:rsidR="000018F4" w:rsidRPr="00364654" w:rsidRDefault="000018F4" w:rsidP="000D7551">
          <w:pPr>
            <w:pStyle w:val="Sommario3"/>
            <w:rPr>
              <w:b w:val="0"/>
              <w:bCs w:val="0"/>
            </w:rPr>
          </w:pPr>
          <w:hyperlink w:anchor="_Toc74226365" w:history="1">
            <w:r w:rsidRPr="00364654">
              <w:rPr>
                <w:rStyle w:val="Collegamentoipertestuale"/>
                <w:b w:val="0"/>
                <w:bCs w:val="0"/>
              </w:rPr>
              <w:t>Analisi aste</w:t>
            </w:r>
            <w:r w:rsidRPr="00364654">
              <w:rPr>
                <w:b w:val="0"/>
                <w:bCs w:val="0"/>
                <w:webHidden/>
              </w:rPr>
              <w:tab/>
            </w:r>
            <w:r w:rsidRPr="00364654">
              <w:rPr>
                <w:b w:val="0"/>
                <w:bCs w:val="0"/>
                <w:webHidden/>
              </w:rPr>
              <w:fldChar w:fldCharType="begin"/>
            </w:r>
            <w:r w:rsidRPr="00364654">
              <w:rPr>
                <w:b w:val="0"/>
                <w:bCs w:val="0"/>
                <w:webHidden/>
              </w:rPr>
              <w:instrText xml:space="preserve"> PAGEREF _Toc74226365 \h </w:instrText>
            </w:r>
            <w:r w:rsidRPr="00364654">
              <w:rPr>
                <w:b w:val="0"/>
                <w:bCs w:val="0"/>
                <w:webHidden/>
              </w:rPr>
            </w:r>
            <w:r w:rsidRPr="00364654">
              <w:rPr>
                <w:b w:val="0"/>
                <w:bCs w:val="0"/>
                <w:webHidden/>
              </w:rPr>
              <w:fldChar w:fldCharType="separate"/>
            </w:r>
            <w:r w:rsidR="00F51AE4">
              <w:rPr>
                <w:b w:val="0"/>
                <w:bCs w:val="0"/>
                <w:webHidden/>
              </w:rPr>
              <w:t>5</w:t>
            </w:r>
            <w:r w:rsidRPr="00364654">
              <w:rPr>
                <w:b w:val="0"/>
                <w:bCs w:val="0"/>
                <w:webHidden/>
              </w:rPr>
              <w:fldChar w:fldCharType="end"/>
            </w:r>
          </w:hyperlink>
        </w:p>
        <w:p w14:paraId="265F147A" w14:textId="16F1E5E4" w:rsidR="000018F4" w:rsidRPr="00364654" w:rsidRDefault="000018F4">
          <w:pPr>
            <w:pStyle w:val="Sommario2"/>
          </w:pPr>
          <w:hyperlink w:anchor="_Toc74226366" w:history="1">
            <w:r w:rsidRPr="00364654">
              <w:rPr>
                <w:rStyle w:val="Collegamentoipertestuale"/>
              </w:rPr>
              <w:t>Diagramma delle classi</w:t>
            </w:r>
            <w:r w:rsidRPr="00364654">
              <w:rPr>
                <w:webHidden/>
              </w:rPr>
              <w:tab/>
            </w:r>
            <w:r w:rsidRPr="00364654">
              <w:rPr>
                <w:webHidden/>
              </w:rPr>
              <w:fldChar w:fldCharType="begin"/>
            </w:r>
            <w:r w:rsidRPr="00364654">
              <w:rPr>
                <w:webHidden/>
              </w:rPr>
              <w:instrText xml:space="preserve"> PAGEREF _Toc74226366 \h </w:instrText>
            </w:r>
            <w:r w:rsidRPr="00364654">
              <w:rPr>
                <w:webHidden/>
              </w:rPr>
            </w:r>
            <w:r w:rsidRPr="00364654">
              <w:rPr>
                <w:webHidden/>
              </w:rPr>
              <w:fldChar w:fldCharType="separate"/>
            </w:r>
            <w:r w:rsidR="00F51AE4">
              <w:rPr>
                <w:webHidden/>
              </w:rPr>
              <w:t>6</w:t>
            </w:r>
            <w:r w:rsidRPr="00364654">
              <w:rPr>
                <w:webHidden/>
              </w:rPr>
              <w:fldChar w:fldCharType="end"/>
            </w:r>
          </w:hyperlink>
        </w:p>
        <w:p w14:paraId="28A15B39" w14:textId="64BAB8E3" w:rsidR="000018F4" w:rsidRPr="00364654" w:rsidRDefault="000018F4">
          <w:pPr>
            <w:pStyle w:val="Sommario2"/>
          </w:pPr>
          <w:hyperlink w:anchor="_Toc74226367" w:history="1">
            <w:r w:rsidRPr="00364654">
              <w:rPr>
                <w:rStyle w:val="Collegamentoipertestuale"/>
              </w:rPr>
              <w:t>Design Pattern</w:t>
            </w:r>
            <w:r w:rsidRPr="00364654">
              <w:rPr>
                <w:webHidden/>
              </w:rPr>
              <w:tab/>
            </w:r>
            <w:r w:rsidRPr="00364654">
              <w:rPr>
                <w:webHidden/>
              </w:rPr>
              <w:fldChar w:fldCharType="begin"/>
            </w:r>
            <w:r w:rsidRPr="00364654">
              <w:rPr>
                <w:webHidden/>
              </w:rPr>
              <w:instrText xml:space="preserve"> PAGEREF _Toc74226367 \h </w:instrText>
            </w:r>
            <w:r w:rsidRPr="00364654">
              <w:rPr>
                <w:webHidden/>
              </w:rPr>
            </w:r>
            <w:r w:rsidRPr="00364654">
              <w:rPr>
                <w:webHidden/>
              </w:rPr>
              <w:fldChar w:fldCharType="separate"/>
            </w:r>
            <w:r w:rsidR="00F51AE4">
              <w:rPr>
                <w:webHidden/>
              </w:rPr>
              <w:t>7</w:t>
            </w:r>
            <w:r w:rsidRPr="00364654">
              <w:rPr>
                <w:webHidden/>
              </w:rPr>
              <w:fldChar w:fldCharType="end"/>
            </w:r>
          </w:hyperlink>
        </w:p>
        <w:p w14:paraId="51355772" w14:textId="29BC120B" w:rsidR="000018F4" w:rsidRPr="00364654" w:rsidRDefault="000018F4" w:rsidP="000D7551">
          <w:pPr>
            <w:pStyle w:val="Sommario3"/>
            <w:rPr>
              <w:b w:val="0"/>
              <w:bCs w:val="0"/>
            </w:rPr>
          </w:pPr>
          <w:hyperlink w:anchor="_Toc74226368" w:history="1">
            <w:r w:rsidRPr="00364654">
              <w:rPr>
                <w:rStyle w:val="Collegamentoipertestuale"/>
                <w:b w:val="0"/>
                <w:bCs w:val="0"/>
              </w:rPr>
              <w:t>Asta_Factory</w:t>
            </w:r>
            <w:r w:rsidRPr="00364654">
              <w:rPr>
                <w:b w:val="0"/>
                <w:bCs w:val="0"/>
                <w:webHidden/>
              </w:rPr>
              <w:tab/>
            </w:r>
            <w:r w:rsidRPr="00364654">
              <w:rPr>
                <w:b w:val="0"/>
                <w:bCs w:val="0"/>
                <w:webHidden/>
              </w:rPr>
              <w:fldChar w:fldCharType="begin"/>
            </w:r>
            <w:r w:rsidRPr="00364654">
              <w:rPr>
                <w:b w:val="0"/>
                <w:bCs w:val="0"/>
                <w:webHidden/>
              </w:rPr>
              <w:instrText xml:space="preserve"> PAGEREF _Toc74226368 \h </w:instrText>
            </w:r>
            <w:r w:rsidRPr="00364654">
              <w:rPr>
                <w:b w:val="0"/>
                <w:bCs w:val="0"/>
                <w:webHidden/>
              </w:rPr>
            </w:r>
            <w:r w:rsidRPr="00364654">
              <w:rPr>
                <w:b w:val="0"/>
                <w:bCs w:val="0"/>
                <w:webHidden/>
              </w:rPr>
              <w:fldChar w:fldCharType="separate"/>
            </w:r>
            <w:r w:rsidR="00F51AE4">
              <w:rPr>
                <w:b w:val="0"/>
                <w:bCs w:val="0"/>
                <w:webHidden/>
              </w:rPr>
              <w:t>7</w:t>
            </w:r>
            <w:r w:rsidRPr="00364654">
              <w:rPr>
                <w:b w:val="0"/>
                <w:bCs w:val="0"/>
                <w:webHidden/>
              </w:rPr>
              <w:fldChar w:fldCharType="end"/>
            </w:r>
          </w:hyperlink>
        </w:p>
        <w:p w14:paraId="0668A408" w14:textId="1EB89106" w:rsidR="000018F4" w:rsidRPr="00364654" w:rsidRDefault="000018F4" w:rsidP="000D7551">
          <w:pPr>
            <w:pStyle w:val="Sommario3"/>
            <w:rPr>
              <w:b w:val="0"/>
              <w:bCs w:val="0"/>
            </w:rPr>
          </w:pPr>
          <w:hyperlink w:anchor="_Toc74226369" w:history="1">
            <w:r w:rsidRPr="00364654">
              <w:rPr>
                <w:rStyle w:val="Collegamentoipertestuale"/>
                <w:b w:val="0"/>
                <w:bCs w:val="0"/>
              </w:rPr>
              <w:t>Offerte_Listener</w:t>
            </w:r>
            <w:r w:rsidRPr="00364654">
              <w:rPr>
                <w:b w:val="0"/>
                <w:bCs w:val="0"/>
                <w:webHidden/>
              </w:rPr>
              <w:tab/>
            </w:r>
            <w:r w:rsidRPr="00364654">
              <w:rPr>
                <w:b w:val="0"/>
                <w:bCs w:val="0"/>
                <w:webHidden/>
              </w:rPr>
              <w:fldChar w:fldCharType="begin"/>
            </w:r>
            <w:r w:rsidRPr="00364654">
              <w:rPr>
                <w:b w:val="0"/>
                <w:bCs w:val="0"/>
                <w:webHidden/>
              </w:rPr>
              <w:instrText xml:space="preserve"> PAGEREF _Toc74226369 \h </w:instrText>
            </w:r>
            <w:r w:rsidRPr="00364654">
              <w:rPr>
                <w:b w:val="0"/>
                <w:bCs w:val="0"/>
                <w:webHidden/>
              </w:rPr>
            </w:r>
            <w:r w:rsidRPr="00364654">
              <w:rPr>
                <w:b w:val="0"/>
                <w:bCs w:val="0"/>
                <w:webHidden/>
              </w:rPr>
              <w:fldChar w:fldCharType="separate"/>
            </w:r>
            <w:r w:rsidR="00F51AE4">
              <w:rPr>
                <w:b w:val="0"/>
                <w:bCs w:val="0"/>
                <w:webHidden/>
              </w:rPr>
              <w:t>7</w:t>
            </w:r>
            <w:r w:rsidRPr="00364654">
              <w:rPr>
                <w:b w:val="0"/>
                <w:bCs w:val="0"/>
                <w:webHidden/>
              </w:rPr>
              <w:fldChar w:fldCharType="end"/>
            </w:r>
          </w:hyperlink>
        </w:p>
        <w:p w14:paraId="776984CB" w14:textId="08E53D1D" w:rsidR="000018F4" w:rsidRPr="00364654" w:rsidRDefault="000018F4" w:rsidP="000D7551">
          <w:pPr>
            <w:pStyle w:val="Sommario3"/>
            <w:rPr>
              <w:b w:val="0"/>
              <w:bCs w:val="0"/>
            </w:rPr>
          </w:pPr>
          <w:hyperlink w:anchor="_Toc74226370" w:history="1">
            <w:r w:rsidRPr="00364654">
              <w:rPr>
                <w:rStyle w:val="Collegamentoipertestuale"/>
                <w:b w:val="0"/>
                <w:bCs w:val="0"/>
              </w:rPr>
              <w:t>Pagamento_Adapter</w:t>
            </w:r>
            <w:r w:rsidRPr="00364654">
              <w:rPr>
                <w:b w:val="0"/>
                <w:bCs w:val="0"/>
                <w:webHidden/>
              </w:rPr>
              <w:tab/>
            </w:r>
            <w:r w:rsidRPr="00364654">
              <w:rPr>
                <w:b w:val="0"/>
                <w:bCs w:val="0"/>
                <w:webHidden/>
              </w:rPr>
              <w:fldChar w:fldCharType="begin"/>
            </w:r>
            <w:r w:rsidRPr="00364654">
              <w:rPr>
                <w:b w:val="0"/>
                <w:bCs w:val="0"/>
                <w:webHidden/>
              </w:rPr>
              <w:instrText xml:space="preserve"> PAGEREF _Toc74226370 \h </w:instrText>
            </w:r>
            <w:r w:rsidRPr="00364654">
              <w:rPr>
                <w:b w:val="0"/>
                <w:bCs w:val="0"/>
                <w:webHidden/>
              </w:rPr>
            </w:r>
            <w:r w:rsidRPr="00364654">
              <w:rPr>
                <w:b w:val="0"/>
                <w:bCs w:val="0"/>
                <w:webHidden/>
              </w:rPr>
              <w:fldChar w:fldCharType="separate"/>
            </w:r>
            <w:r w:rsidR="00F51AE4">
              <w:rPr>
                <w:b w:val="0"/>
                <w:bCs w:val="0"/>
                <w:webHidden/>
              </w:rPr>
              <w:t>7</w:t>
            </w:r>
            <w:r w:rsidRPr="00364654">
              <w:rPr>
                <w:b w:val="0"/>
                <w:bCs w:val="0"/>
                <w:webHidden/>
              </w:rPr>
              <w:fldChar w:fldCharType="end"/>
            </w:r>
          </w:hyperlink>
        </w:p>
        <w:p w14:paraId="2618614D" w14:textId="37AD2780" w:rsidR="000018F4" w:rsidRPr="00364654" w:rsidRDefault="000018F4" w:rsidP="000D7551">
          <w:pPr>
            <w:pStyle w:val="Sommario3"/>
            <w:rPr>
              <w:b w:val="0"/>
              <w:bCs w:val="0"/>
            </w:rPr>
          </w:pPr>
          <w:hyperlink w:anchor="_Toc74226371" w:history="1">
            <w:r w:rsidRPr="00364654">
              <w:rPr>
                <w:rStyle w:val="Collegamentoipertestuale"/>
                <w:b w:val="0"/>
                <w:bCs w:val="0"/>
              </w:rPr>
              <w:t>Vettore_Adapter</w:t>
            </w:r>
            <w:r w:rsidRPr="00364654">
              <w:rPr>
                <w:b w:val="0"/>
                <w:bCs w:val="0"/>
                <w:webHidden/>
              </w:rPr>
              <w:tab/>
            </w:r>
            <w:r w:rsidRPr="00364654">
              <w:rPr>
                <w:b w:val="0"/>
                <w:bCs w:val="0"/>
                <w:webHidden/>
              </w:rPr>
              <w:fldChar w:fldCharType="begin"/>
            </w:r>
            <w:r w:rsidRPr="00364654">
              <w:rPr>
                <w:b w:val="0"/>
                <w:bCs w:val="0"/>
                <w:webHidden/>
              </w:rPr>
              <w:instrText xml:space="preserve"> PAGEREF _Toc74226371 \h </w:instrText>
            </w:r>
            <w:r w:rsidRPr="00364654">
              <w:rPr>
                <w:b w:val="0"/>
                <w:bCs w:val="0"/>
                <w:webHidden/>
              </w:rPr>
            </w:r>
            <w:r w:rsidRPr="00364654">
              <w:rPr>
                <w:b w:val="0"/>
                <w:bCs w:val="0"/>
                <w:webHidden/>
              </w:rPr>
              <w:fldChar w:fldCharType="separate"/>
            </w:r>
            <w:r w:rsidR="00F51AE4">
              <w:rPr>
                <w:b w:val="0"/>
                <w:bCs w:val="0"/>
                <w:webHidden/>
              </w:rPr>
              <w:t>7</w:t>
            </w:r>
            <w:r w:rsidRPr="00364654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597CB3" w14:textId="5BD0EC1B" w:rsidR="000018F4" w:rsidRPr="00364654" w:rsidRDefault="000018F4">
          <w:pPr>
            <w:pStyle w:val="Sommario2"/>
          </w:pPr>
          <w:hyperlink w:anchor="_Toc74226372" w:history="1">
            <w:r w:rsidRPr="00364654">
              <w:rPr>
                <w:rStyle w:val="Collegamentoipertestuale"/>
              </w:rPr>
              <w:t>Diagramma degli stati</w:t>
            </w:r>
            <w:r w:rsidRPr="00364654">
              <w:rPr>
                <w:webHidden/>
              </w:rPr>
              <w:tab/>
            </w:r>
            <w:r w:rsidRPr="00364654">
              <w:rPr>
                <w:webHidden/>
              </w:rPr>
              <w:fldChar w:fldCharType="begin"/>
            </w:r>
            <w:r w:rsidRPr="00364654">
              <w:rPr>
                <w:webHidden/>
              </w:rPr>
              <w:instrText xml:space="preserve"> PAGEREF _Toc74226372 \h </w:instrText>
            </w:r>
            <w:r w:rsidRPr="00364654">
              <w:rPr>
                <w:webHidden/>
              </w:rPr>
            </w:r>
            <w:r w:rsidRPr="00364654">
              <w:rPr>
                <w:webHidden/>
              </w:rPr>
              <w:fldChar w:fldCharType="separate"/>
            </w:r>
            <w:r w:rsidR="00F51AE4">
              <w:rPr>
                <w:webHidden/>
              </w:rPr>
              <w:t>8</w:t>
            </w:r>
            <w:r w:rsidRPr="00364654">
              <w:rPr>
                <w:webHidden/>
              </w:rPr>
              <w:fldChar w:fldCharType="end"/>
            </w:r>
          </w:hyperlink>
        </w:p>
        <w:p w14:paraId="54119B92" w14:textId="5C6C64E3" w:rsidR="000018F4" w:rsidRPr="00364654" w:rsidRDefault="000018F4" w:rsidP="000D7551">
          <w:pPr>
            <w:pStyle w:val="Sommario3"/>
            <w:rPr>
              <w:b w:val="0"/>
              <w:bCs w:val="0"/>
            </w:rPr>
          </w:pPr>
          <w:hyperlink w:anchor="_Toc74226373" w:history="1">
            <w:r w:rsidRPr="00364654">
              <w:rPr>
                <w:rStyle w:val="Collegamentoipertestuale"/>
                <w:b w:val="0"/>
                <w:bCs w:val="0"/>
              </w:rPr>
              <w:t>Asta</w:t>
            </w:r>
            <w:r w:rsidRPr="00364654">
              <w:rPr>
                <w:b w:val="0"/>
                <w:bCs w:val="0"/>
                <w:webHidden/>
              </w:rPr>
              <w:tab/>
            </w:r>
            <w:r w:rsidRPr="00364654">
              <w:rPr>
                <w:b w:val="0"/>
                <w:bCs w:val="0"/>
                <w:webHidden/>
              </w:rPr>
              <w:fldChar w:fldCharType="begin"/>
            </w:r>
            <w:r w:rsidRPr="00364654">
              <w:rPr>
                <w:b w:val="0"/>
                <w:bCs w:val="0"/>
                <w:webHidden/>
              </w:rPr>
              <w:instrText xml:space="preserve"> PAGEREF _Toc74226373 \h </w:instrText>
            </w:r>
            <w:r w:rsidRPr="00364654">
              <w:rPr>
                <w:b w:val="0"/>
                <w:bCs w:val="0"/>
                <w:webHidden/>
              </w:rPr>
            </w:r>
            <w:r w:rsidRPr="00364654">
              <w:rPr>
                <w:b w:val="0"/>
                <w:bCs w:val="0"/>
                <w:webHidden/>
              </w:rPr>
              <w:fldChar w:fldCharType="separate"/>
            </w:r>
            <w:r w:rsidR="00F51AE4">
              <w:rPr>
                <w:b w:val="0"/>
                <w:bCs w:val="0"/>
                <w:webHidden/>
              </w:rPr>
              <w:t>8</w:t>
            </w:r>
            <w:r w:rsidRPr="00364654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A00E3" w14:textId="268283A9" w:rsidR="000018F4" w:rsidRPr="00364654" w:rsidRDefault="000018F4">
          <w:pPr>
            <w:pStyle w:val="Sommario2"/>
          </w:pPr>
          <w:hyperlink w:anchor="_Toc74226374" w:history="1">
            <w:r w:rsidRPr="00364654">
              <w:rPr>
                <w:rStyle w:val="Collegamentoipertestuale"/>
              </w:rPr>
              <w:t>Diagrammi di sequenza</w:t>
            </w:r>
            <w:r w:rsidRPr="00364654">
              <w:rPr>
                <w:webHidden/>
              </w:rPr>
              <w:tab/>
            </w:r>
            <w:r w:rsidRPr="00364654">
              <w:rPr>
                <w:webHidden/>
              </w:rPr>
              <w:fldChar w:fldCharType="begin"/>
            </w:r>
            <w:r w:rsidRPr="00364654">
              <w:rPr>
                <w:webHidden/>
              </w:rPr>
              <w:instrText xml:space="preserve"> PAGEREF _Toc74226374 \h </w:instrText>
            </w:r>
            <w:r w:rsidRPr="00364654">
              <w:rPr>
                <w:webHidden/>
              </w:rPr>
            </w:r>
            <w:r w:rsidRPr="00364654">
              <w:rPr>
                <w:webHidden/>
              </w:rPr>
              <w:fldChar w:fldCharType="separate"/>
            </w:r>
            <w:r w:rsidR="00F51AE4">
              <w:rPr>
                <w:webHidden/>
              </w:rPr>
              <w:t>9</w:t>
            </w:r>
            <w:r w:rsidRPr="00364654">
              <w:rPr>
                <w:webHidden/>
              </w:rPr>
              <w:fldChar w:fldCharType="end"/>
            </w:r>
          </w:hyperlink>
        </w:p>
        <w:p w14:paraId="4350DDEE" w14:textId="73C9E662" w:rsidR="000018F4" w:rsidRPr="00364654" w:rsidRDefault="000018F4" w:rsidP="000D7551">
          <w:pPr>
            <w:pStyle w:val="Sommario3"/>
            <w:rPr>
              <w:b w:val="0"/>
              <w:bCs w:val="0"/>
            </w:rPr>
          </w:pPr>
          <w:hyperlink w:anchor="_Toc74226375" w:history="1">
            <w:r w:rsidRPr="00364654">
              <w:rPr>
                <w:rStyle w:val="Collegamentoipertestuale"/>
                <w:b w:val="0"/>
                <w:bCs w:val="0"/>
              </w:rPr>
              <w:t>chiudiAsta</w:t>
            </w:r>
            <w:r w:rsidRPr="00364654">
              <w:rPr>
                <w:b w:val="0"/>
                <w:bCs w:val="0"/>
                <w:webHidden/>
              </w:rPr>
              <w:tab/>
            </w:r>
            <w:r w:rsidRPr="00364654">
              <w:rPr>
                <w:b w:val="0"/>
                <w:bCs w:val="0"/>
                <w:webHidden/>
              </w:rPr>
              <w:fldChar w:fldCharType="begin"/>
            </w:r>
            <w:r w:rsidRPr="00364654">
              <w:rPr>
                <w:b w:val="0"/>
                <w:bCs w:val="0"/>
                <w:webHidden/>
              </w:rPr>
              <w:instrText xml:space="preserve"> PAGEREF _Toc74226375 \h </w:instrText>
            </w:r>
            <w:r w:rsidRPr="00364654">
              <w:rPr>
                <w:b w:val="0"/>
                <w:bCs w:val="0"/>
                <w:webHidden/>
              </w:rPr>
            </w:r>
            <w:r w:rsidRPr="00364654">
              <w:rPr>
                <w:b w:val="0"/>
                <w:bCs w:val="0"/>
                <w:webHidden/>
              </w:rPr>
              <w:fldChar w:fldCharType="separate"/>
            </w:r>
            <w:r w:rsidR="00F51AE4">
              <w:rPr>
                <w:b w:val="0"/>
                <w:bCs w:val="0"/>
                <w:webHidden/>
              </w:rPr>
              <w:t>9</w:t>
            </w:r>
            <w:r w:rsidRPr="00364654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5EC8A8" w14:textId="227C5A1A" w:rsidR="000018F4" w:rsidRPr="00364654" w:rsidRDefault="000018F4" w:rsidP="000D7551">
          <w:pPr>
            <w:pStyle w:val="Sommario3"/>
            <w:rPr>
              <w:b w:val="0"/>
              <w:bCs w:val="0"/>
            </w:rPr>
          </w:pPr>
          <w:hyperlink w:anchor="_Toc74226376" w:history="1">
            <w:r w:rsidRPr="00364654">
              <w:rPr>
                <w:rStyle w:val="Collegamentoipertestuale"/>
                <w:b w:val="0"/>
                <w:bCs w:val="0"/>
              </w:rPr>
              <w:t>aggiungiOggetto</w:t>
            </w:r>
            <w:r w:rsidRPr="00364654">
              <w:rPr>
                <w:b w:val="0"/>
                <w:bCs w:val="0"/>
                <w:webHidden/>
              </w:rPr>
              <w:tab/>
            </w:r>
            <w:r w:rsidRPr="00364654">
              <w:rPr>
                <w:b w:val="0"/>
                <w:bCs w:val="0"/>
                <w:webHidden/>
              </w:rPr>
              <w:fldChar w:fldCharType="begin"/>
            </w:r>
            <w:r w:rsidRPr="00364654">
              <w:rPr>
                <w:b w:val="0"/>
                <w:bCs w:val="0"/>
                <w:webHidden/>
              </w:rPr>
              <w:instrText xml:space="preserve"> PAGEREF _Toc74226376 \h </w:instrText>
            </w:r>
            <w:r w:rsidRPr="00364654">
              <w:rPr>
                <w:b w:val="0"/>
                <w:bCs w:val="0"/>
                <w:webHidden/>
              </w:rPr>
            </w:r>
            <w:r w:rsidRPr="00364654">
              <w:rPr>
                <w:b w:val="0"/>
                <w:bCs w:val="0"/>
                <w:webHidden/>
              </w:rPr>
              <w:fldChar w:fldCharType="separate"/>
            </w:r>
            <w:r w:rsidR="00F51AE4">
              <w:rPr>
                <w:b w:val="0"/>
                <w:bCs w:val="0"/>
                <w:webHidden/>
              </w:rPr>
              <w:t>10</w:t>
            </w:r>
            <w:r w:rsidRPr="00364654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449CAA" w14:textId="724E89B3" w:rsidR="000018F4" w:rsidRPr="00364654" w:rsidRDefault="000018F4" w:rsidP="000D7551">
          <w:pPr>
            <w:pStyle w:val="Sommario3"/>
            <w:rPr>
              <w:b w:val="0"/>
              <w:bCs w:val="0"/>
            </w:rPr>
          </w:pPr>
          <w:hyperlink w:anchor="_Toc74226377" w:history="1">
            <w:r w:rsidRPr="00364654">
              <w:rPr>
                <w:rStyle w:val="Collegamentoipertestuale"/>
                <w:b w:val="0"/>
                <w:bCs w:val="0"/>
              </w:rPr>
              <w:t>aggiungiOfferta</w:t>
            </w:r>
            <w:r w:rsidRPr="00364654">
              <w:rPr>
                <w:b w:val="0"/>
                <w:bCs w:val="0"/>
                <w:webHidden/>
              </w:rPr>
              <w:tab/>
            </w:r>
            <w:r w:rsidRPr="00364654">
              <w:rPr>
                <w:b w:val="0"/>
                <w:bCs w:val="0"/>
                <w:webHidden/>
              </w:rPr>
              <w:fldChar w:fldCharType="begin"/>
            </w:r>
            <w:r w:rsidRPr="00364654">
              <w:rPr>
                <w:b w:val="0"/>
                <w:bCs w:val="0"/>
                <w:webHidden/>
              </w:rPr>
              <w:instrText xml:space="preserve"> PAGEREF _Toc74226377 \h </w:instrText>
            </w:r>
            <w:r w:rsidRPr="00364654">
              <w:rPr>
                <w:b w:val="0"/>
                <w:bCs w:val="0"/>
                <w:webHidden/>
              </w:rPr>
            </w:r>
            <w:r w:rsidRPr="00364654">
              <w:rPr>
                <w:b w:val="0"/>
                <w:bCs w:val="0"/>
                <w:webHidden/>
              </w:rPr>
              <w:fldChar w:fldCharType="separate"/>
            </w:r>
            <w:r w:rsidR="00F51AE4">
              <w:rPr>
                <w:b w:val="0"/>
                <w:bCs w:val="0"/>
                <w:webHidden/>
              </w:rPr>
              <w:t>10</w:t>
            </w:r>
            <w:r w:rsidRPr="00364654">
              <w:rPr>
                <w:b w:val="0"/>
                <w:bCs w:val="0"/>
                <w:webHidden/>
              </w:rPr>
              <w:fldChar w:fldCharType="end"/>
            </w:r>
          </w:hyperlink>
        </w:p>
        <w:p w14:paraId="263AF21D" w14:textId="53BC4075" w:rsidR="000018F4" w:rsidRPr="00364654" w:rsidRDefault="000018F4">
          <w:pPr>
            <w:pStyle w:val="Sommario2"/>
          </w:pPr>
          <w:hyperlink w:anchor="_Toc74226378" w:history="1">
            <w:r w:rsidRPr="00364654">
              <w:rPr>
                <w:rStyle w:val="Collegamentoipertestuale"/>
              </w:rPr>
              <w:t>Contratti</w:t>
            </w:r>
            <w:r w:rsidRPr="00364654">
              <w:rPr>
                <w:webHidden/>
              </w:rPr>
              <w:tab/>
            </w:r>
            <w:r w:rsidRPr="00364654">
              <w:rPr>
                <w:webHidden/>
              </w:rPr>
              <w:fldChar w:fldCharType="begin"/>
            </w:r>
            <w:r w:rsidRPr="00364654">
              <w:rPr>
                <w:webHidden/>
              </w:rPr>
              <w:instrText xml:space="preserve"> PAGEREF _Toc74226378 \h </w:instrText>
            </w:r>
            <w:r w:rsidRPr="00364654">
              <w:rPr>
                <w:webHidden/>
              </w:rPr>
            </w:r>
            <w:r w:rsidRPr="00364654">
              <w:rPr>
                <w:webHidden/>
              </w:rPr>
              <w:fldChar w:fldCharType="separate"/>
            </w:r>
            <w:r w:rsidR="00F51AE4">
              <w:rPr>
                <w:webHidden/>
              </w:rPr>
              <w:t>11</w:t>
            </w:r>
            <w:r w:rsidRPr="00364654">
              <w:rPr>
                <w:webHidden/>
              </w:rPr>
              <w:fldChar w:fldCharType="end"/>
            </w:r>
          </w:hyperlink>
        </w:p>
        <w:p w14:paraId="3E66F988" w14:textId="7455DDC3" w:rsidR="000018F4" w:rsidRPr="00364654" w:rsidRDefault="000018F4" w:rsidP="000D7551">
          <w:pPr>
            <w:pStyle w:val="Sommario3"/>
            <w:rPr>
              <w:b w:val="0"/>
              <w:bCs w:val="0"/>
            </w:rPr>
          </w:pPr>
          <w:hyperlink w:anchor="_Toc74226379" w:history="1">
            <w:r w:rsidRPr="00364654">
              <w:rPr>
                <w:rStyle w:val="Collegamentoipertestuale"/>
                <w:b w:val="0"/>
                <w:bCs w:val="0"/>
              </w:rPr>
              <w:t>aggiungiOfferta</w:t>
            </w:r>
            <w:r w:rsidRPr="00364654">
              <w:rPr>
                <w:b w:val="0"/>
                <w:bCs w:val="0"/>
                <w:webHidden/>
              </w:rPr>
              <w:tab/>
            </w:r>
            <w:r w:rsidRPr="00364654">
              <w:rPr>
                <w:b w:val="0"/>
                <w:bCs w:val="0"/>
                <w:webHidden/>
              </w:rPr>
              <w:fldChar w:fldCharType="begin"/>
            </w:r>
            <w:r w:rsidRPr="00364654">
              <w:rPr>
                <w:b w:val="0"/>
                <w:bCs w:val="0"/>
                <w:webHidden/>
              </w:rPr>
              <w:instrText xml:space="preserve"> PAGEREF _Toc74226379 \h </w:instrText>
            </w:r>
            <w:r w:rsidRPr="00364654">
              <w:rPr>
                <w:b w:val="0"/>
                <w:bCs w:val="0"/>
                <w:webHidden/>
              </w:rPr>
            </w:r>
            <w:r w:rsidRPr="00364654">
              <w:rPr>
                <w:b w:val="0"/>
                <w:bCs w:val="0"/>
                <w:webHidden/>
              </w:rPr>
              <w:fldChar w:fldCharType="separate"/>
            </w:r>
            <w:r w:rsidR="00F51AE4">
              <w:rPr>
                <w:b w:val="0"/>
                <w:bCs w:val="0"/>
                <w:webHidden/>
              </w:rPr>
              <w:t>11</w:t>
            </w:r>
            <w:r w:rsidRPr="00364654">
              <w:rPr>
                <w:b w:val="0"/>
                <w:bCs w:val="0"/>
                <w:webHidden/>
              </w:rPr>
              <w:fldChar w:fldCharType="end"/>
            </w:r>
          </w:hyperlink>
        </w:p>
        <w:p w14:paraId="0F7FBCB0" w14:textId="5D71661A" w:rsidR="000018F4" w:rsidRPr="00364654" w:rsidRDefault="000018F4" w:rsidP="000D7551">
          <w:pPr>
            <w:pStyle w:val="Sommario3"/>
            <w:rPr>
              <w:b w:val="0"/>
              <w:bCs w:val="0"/>
            </w:rPr>
          </w:pPr>
          <w:hyperlink w:anchor="_Toc74226380" w:history="1">
            <w:r w:rsidRPr="00364654">
              <w:rPr>
                <w:rStyle w:val="Collegamentoipertestuale"/>
                <w:b w:val="0"/>
                <w:bCs w:val="0"/>
              </w:rPr>
              <w:t>aggiungiOggetto</w:t>
            </w:r>
            <w:r w:rsidRPr="00364654">
              <w:rPr>
                <w:b w:val="0"/>
                <w:bCs w:val="0"/>
                <w:webHidden/>
              </w:rPr>
              <w:tab/>
            </w:r>
            <w:r w:rsidRPr="00364654">
              <w:rPr>
                <w:b w:val="0"/>
                <w:bCs w:val="0"/>
                <w:webHidden/>
              </w:rPr>
              <w:fldChar w:fldCharType="begin"/>
            </w:r>
            <w:r w:rsidRPr="00364654">
              <w:rPr>
                <w:b w:val="0"/>
                <w:bCs w:val="0"/>
                <w:webHidden/>
              </w:rPr>
              <w:instrText xml:space="preserve"> PAGEREF _Toc74226380 \h </w:instrText>
            </w:r>
            <w:r w:rsidRPr="00364654">
              <w:rPr>
                <w:b w:val="0"/>
                <w:bCs w:val="0"/>
                <w:webHidden/>
              </w:rPr>
            </w:r>
            <w:r w:rsidRPr="00364654">
              <w:rPr>
                <w:b w:val="0"/>
                <w:bCs w:val="0"/>
                <w:webHidden/>
              </w:rPr>
              <w:fldChar w:fldCharType="separate"/>
            </w:r>
            <w:r w:rsidR="00F51AE4">
              <w:rPr>
                <w:b w:val="0"/>
                <w:bCs w:val="0"/>
                <w:webHidden/>
              </w:rPr>
              <w:t>11</w:t>
            </w:r>
            <w:r w:rsidRPr="00364654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765D17" w14:textId="1FC0F9F5" w:rsidR="000018F4" w:rsidRPr="00364654" w:rsidRDefault="000018F4">
          <w:pPr>
            <w:pStyle w:val="Sommario2"/>
          </w:pPr>
          <w:hyperlink w:anchor="_Toc74226381" w:history="1">
            <w:r w:rsidRPr="00364654">
              <w:rPr>
                <w:rStyle w:val="Collegamentoipertestuale"/>
              </w:rPr>
              <w:t>Codice</w:t>
            </w:r>
            <w:r w:rsidRPr="00364654">
              <w:rPr>
                <w:webHidden/>
              </w:rPr>
              <w:tab/>
            </w:r>
            <w:r w:rsidRPr="00364654">
              <w:rPr>
                <w:webHidden/>
              </w:rPr>
              <w:fldChar w:fldCharType="begin"/>
            </w:r>
            <w:r w:rsidRPr="00364654">
              <w:rPr>
                <w:webHidden/>
              </w:rPr>
              <w:instrText xml:space="preserve"> PAGEREF _Toc74226381 \h </w:instrText>
            </w:r>
            <w:r w:rsidRPr="00364654">
              <w:rPr>
                <w:webHidden/>
              </w:rPr>
            </w:r>
            <w:r w:rsidRPr="00364654">
              <w:rPr>
                <w:webHidden/>
              </w:rPr>
              <w:fldChar w:fldCharType="separate"/>
            </w:r>
            <w:r w:rsidR="00F51AE4">
              <w:rPr>
                <w:webHidden/>
              </w:rPr>
              <w:t>12</w:t>
            </w:r>
            <w:r w:rsidRPr="00364654">
              <w:rPr>
                <w:webHidden/>
              </w:rPr>
              <w:fldChar w:fldCharType="end"/>
            </w:r>
          </w:hyperlink>
        </w:p>
        <w:p w14:paraId="01DE1B31" w14:textId="0157CA24" w:rsidR="000018F4" w:rsidRPr="00364654" w:rsidRDefault="000018F4" w:rsidP="000D7551">
          <w:pPr>
            <w:pStyle w:val="Sommario3"/>
            <w:rPr>
              <w:b w:val="0"/>
              <w:bCs w:val="0"/>
            </w:rPr>
          </w:pPr>
          <w:hyperlink w:anchor="_Toc74226382" w:history="1">
            <w:r w:rsidRPr="00364654">
              <w:rPr>
                <w:rStyle w:val="Collegamentoipertestuale"/>
                <w:b w:val="0"/>
                <w:bCs w:val="0"/>
              </w:rPr>
              <w:t>Asta</w:t>
            </w:r>
            <w:r w:rsidRPr="00364654">
              <w:rPr>
                <w:b w:val="0"/>
                <w:bCs w:val="0"/>
                <w:webHidden/>
              </w:rPr>
              <w:tab/>
            </w:r>
            <w:r w:rsidRPr="00364654">
              <w:rPr>
                <w:b w:val="0"/>
                <w:bCs w:val="0"/>
                <w:webHidden/>
              </w:rPr>
              <w:fldChar w:fldCharType="begin"/>
            </w:r>
            <w:r w:rsidRPr="00364654">
              <w:rPr>
                <w:b w:val="0"/>
                <w:bCs w:val="0"/>
                <w:webHidden/>
              </w:rPr>
              <w:instrText xml:space="preserve"> PAGEREF _Toc74226382 \h </w:instrText>
            </w:r>
            <w:r w:rsidRPr="00364654">
              <w:rPr>
                <w:b w:val="0"/>
                <w:bCs w:val="0"/>
                <w:webHidden/>
              </w:rPr>
            </w:r>
            <w:r w:rsidRPr="00364654">
              <w:rPr>
                <w:b w:val="0"/>
                <w:bCs w:val="0"/>
                <w:webHidden/>
              </w:rPr>
              <w:fldChar w:fldCharType="separate"/>
            </w:r>
            <w:r w:rsidR="00F51AE4">
              <w:rPr>
                <w:b w:val="0"/>
                <w:bCs w:val="0"/>
                <w:webHidden/>
              </w:rPr>
              <w:t>12</w:t>
            </w:r>
            <w:r w:rsidRPr="00364654">
              <w:rPr>
                <w:b w:val="0"/>
                <w:bCs w:val="0"/>
                <w:webHidden/>
              </w:rPr>
              <w:fldChar w:fldCharType="end"/>
            </w:r>
          </w:hyperlink>
        </w:p>
        <w:p w14:paraId="2F7555C9" w14:textId="40E0B3B6" w:rsidR="00EB30EC" w:rsidRPr="00BF76B1" w:rsidRDefault="00EB30EC">
          <w:r w:rsidRPr="00364654">
            <w:fldChar w:fldCharType="end"/>
          </w:r>
        </w:p>
      </w:sdtContent>
    </w:sdt>
    <w:p w14:paraId="15154C74" w14:textId="77777777" w:rsidR="00EB30EC" w:rsidRPr="00DE31DF" w:rsidRDefault="00EB30EC" w:rsidP="00EB30EC">
      <w:pPr>
        <w:pStyle w:val="Titolo2"/>
        <w:rPr>
          <w:b/>
          <w:bCs/>
        </w:rPr>
      </w:pPr>
      <w:r w:rsidRPr="00EB30EC">
        <w:br w:type="page"/>
      </w:r>
      <w:bookmarkStart w:id="1" w:name="_Toc74226361"/>
      <w:r w:rsidRPr="00DE31DF">
        <w:rPr>
          <w:b/>
          <w:bCs/>
        </w:rPr>
        <w:lastRenderedPageBreak/>
        <w:t>Diagramma dei casi d’uso</w:t>
      </w:r>
      <w:bookmarkEnd w:id="1"/>
    </w:p>
    <w:p w14:paraId="35272BFF" w14:textId="44B1951A" w:rsidR="00EB30EC" w:rsidRPr="00EB30EC" w:rsidRDefault="00EB30EC" w:rsidP="00EB30EC">
      <w:r w:rsidRPr="00EB30EC">
        <w:rPr>
          <w:noProof/>
        </w:rPr>
        <w:drawing>
          <wp:inline distT="0" distB="0" distL="0" distR="0" wp14:anchorId="51139353" wp14:editId="50F9A6F0">
            <wp:extent cx="7479102" cy="6617026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440" cy="669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575AC" w14:textId="77777777" w:rsidR="00FD5679" w:rsidRPr="00947E2F" w:rsidRDefault="00365C35" w:rsidP="00365C35">
      <w:pPr>
        <w:pStyle w:val="Titolo2"/>
        <w:rPr>
          <w:b/>
          <w:bCs/>
        </w:rPr>
      </w:pPr>
      <w:bookmarkStart w:id="2" w:name="_Toc74226362"/>
      <w:r w:rsidRPr="00947E2F">
        <w:rPr>
          <w:b/>
          <w:bCs/>
        </w:rPr>
        <w:lastRenderedPageBreak/>
        <w:t>Casi d’uso in formato dettagliato</w:t>
      </w:r>
      <w:bookmarkEnd w:id="2"/>
    </w:p>
    <w:p w14:paraId="75382500" w14:textId="77777777" w:rsidR="00C21472" w:rsidRPr="007649AE" w:rsidRDefault="00C21472" w:rsidP="00AD15BB">
      <w:pPr>
        <w:pStyle w:val="Titolo3"/>
        <w:rPr>
          <w:b/>
          <w:bCs/>
        </w:rPr>
      </w:pPr>
      <w:bookmarkStart w:id="3" w:name="_Toc74226363"/>
      <w:r w:rsidRPr="007649AE">
        <w:rPr>
          <w:b/>
          <w:bCs/>
        </w:rPr>
        <w:t>Chiude asta</w:t>
      </w:r>
      <w:bookmarkEnd w:id="3"/>
    </w:p>
    <w:p w14:paraId="379592C0" w14:textId="77777777" w:rsidR="00C21472" w:rsidRDefault="00C21472" w:rsidP="00C21472">
      <w:r w:rsidRPr="0068616B">
        <w:rPr>
          <w:b/>
          <w:bCs/>
        </w:rPr>
        <w:t>Portata</w:t>
      </w:r>
      <w:r>
        <w:t>: Aste Online</w:t>
      </w:r>
    </w:p>
    <w:p w14:paraId="002BAA1E" w14:textId="77777777" w:rsidR="00C21472" w:rsidRPr="0068616B" w:rsidRDefault="00C21472" w:rsidP="00C21472">
      <w:r w:rsidRPr="0068616B">
        <w:rPr>
          <w:b/>
          <w:bCs/>
        </w:rPr>
        <w:t>Livello</w:t>
      </w:r>
      <w:r>
        <w:t>: Obiettivo utente</w:t>
      </w:r>
    </w:p>
    <w:p w14:paraId="2629F6A0" w14:textId="77777777" w:rsidR="00C21472" w:rsidRPr="0068616B" w:rsidRDefault="00C21472" w:rsidP="00C21472">
      <w:r w:rsidRPr="0068616B">
        <w:rPr>
          <w:b/>
          <w:bCs/>
        </w:rPr>
        <w:t>Attore primario</w:t>
      </w:r>
      <w:r>
        <w:t>: Amministratore</w:t>
      </w:r>
    </w:p>
    <w:p w14:paraId="32E714AB" w14:textId="77777777" w:rsidR="00C21472" w:rsidRDefault="00C21472" w:rsidP="00C21472">
      <w:r w:rsidRPr="0068616B">
        <w:rPr>
          <w:b/>
          <w:bCs/>
        </w:rPr>
        <w:t>Attore finale</w:t>
      </w:r>
      <w:r>
        <w:t>: Società di spedizioni, Circuito di pagamento</w:t>
      </w:r>
    </w:p>
    <w:p w14:paraId="6610C35A" w14:textId="77777777" w:rsidR="00C21472" w:rsidRDefault="00C21472" w:rsidP="00C21472">
      <w:r w:rsidRPr="0068616B">
        <w:rPr>
          <w:b/>
          <w:bCs/>
        </w:rPr>
        <w:t>Parti interessate ed interessi</w:t>
      </w:r>
      <w:r>
        <w:t>:</w:t>
      </w:r>
    </w:p>
    <w:p w14:paraId="2C234EBB" w14:textId="77777777" w:rsidR="00C21472" w:rsidRDefault="00C21472" w:rsidP="00C21472">
      <w:pPr>
        <w:pStyle w:val="Paragrafoelenco"/>
        <w:numPr>
          <w:ilvl w:val="0"/>
          <w:numId w:val="8"/>
        </w:numPr>
      </w:pPr>
      <w:r>
        <w:t>Amministratore: vuole concludere un’asta da lui gestita.</w:t>
      </w:r>
    </w:p>
    <w:p w14:paraId="61901926" w14:textId="77777777" w:rsidR="00C21472" w:rsidRDefault="00C21472" w:rsidP="00C21472">
      <w:pPr>
        <w:pStyle w:val="Paragrafoelenco"/>
        <w:numPr>
          <w:ilvl w:val="0"/>
          <w:numId w:val="8"/>
        </w:numPr>
      </w:pPr>
      <w:r>
        <w:t>Utente registrato: vuole ricevere l’oggetto che si è aggiudicato partecipando all’asta.</w:t>
      </w:r>
    </w:p>
    <w:p w14:paraId="7021B000" w14:textId="77777777" w:rsidR="00C21472" w:rsidRDefault="00C21472" w:rsidP="00C21472">
      <w:pPr>
        <w:pStyle w:val="Paragrafoelenco"/>
        <w:numPr>
          <w:ilvl w:val="0"/>
          <w:numId w:val="8"/>
        </w:numPr>
      </w:pPr>
      <w:r>
        <w:t>Società di spedizioni: vuole ricevere le informazioni dell’oggetto da spedire (dimensione e peso) nel formato e nel protocollo corretto.</w:t>
      </w:r>
    </w:p>
    <w:p w14:paraId="5769F11A" w14:textId="77777777" w:rsidR="00C21472" w:rsidRDefault="00C21472" w:rsidP="00C21472">
      <w:pPr>
        <w:pStyle w:val="Paragrafoelenco"/>
        <w:numPr>
          <w:ilvl w:val="0"/>
          <w:numId w:val="8"/>
        </w:numPr>
      </w:pPr>
      <w:r>
        <w:t>Circuito di pagamento: vuole ricevere i dati del metodo di pagamento e l’importo da addebitare nel formato e nel protocollo corretto.</w:t>
      </w:r>
    </w:p>
    <w:p w14:paraId="16534B17" w14:textId="77777777" w:rsidR="00C21472" w:rsidRDefault="00C21472" w:rsidP="00C21472">
      <w:r w:rsidRPr="0068616B">
        <w:rPr>
          <w:b/>
          <w:bCs/>
        </w:rPr>
        <w:t>Pre-condizioni</w:t>
      </w:r>
      <w:r>
        <w:t>: L’amministratore è autenticato e la somma tra la data di inizio dell’asta e la durata dell’asta (espressa in ore) deve essere maggiore o uguale alla data e ora attuale.</w:t>
      </w:r>
    </w:p>
    <w:p w14:paraId="14746043" w14:textId="77777777" w:rsidR="00C21472" w:rsidRDefault="00C21472" w:rsidP="00C21472">
      <w:r w:rsidRPr="0068616B">
        <w:rPr>
          <w:b/>
          <w:bCs/>
        </w:rPr>
        <w:t>Garanzia di su</w:t>
      </w:r>
      <w:r>
        <w:rPr>
          <w:b/>
          <w:bCs/>
        </w:rPr>
        <w:t>c</w:t>
      </w:r>
      <w:r w:rsidRPr="0068616B">
        <w:rPr>
          <w:b/>
          <w:bCs/>
        </w:rPr>
        <w:t>cesso</w:t>
      </w:r>
      <w:r>
        <w:t>: L’asta viene dichiarata chiusa; L’utente che ha fatto l’offerta più alta viene dichiarato vincitore; Un importo pari all’offerta vincitrice viene addebitato al metodo di pagamento inserito dall’utente vincitore; Viene avviato il processo di spedizione degli oggetti che erano stati messi all’asta.</w:t>
      </w:r>
    </w:p>
    <w:p w14:paraId="4F9DB8F0" w14:textId="77777777" w:rsidR="00C21472" w:rsidRDefault="00C21472" w:rsidP="00C21472">
      <w:r w:rsidRPr="00F76B50">
        <w:rPr>
          <w:b/>
          <w:bCs/>
        </w:rPr>
        <w:t>Scenario principale di successo</w:t>
      </w:r>
      <w:r>
        <w:t>:</w:t>
      </w:r>
    </w:p>
    <w:p w14:paraId="70CCBDC7" w14:textId="77777777" w:rsidR="00C21472" w:rsidRDefault="00C21472" w:rsidP="00C21472">
      <w:pPr>
        <w:pStyle w:val="Paragrafoelenco"/>
        <w:numPr>
          <w:ilvl w:val="0"/>
          <w:numId w:val="9"/>
        </w:numPr>
      </w:pPr>
      <w:r>
        <w:t>L’amministratore chiude l’asta;</w:t>
      </w:r>
    </w:p>
    <w:p w14:paraId="79997F63" w14:textId="77777777" w:rsidR="00C21472" w:rsidRDefault="00C21472" w:rsidP="00C21472">
      <w:pPr>
        <w:pStyle w:val="Paragrafoelenco"/>
        <w:numPr>
          <w:ilvl w:val="0"/>
          <w:numId w:val="9"/>
        </w:numPr>
      </w:pPr>
      <w:r>
        <w:t>Il sistema addebita l’importo all’utente;</w:t>
      </w:r>
    </w:p>
    <w:p w14:paraId="10B90229" w14:textId="77777777" w:rsidR="00C21472" w:rsidRDefault="00C21472" w:rsidP="00C21472">
      <w:pPr>
        <w:pStyle w:val="Paragrafoelenco"/>
        <w:numPr>
          <w:ilvl w:val="0"/>
          <w:numId w:val="9"/>
        </w:numPr>
      </w:pPr>
      <w:r>
        <w:t>Il circuito di pagamento conferma l’avvenuto pagamento;</w:t>
      </w:r>
    </w:p>
    <w:p w14:paraId="2494A8DA" w14:textId="77777777" w:rsidR="00C21472" w:rsidRDefault="00C21472" w:rsidP="00C21472">
      <w:pPr>
        <w:pStyle w:val="Paragrafoelenco"/>
        <w:numPr>
          <w:ilvl w:val="0"/>
          <w:numId w:val="9"/>
        </w:numPr>
      </w:pPr>
      <w:r>
        <w:t>Il sistema avvia il processo di spedizione per gli oggetti dell’asta;</w:t>
      </w:r>
    </w:p>
    <w:p w14:paraId="761E7162" w14:textId="77777777" w:rsidR="00C21472" w:rsidRDefault="00C21472" w:rsidP="00C21472">
      <w:pPr>
        <w:pStyle w:val="Paragrafoelenco"/>
        <w:numPr>
          <w:ilvl w:val="0"/>
          <w:numId w:val="9"/>
        </w:numPr>
      </w:pPr>
      <w:r>
        <w:t>La società di trasporto ritira e spedisce gli oggetti.</w:t>
      </w:r>
    </w:p>
    <w:p w14:paraId="08F0B3AB" w14:textId="77777777" w:rsidR="00C21472" w:rsidRDefault="00C21472" w:rsidP="00C21472">
      <w:r w:rsidRPr="0068616B">
        <w:rPr>
          <w:b/>
          <w:bCs/>
        </w:rPr>
        <w:t>Estensioni</w:t>
      </w:r>
      <w:r>
        <w:rPr>
          <w:b/>
          <w:bCs/>
        </w:rPr>
        <w:t xml:space="preserve"> (o flussi alternativi)</w:t>
      </w:r>
      <w:r>
        <w:t>:</w:t>
      </w:r>
    </w:p>
    <w:p w14:paraId="15294C5D" w14:textId="77777777" w:rsidR="00C21472" w:rsidRDefault="00C21472" w:rsidP="00C21472">
      <w:pPr>
        <w:pStyle w:val="Paragrafoelenco"/>
        <w:numPr>
          <w:ilvl w:val="0"/>
          <w:numId w:val="10"/>
        </w:numPr>
      </w:pPr>
      <w:r>
        <w:t>Nessuno degli utenti partecipanti all’asta ha fatto offerte:</w:t>
      </w:r>
    </w:p>
    <w:p w14:paraId="6C6349D3" w14:textId="77777777" w:rsidR="00C21472" w:rsidRDefault="00C21472" w:rsidP="00C21472">
      <w:pPr>
        <w:pStyle w:val="Paragrafoelenco"/>
        <w:numPr>
          <w:ilvl w:val="0"/>
          <w:numId w:val="11"/>
        </w:numPr>
      </w:pPr>
      <w:r>
        <w:t>L’asta viene chiusa, ma non viene avviato nessun processo di addebito o di spedizione.</w:t>
      </w:r>
    </w:p>
    <w:p w14:paraId="38140CC7" w14:textId="77777777" w:rsidR="00C21472" w:rsidRDefault="00C21472" w:rsidP="00C21472">
      <w:pPr>
        <w:pStyle w:val="Paragrafoelenco"/>
        <w:numPr>
          <w:ilvl w:val="0"/>
          <w:numId w:val="10"/>
        </w:numPr>
      </w:pPr>
      <w:r>
        <w:t>Il processo di addebito verso il vincitore dell’asta non viene concluso correttamente:</w:t>
      </w:r>
    </w:p>
    <w:p w14:paraId="743B0223" w14:textId="77777777" w:rsidR="00C21472" w:rsidRDefault="00C21472" w:rsidP="00C21472">
      <w:pPr>
        <w:pStyle w:val="Paragrafoelenco"/>
        <w:numPr>
          <w:ilvl w:val="1"/>
          <w:numId w:val="10"/>
        </w:numPr>
      </w:pPr>
      <w:r>
        <w:t>L’utente viene escluso dall’asta e viene dichiarato vincitore l’utente che ha fatto la seconda offerta più alta.</w:t>
      </w:r>
    </w:p>
    <w:p w14:paraId="7F3E5B0B" w14:textId="5412AE4E" w:rsidR="00C21472" w:rsidRDefault="00C21472" w:rsidP="00C21472">
      <w:r w:rsidRPr="0068616B">
        <w:rPr>
          <w:b/>
          <w:bCs/>
        </w:rPr>
        <w:t>Frequenze di ripetizione</w:t>
      </w:r>
      <w:r>
        <w:t xml:space="preserve">: In un giorno possono essere chiuse fino a </w:t>
      </w:r>
      <w:r w:rsidRPr="00354E3F">
        <w:t>10</w:t>
      </w:r>
      <w:r w:rsidRPr="00F76B50">
        <w:t xml:space="preserve"> a</w:t>
      </w:r>
      <w:r>
        <w:t>ste.</w:t>
      </w:r>
    </w:p>
    <w:p w14:paraId="6BB5D47A" w14:textId="77777777" w:rsidR="00C21472" w:rsidRDefault="00C21472">
      <w:r>
        <w:br w:type="page"/>
      </w:r>
    </w:p>
    <w:p w14:paraId="3DCEC418" w14:textId="06A223FC" w:rsidR="00C21472" w:rsidRPr="007649AE" w:rsidRDefault="00C21472" w:rsidP="00AD15BB">
      <w:pPr>
        <w:pStyle w:val="Titolo3"/>
        <w:rPr>
          <w:b/>
          <w:bCs/>
        </w:rPr>
      </w:pPr>
      <w:bookmarkStart w:id="4" w:name="_Toc74226364"/>
      <w:r w:rsidRPr="007649AE">
        <w:rPr>
          <w:b/>
          <w:bCs/>
        </w:rPr>
        <w:lastRenderedPageBreak/>
        <w:t>Attiva rilancio automatico</w:t>
      </w:r>
      <w:bookmarkEnd w:id="4"/>
    </w:p>
    <w:p w14:paraId="4045B339" w14:textId="77777777" w:rsidR="00C21472" w:rsidRDefault="00C21472" w:rsidP="00C21472">
      <w:r w:rsidRPr="00B13BF3">
        <w:rPr>
          <w:b/>
          <w:bCs/>
        </w:rPr>
        <w:t>Portata</w:t>
      </w:r>
      <w:r>
        <w:t>: Aste Online</w:t>
      </w:r>
    </w:p>
    <w:p w14:paraId="4CF957C4" w14:textId="77777777" w:rsidR="00C21472" w:rsidRDefault="00C21472" w:rsidP="00C21472">
      <w:r w:rsidRPr="00B13BF3">
        <w:rPr>
          <w:b/>
          <w:bCs/>
        </w:rPr>
        <w:t>Livello</w:t>
      </w:r>
      <w:r>
        <w:t>: Obiettivo utente</w:t>
      </w:r>
    </w:p>
    <w:p w14:paraId="14A8CDAD" w14:textId="77777777" w:rsidR="00C21472" w:rsidRDefault="00C21472" w:rsidP="00C21472">
      <w:r w:rsidRPr="00B13BF3">
        <w:rPr>
          <w:b/>
          <w:bCs/>
        </w:rPr>
        <w:t xml:space="preserve">Attore </w:t>
      </w:r>
      <w:r>
        <w:rPr>
          <w:b/>
          <w:bCs/>
        </w:rPr>
        <w:t>p</w:t>
      </w:r>
      <w:r w:rsidRPr="00B13BF3">
        <w:rPr>
          <w:b/>
          <w:bCs/>
        </w:rPr>
        <w:t>rimario</w:t>
      </w:r>
      <w:r>
        <w:t>: Utente registrato</w:t>
      </w:r>
    </w:p>
    <w:p w14:paraId="2AE726AA" w14:textId="77777777" w:rsidR="00C21472" w:rsidRDefault="00C21472" w:rsidP="00C21472">
      <w:r w:rsidRPr="00B13BF3">
        <w:rPr>
          <w:b/>
          <w:bCs/>
        </w:rPr>
        <w:t xml:space="preserve">Parti </w:t>
      </w:r>
      <w:r>
        <w:rPr>
          <w:b/>
          <w:bCs/>
        </w:rPr>
        <w:t>i</w:t>
      </w:r>
      <w:r w:rsidRPr="00B13BF3">
        <w:rPr>
          <w:b/>
          <w:bCs/>
        </w:rPr>
        <w:t xml:space="preserve">nteressate e </w:t>
      </w:r>
      <w:r>
        <w:rPr>
          <w:b/>
          <w:bCs/>
        </w:rPr>
        <w:t>i</w:t>
      </w:r>
      <w:r w:rsidRPr="00B13BF3">
        <w:rPr>
          <w:b/>
          <w:bCs/>
        </w:rPr>
        <w:t>nteressi</w:t>
      </w:r>
      <w:r>
        <w:t>:</w:t>
      </w:r>
    </w:p>
    <w:p w14:paraId="00C2FFCF" w14:textId="77777777" w:rsidR="00C21472" w:rsidRDefault="00C21472" w:rsidP="00C21472">
      <w:pPr>
        <w:pStyle w:val="Paragrafoelenco"/>
        <w:numPr>
          <w:ilvl w:val="0"/>
          <w:numId w:val="4"/>
        </w:numPr>
      </w:pPr>
      <w:r>
        <w:t>Utente registrato: vuole che il sistema, in seguito all’aggiunta di un’offerta da parte di un altro utente, faccia una nuova offerta a suo nome.</w:t>
      </w:r>
    </w:p>
    <w:p w14:paraId="53DC5694" w14:textId="77777777" w:rsidR="00C21472" w:rsidRPr="00B13BF3" w:rsidRDefault="00C21472" w:rsidP="00C21472">
      <w:pPr>
        <w:rPr>
          <w:u w:val="single"/>
        </w:rPr>
      </w:pPr>
      <w:r w:rsidRPr="00B13BF3">
        <w:rPr>
          <w:b/>
          <w:bCs/>
        </w:rPr>
        <w:t>Pre-condizioni</w:t>
      </w:r>
      <w:r>
        <w:t>: L’utente è autenticato ed iscritto all’asta, l’asta è aperta.</w:t>
      </w:r>
    </w:p>
    <w:p w14:paraId="46F25651" w14:textId="77777777" w:rsidR="00C21472" w:rsidRDefault="00C21472" w:rsidP="00C21472">
      <w:r w:rsidRPr="00B13BF3">
        <w:rPr>
          <w:b/>
          <w:bCs/>
        </w:rPr>
        <w:t>Garanzia di successo</w:t>
      </w:r>
      <w:r>
        <w:t>: Il rilancio automatico viene attivato per l’utente che ne ha fatto richiesta, su una determinata asta e con le impostazioni inserite dall’utente.</w:t>
      </w:r>
    </w:p>
    <w:p w14:paraId="59E62B9B" w14:textId="77777777" w:rsidR="00C21472" w:rsidRDefault="00C21472" w:rsidP="00C21472">
      <w:r w:rsidRPr="00B13BF3">
        <w:rPr>
          <w:b/>
          <w:bCs/>
        </w:rPr>
        <w:t xml:space="preserve">Scenario </w:t>
      </w:r>
      <w:r>
        <w:rPr>
          <w:b/>
          <w:bCs/>
        </w:rPr>
        <w:t>p</w:t>
      </w:r>
      <w:r w:rsidRPr="00B13BF3">
        <w:rPr>
          <w:b/>
          <w:bCs/>
        </w:rPr>
        <w:t>rincipale</w:t>
      </w:r>
      <w:r>
        <w:rPr>
          <w:b/>
          <w:bCs/>
        </w:rPr>
        <w:t xml:space="preserve"> di successo</w:t>
      </w:r>
      <w:r>
        <w:t xml:space="preserve">: </w:t>
      </w:r>
    </w:p>
    <w:p w14:paraId="6E23AC67" w14:textId="77777777" w:rsidR="00C21472" w:rsidRDefault="00C21472" w:rsidP="00C21472">
      <w:pPr>
        <w:pStyle w:val="Paragrafoelenco"/>
        <w:numPr>
          <w:ilvl w:val="0"/>
          <w:numId w:val="5"/>
        </w:numPr>
      </w:pPr>
      <w:r>
        <w:t>L’utente attiva il rilancio automatico, impostando l’importo ed il numero massimo di rilanci;</w:t>
      </w:r>
    </w:p>
    <w:p w14:paraId="6999D61D" w14:textId="77777777" w:rsidR="00C21472" w:rsidRDefault="00C21472" w:rsidP="00C21472">
      <w:pPr>
        <w:pStyle w:val="Paragrafoelenco"/>
        <w:numPr>
          <w:ilvl w:val="0"/>
          <w:numId w:val="5"/>
        </w:numPr>
      </w:pPr>
      <w:r>
        <w:t>Il sistema, ogni volta che un altro utente effettuerà un’offerta sull’asta per cui è stato attivato il rilancio automatico e fintantoché il numero massimo di rilanci non viene raggiunto, genererà una nuova offerta per conto dell’utente;</w:t>
      </w:r>
    </w:p>
    <w:p w14:paraId="4DB8098D" w14:textId="77777777" w:rsidR="00C21472" w:rsidRDefault="00C21472" w:rsidP="00C21472">
      <w:pPr>
        <w:pStyle w:val="Paragrafoelenco"/>
        <w:numPr>
          <w:ilvl w:val="0"/>
          <w:numId w:val="5"/>
        </w:numPr>
      </w:pPr>
      <w:r>
        <w:t>Una volta che il numero massimo di rilanci è stato raggiunto, il sistema smetterà di rilanciare automaticamente.</w:t>
      </w:r>
    </w:p>
    <w:p w14:paraId="28533918" w14:textId="77777777" w:rsidR="00C21472" w:rsidRDefault="00C21472" w:rsidP="00C21472">
      <w:r w:rsidRPr="00B13BF3">
        <w:rPr>
          <w:b/>
          <w:bCs/>
        </w:rPr>
        <w:t>Estensioni (o flussi alternativi)</w:t>
      </w:r>
      <w:r>
        <w:t>:</w:t>
      </w:r>
    </w:p>
    <w:p w14:paraId="1BC22384" w14:textId="77777777" w:rsidR="00C21472" w:rsidRDefault="00C21472" w:rsidP="00C21472">
      <w:pPr>
        <w:pStyle w:val="Paragrafoelenco"/>
        <w:numPr>
          <w:ilvl w:val="0"/>
          <w:numId w:val="6"/>
        </w:numPr>
      </w:pPr>
      <w:r>
        <w:t>L’utente tenta di attivare il rilancio automatico dopo la chiusura dell’asta:</w:t>
      </w:r>
    </w:p>
    <w:p w14:paraId="01D9319C" w14:textId="77777777" w:rsidR="00C21472" w:rsidRDefault="00C21472" w:rsidP="00C21472">
      <w:pPr>
        <w:pStyle w:val="Paragrafoelenco"/>
        <w:numPr>
          <w:ilvl w:val="0"/>
          <w:numId w:val="7"/>
        </w:numPr>
      </w:pPr>
      <w:r>
        <w:t>Il sistema mostrerà all’utente un messaggio di errore che indica che l’asta è terminata.</w:t>
      </w:r>
    </w:p>
    <w:p w14:paraId="3441F416" w14:textId="22FA04C4" w:rsidR="00AD5EA4" w:rsidRDefault="00C21472" w:rsidP="00C21472">
      <w:r w:rsidRPr="00B13BF3">
        <w:rPr>
          <w:b/>
          <w:bCs/>
        </w:rPr>
        <w:t>Frequenza di ripetizione</w:t>
      </w:r>
      <w:r>
        <w:t>: Ogni utente potrebbe attivare il rilancio automatico per ogni asta a cui è iscritto in qualunque momento, quindi quasi ininterrotto e dipendente dal numero di utenti registrati e di aste aperte.</w:t>
      </w:r>
    </w:p>
    <w:p w14:paraId="6C958F4B" w14:textId="77777777" w:rsidR="00AD5EA4" w:rsidRDefault="00AD5EA4">
      <w:r>
        <w:br w:type="page"/>
      </w:r>
    </w:p>
    <w:p w14:paraId="40A72403" w14:textId="77777777" w:rsidR="00AD5EA4" w:rsidRPr="007649AE" w:rsidRDefault="00AD5EA4" w:rsidP="00AD15BB">
      <w:pPr>
        <w:pStyle w:val="Titolo3"/>
        <w:rPr>
          <w:b/>
          <w:bCs/>
        </w:rPr>
      </w:pPr>
      <w:bookmarkStart w:id="5" w:name="_Toc74226365"/>
      <w:r w:rsidRPr="007649AE">
        <w:rPr>
          <w:b/>
          <w:bCs/>
        </w:rPr>
        <w:lastRenderedPageBreak/>
        <w:t>Analisi aste</w:t>
      </w:r>
      <w:bookmarkEnd w:id="5"/>
    </w:p>
    <w:p w14:paraId="671D52FD" w14:textId="77777777" w:rsidR="00AD5EA4" w:rsidRDefault="00AD5EA4" w:rsidP="00AD5EA4">
      <w:r w:rsidRPr="003B21D1">
        <w:rPr>
          <w:b/>
          <w:bCs/>
        </w:rPr>
        <w:t>Portata</w:t>
      </w:r>
      <w:r>
        <w:t>: Il sistema che si sta progettando</w:t>
      </w:r>
    </w:p>
    <w:p w14:paraId="6B05B42F" w14:textId="77777777" w:rsidR="00AD5EA4" w:rsidRDefault="00AD5EA4" w:rsidP="00AD5EA4">
      <w:r w:rsidRPr="003B21D1">
        <w:rPr>
          <w:b/>
          <w:bCs/>
        </w:rPr>
        <w:t>Livello</w:t>
      </w:r>
      <w:r>
        <w:t>: Obiettivo utente</w:t>
      </w:r>
    </w:p>
    <w:p w14:paraId="54DE6E14" w14:textId="77777777" w:rsidR="00AD5EA4" w:rsidRDefault="00AD5EA4" w:rsidP="00AD5EA4">
      <w:r w:rsidRPr="003B21D1">
        <w:rPr>
          <w:b/>
          <w:bCs/>
        </w:rPr>
        <w:t>Attore primario</w:t>
      </w:r>
      <w:r>
        <w:t>: Amministratore</w:t>
      </w:r>
    </w:p>
    <w:p w14:paraId="7431CA9B" w14:textId="77777777" w:rsidR="00AD5EA4" w:rsidRDefault="00AD5EA4" w:rsidP="00AD5EA4">
      <w:r w:rsidRPr="003B21D1">
        <w:rPr>
          <w:b/>
          <w:bCs/>
        </w:rPr>
        <w:t>Parti interessate e interessi</w:t>
      </w:r>
      <w:r>
        <w:t>:</w:t>
      </w:r>
    </w:p>
    <w:p w14:paraId="3536983E" w14:textId="77777777" w:rsidR="00AD5EA4" w:rsidRPr="00B51CBD" w:rsidRDefault="00AD5EA4" w:rsidP="00AD5EA4">
      <w:pPr>
        <w:pStyle w:val="Paragrafoelenco"/>
        <w:numPr>
          <w:ilvl w:val="0"/>
          <w:numId w:val="12"/>
        </w:numPr>
        <w:rPr>
          <w:sz w:val="24"/>
          <w:szCs w:val="24"/>
        </w:rPr>
      </w:pPr>
      <w:r>
        <w:t>Amministratore: vuole produrre un report statistico.</w:t>
      </w:r>
    </w:p>
    <w:p w14:paraId="0A7B46C9" w14:textId="77777777" w:rsidR="00AD5EA4" w:rsidRDefault="00AD5EA4" w:rsidP="00AD5EA4">
      <w:r w:rsidRPr="003B21D1">
        <w:rPr>
          <w:b/>
          <w:bCs/>
        </w:rPr>
        <w:t>Pre-condizioni</w:t>
      </w:r>
      <w:r>
        <w:t>: L’amministratore è autenticato.</w:t>
      </w:r>
    </w:p>
    <w:p w14:paraId="365752B4" w14:textId="77777777" w:rsidR="00AD5EA4" w:rsidRDefault="00AD5EA4" w:rsidP="00AD5EA4">
      <w:r w:rsidRPr="003B21D1">
        <w:rPr>
          <w:b/>
          <w:bCs/>
        </w:rPr>
        <w:t>Garanzia di successo</w:t>
      </w:r>
      <w:r>
        <w:t xml:space="preserve">: Viene prodotto un report mensile o annuale contenente </w:t>
      </w:r>
      <w:r w:rsidRPr="00B51CBD">
        <w:rPr>
          <w:color w:val="000008"/>
          <w:sz w:val="23"/>
          <w:szCs w:val="23"/>
        </w:rPr>
        <w:t xml:space="preserve">l’importo totale degli oggetti venduti, </w:t>
      </w:r>
      <w:r>
        <w:rPr>
          <w:color w:val="000008"/>
          <w:sz w:val="23"/>
          <w:szCs w:val="23"/>
        </w:rPr>
        <w:t>il</w:t>
      </w:r>
      <w:r w:rsidRPr="00B51CBD">
        <w:rPr>
          <w:color w:val="000008"/>
          <w:sz w:val="23"/>
          <w:szCs w:val="23"/>
        </w:rPr>
        <w:t xml:space="preserve"> quantitativo medio di oggetti venduti e</w:t>
      </w:r>
      <w:r>
        <w:rPr>
          <w:color w:val="000008"/>
          <w:sz w:val="23"/>
          <w:szCs w:val="23"/>
        </w:rPr>
        <w:t>d i</w:t>
      </w:r>
      <w:r w:rsidRPr="00B51CBD">
        <w:rPr>
          <w:color w:val="000008"/>
          <w:sz w:val="23"/>
          <w:szCs w:val="23"/>
        </w:rPr>
        <w:t>l numero medio di partecipanti.</w:t>
      </w:r>
    </w:p>
    <w:p w14:paraId="4F0C9A62" w14:textId="77777777" w:rsidR="00AD5EA4" w:rsidRDefault="00AD5EA4" w:rsidP="00AD5EA4">
      <w:r w:rsidRPr="003B21D1">
        <w:rPr>
          <w:b/>
          <w:bCs/>
        </w:rPr>
        <w:t>Scenario principale di successo</w:t>
      </w:r>
      <w:r>
        <w:t xml:space="preserve">: </w:t>
      </w:r>
    </w:p>
    <w:p w14:paraId="318B7705" w14:textId="77777777" w:rsidR="00AD5EA4" w:rsidRDefault="00AD5EA4" w:rsidP="00AD5EA4">
      <w:pPr>
        <w:pStyle w:val="Paragrafoelenco"/>
        <w:numPr>
          <w:ilvl w:val="0"/>
          <w:numId w:val="13"/>
        </w:numPr>
      </w:pPr>
      <w:r>
        <w:t>L’amministratore richiede il report;</w:t>
      </w:r>
    </w:p>
    <w:p w14:paraId="4E61D75A" w14:textId="77777777" w:rsidR="00AD5EA4" w:rsidRDefault="00AD5EA4" w:rsidP="00AD5EA4">
      <w:pPr>
        <w:pStyle w:val="Paragrafoelenco"/>
        <w:numPr>
          <w:ilvl w:val="0"/>
          <w:numId w:val="13"/>
        </w:numPr>
      </w:pPr>
      <w:r>
        <w:t>Il sistema recupera dal database i dati relativi al periodo richiesto;</w:t>
      </w:r>
    </w:p>
    <w:p w14:paraId="1A8F7E0D" w14:textId="77777777" w:rsidR="00AD5EA4" w:rsidRDefault="00AD5EA4" w:rsidP="00AD5EA4">
      <w:pPr>
        <w:pStyle w:val="Paragrafoelenco"/>
        <w:numPr>
          <w:ilvl w:val="0"/>
          <w:numId w:val="13"/>
        </w:numPr>
      </w:pPr>
      <w:r>
        <w:t>Il sistema genera il report e lo mostra all’amministratore.</w:t>
      </w:r>
    </w:p>
    <w:p w14:paraId="0DE370D9" w14:textId="77777777" w:rsidR="00AD5EA4" w:rsidRDefault="00AD5EA4" w:rsidP="00AD5EA4">
      <w:r w:rsidRPr="003B21D1">
        <w:rPr>
          <w:b/>
          <w:bCs/>
        </w:rPr>
        <w:t>Estensioni (o flussi alternativi)</w:t>
      </w:r>
      <w:r>
        <w:t>:</w:t>
      </w:r>
    </w:p>
    <w:p w14:paraId="696CEA2E" w14:textId="77777777" w:rsidR="00AD5EA4" w:rsidRDefault="00AD5EA4" w:rsidP="00AD5EA4">
      <w:pPr>
        <w:pStyle w:val="Paragrafoelenco"/>
        <w:numPr>
          <w:ilvl w:val="0"/>
          <w:numId w:val="14"/>
        </w:numPr>
      </w:pPr>
      <w:r>
        <w:t>L’amministratore richiede il report mensile</w:t>
      </w:r>
    </w:p>
    <w:p w14:paraId="1260CD24" w14:textId="77777777" w:rsidR="00AD5EA4" w:rsidRDefault="00AD5EA4" w:rsidP="00AD5EA4">
      <w:pPr>
        <w:pStyle w:val="Paragrafoelenco"/>
        <w:numPr>
          <w:ilvl w:val="0"/>
          <w:numId w:val="15"/>
        </w:numPr>
      </w:pPr>
      <w:r>
        <w:t>Il sistema chiederà all’amministratore di specificare il mese e l’anno di interesse;</w:t>
      </w:r>
    </w:p>
    <w:p w14:paraId="26AA9D2B" w14:textId="77777777" w:rsidR="00AD5EA4" w:rsidRPr="00062E93" w:rsidRDefault="00AD5EA4" w:rsidP="00AD5EA4">
      <w:pPr>
        <w:pStyle w:val="Paragrafoelenco"/>
        <w:numPr>
          <w:ilvl w:val="0"/>
          <w:numId w:val="15"/>
        </w:numPr>
      </w:pPr>
      <w:r>
        <w:t>Quando il sistema recupererà i dati dal database selezionerà le aste che sono state aperte durante quel mese.</w:t>
      </w:r>
    </w:p>
    <w:p w14:paraId="7A5C5236" w14:textId="77777777" w:rsidR="00AD5EA4" w:rsidRDefault="00AD5EA4" w:rsidP="00AD5EA4">
      <w:pPr>
        <w:pStyle w:val="Paragrafoelenco"/>
        <w:numPr>
          <w:ilvl w:val="0"/>
          <w:numId w:val="14"/>
        </w:numPr>
      </w:pPr>
      <w:r>
        <w:t>L’amministratore richiede il report annuale:</w:t>
      </w:r>
    </w:p>
    <w:p w14:paraId="42CAC86B" w14:textId="77777777" w:rsidR="00AD5EA4" w:rsidRDefault="00AD5EA4" w:rsidP="00AD5EA4">
      <w:pPr>
        <w:pStyle w:val="Paragrafoelenco"/>
        <w:numPr>
          <w:ilvl w:val="0"/>
          <w:numId w:val="15"/>
        </w:numPr>
      </w:pPr>
      <w:r>
        <w:t>Il sistema chiederà all’amministratore di specificare l’anno di interesse;</w:t>
      </w:r>
    </w:p>
    <w:p w14:paraId="787792CD" w14:textId="77777777" w:rsidR="00AD5EA4" w:rsidRPr="00062E93" w:rsidRDefault="00AD5EA4" w:rsidP="00AD5EA4">
      <w:pPr>
        <w:pStyle w:val="Paragrafoelenco"/>
        <w:numPr>
          <w:ilvl w:val="0"/>
          <w:numId w:val="15"/>
        </w:numPr>
      </w:pPr>
      <w:r>
        <w:t>Quando il sistema recupererà i dati dal database selezionerà le aste che sono state aperte durante quell’anno.</w:t>
      </w:r>
    </w:p>
    <w:p w14:paraId="1E47ABD3" w14:textId="77777777" w:rsidR="00AD5EA4" w:rsidRDefault="00AD5EA4" w:rsidP="00AD5EA4">
      <w:r w:rsidRPr="003B21D1">
        <w:rPr>
          <w:b/>
          <w:bCs/>
        </w:rPr>
        <w:t>Frequenza di ripetizione</w:t>
      </w:r>
      <w:r>
        <w:t>: Mensile per i report mensili ed annuale per il report annuale.</w:t>
      </w:r>
    </w:p>
    <w:p w14:paraId="3E97801D" w14:textId="77777777" w:rsidR="00AD5EA4" w:rsidRDefault="00AD5EA4" w:rsidP="00AD5EA4">
      <w:r w:rsidRPr="00062E93">
        <w:rPr>
          <w:b/>
          <w:bCs/>
        </w:rPr>
        <w:t>Problemi aperti</w:t>
      </w:r>
      <w:r>
        <w:t>:</w:t>
      </w:r>
    </w:p>
    <w:p w14:paraId="5626A0F7" w14:textId="54134A62" w:rsidR="00EB30EC" w:rsidRPr="00365C35" w:rsidRDefault="00AD5EA4" w:rsidP="00C21472">
      <w:pPr>
        <w:pStyle w:val="Paragrafoelenco"/>
        <w:numPr>
          <w:ilvl w:val="0"/>
          <w:numId w:val="12"/>
        </w:numPr>
      </w:pPr>
      <w:r>
        <w:t>Le specifiche non fanno menzione del formato richiesto per il report (pagina web, file Excel, PDF…).</w:t>
      </w:r>
    </w:p>
    <w:p w14:paraId="4FC763C4" w14:textId="77777777" w:rsidR="00EB30EC" w:rsidRPr="00947E2F" w:rsidRDefault="00EB30EC" w:rsidP="00365C35">
      <w:pPr>
        <w:pStyle w:val="Titolo2"/>
        <w:rPr>
          <w:b/>
          <w:bCs/>
        </w:rPr>
      </w:pPr>
      <w:bookmarkStart w:id="6" w:name="_Toc74226366"/>
      <w:r w:rsidRPr="00947E2F">
        <w:rPr>
          <w:b/>
          <w:bCs/>
        </w:rPr>
        <w:lastRenderedPageBreak/>
        <w:t>Diagramma delle classi</w:t>
      </w:r>
      <w:bookmarkEnd w:id="6"/>
    </w:p>
    <w:p w14:paraId="36F36C83" w14:textId="33362232" w:rsidR="00DE31DF" w:rsidRDefault="00EB30EC" w:rsidP="00DE31DF">
      <w:pPr>
        <w:ind w:hanging="142"/>
      </w:pPr>
      <w:r>
        <w:rPr>
          <w:noProof/>
        </w:rPr>
        <w:drawing>
          <wp:inline distT="0" distB="0" distL="0" distR="0" wp14:anchorId="3A0D7122" wp14:editId="716BEE71">
            <wp:extent cx="9247517" cy="6602730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4067" cy="662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B6DA" w14:textId="01AA811B" w:rsidR="00365C35" w:rsidRPr="00947E2F" w:rsidRDefault="00FD5679" w:rsidP="00365C35">
      <w:pPr>
        <w:pStyle w:val="Titolo2"/>
        <w:rPr>
          <w:b/>
          <w:bCs/>
        </w:rPr>
      </w:pPr>
      <w:bookmarkStart w:id="7" w:name="_Toc74226367"/>
      <w:r w:rsidRPr="00791256">
        <w:rPr>
          <w:b/>
          <w:bCs/>
        </w:rPr>
        <w:lastRenderedPageBreak/>
        <w:t>Design</w:t>
      </w:r>
      <w:r w:rsidRPr="00947E2F">
        <w:rPr>
          <w:b/>
          <w:bCs/>
        </w:rPr>
        <w:t xml:space="preserve"> </w:t>
      </w:r>
      <w:r w:rsidR="00365C35" w:rsidRPr="00947E2F">
        <w:rPr>
          <w:b/>
          <w:bCs/>
        </w:rPr>
        <w:t>Pattern</w:t>
      </w:r>
      <w:bookmarkEnd w:id="7"/>
    </w:p>
    <w:p w14:paraId="61B7DE14" w14:textId="7005FEB3" w:rsidR="00FD5679" w:rsidRDefault="00FD5679" w:rsidP="00FD5679">
      <w:r>
        <w:t>Nella progettazione delle seguenti classi sono stati applicati dei design pattern</w:t>
      </w:r>
      <w:r w:rsidR="00C21472">
        <w:t>.</w:t>
      </w:r>
    </w:p>
    <w:p w14:paraId="65CF9DD3" w14:textId="77777777" w:rsidR="00FD5679" w:rsidRPr="00947E2F" w:rsidRDefault="00FD5679" w:rsidP="00FD5679">
      <w:pPr>
        <w:pStyle w:val="Titolo3"/>
        <w:rPr>
          <w:b/>
          <w:bCs/>
        </w:rPr>
      </w:pPr>
      <w:bookmarkStart w:id="8" w:name="_Toc74226368"/>
      <w:proofErr w:type="spellStart"/>
      <w:r w:rsidRPr="00947E2F">
        <w:rPr>
          <w:b/>
          <w:bCs/>
        </w:rPr>
        <w:t>Asta_Factory</w:t>
      </w:r>
      <w:bookmarkEnd w:id="8"/>
      <w:proofErr w:type="spellEnd"/>
    </w:p>
    <w:p w14:paraId="68E68B74" w14:textId="77777777" w:rsidR="00FD5679" w:rsidRDefault="00FD5679" w:rsidP="00FD5679">
      <w:pPr>
        <w:pStyle w:val="Paragrafoelenco"/>
        <w:numPr>
          <w:ilvl w:val="1"/>
          <w:numId w:val="3"/>
        </w:numPr>
        <w:ind w:left="720"/>
      </w:pPr>
      <w:r>
        <w:t xml:space="preserve">Design pattern: </w:t>
      </w:r>
      <w:proofErr w:type="spellStart"/>
      <w:r>
        <w:t>Factory</w:t>
      </w:r>
      <w:proofErr w:type="spellEnd"/>
      <w:r>
        <w:t>;</w:t>
      </w:r>
    </w:p>
    <w:p w14:paraId="6F80DF3E" w14:textId="77777777" w:rsidR="00FD5679" w:rsidRDefault="00FD5679" w:rsidP="00FD5679">
      <w:pPr>
        <w:pStyle w:val="Paragrafoelenco"/>
        <w:numPr>
          <w:ilvl w:val="1"/>
          <w:numId w:val="3"/>
        </w:numPr>
        <w:ind w:left="720"/>
      </w:pPr>
      <w:r>
        <w:t xml:space="preserve">Classi coinvolte: </w:t>
      </w:r>
      <w:proofErr w:type="spellStart"/>
      <w:r>
        <w:t>Asta_Controller</w:t>
      </w:r>
      <w:proofErr w:type="spellEnd"/>
      <w:r>
        <w:t xml:space="preserve">, </w:t>
      </w:r>
      <w:proofErr w:type="spellStart"/>
      <w:r>
        <w:t>Asta_Factory</w:t>
      </w:r>
      <w:proofErr w:type="spellEnd"/>
      <w:r>
        <w:t xml:space="preserve">, Asta, Oggetto, </w:t>
      </w:r>
      <w:proofErr w:type="spellStart"/>
      <w:r>
        <w:t>Servizio_Email</w:t>
      </w:r>
      <w:proofErr w:type="spellEnd"/>
      <w:r>
        <w:t>;</w:t>
      </w:r>
    </w:p>
    <w:p w14:paraId="3E014243" w14:textId="77777777" w:rsidR="00FD5679" w:rsidRDefault="00FD5679" w:rsidP="00FD5679">
      <w:pPr>
        <w:pStyle w:val="Paragrafoelenco"/>
        <w:numPr>
          <w:ilvl w:val="1"/>
          <w:numId w:val="3"/>
        </w:numPr>
        <w:ind w:left="720"/>
      </w:pPr>
      <w:r>
        <w:t xml:space="preserve">Descrizione: la </w:t>
      </w:r>
      <w:proofErr w:type="spellStart"/>
      <w:r>
        <w:t>factory</w:t>
      </w:r>
      <w:proofErr w:type="spellEnd"/>
      <w:r>
        <w:t xml:space="preserve"> si occuperà di istanziare l’asta assegnando il nome, </w:t>
      </w:r>
      <w:proofErr w:type="spellStart"/>
      <w:r>
        <w:t>data_inzio</w:t>
      </w:r>
      <w:proofErr w:type="spellEnd"/>
      <w:r>
        <w:t>, durata ed aggiungendo i vari oggetti, utilizzando le informazioni che il controller riceve dall’interfaccia. Inoltre, manda una email a tutti gli utenti registrati per notificare la creazione di un’asta.</w:t>
      </w:r>
    </w:p>
    <w:p w14:paraId="5157DE2E" w14:textId="77777777" w:rsidR="00FD5679" w:rsidRPr="00947E2F" w:rsidRDefault="00FD5679" w:rsidP="00FD5679">
      <w:pPr>
        <w:pStyle w:val="Titolo3"/>
        <w:rPr>
          <w:b/>
          <w:bCs/>
        </w:rPr>
      </w:pPr>
      <w:bookmarkStart w:id="9" w:name="_Toc74226369"/>
      <w:proofErr w:type="spellStart"/>
      <w:r w:rsidRPr="00947E2F">
        <w:rPr>
          <w:b/>
          <w:bCs/>
        </w:rPr>
        <w:t>Offerte_Listener</w:t>
      </w:r>
      <w:bookmarkEnd w:id="9"/>
      <w:proofErr w:type="spellEnd"/>
    </w:p>
    <w:p w14:paraId="32F35C62" w14:textId="77777777" w:rsidR="00FD5679" w:rsidRDefault="00FD5679" w:rsidP="00FD5679">
      <w:pPr>
        <w:pStyle w:val="Paragrafoelenco"/>
        <w:numPr>
          <w:ilvl w:val="1"/>
          <w:numId w:val="3"/>
        </w:numPr>
        <w:ind w:left="720"/>
      </w:pPr>
      <w:r>
        <w:t>Design pattern: Observer;</w:t>
      </w:r>
    </w:p>
    <w:p w14:paraId="3D2BF4FE" w14:textId="77777777" w:rsidR="00FD5679" w:rsidRDefault="00FD5679" w:rsidP="00FD5679">
      <w:pPr>
        <w:pStyle w:val="Paragrafoelenco"/>
        <w:numPr>
          <w:ilvl w:val="1"/>
          <w:numId w:val="3"/>
        </w:numPr>
        <w:ind w:left="720"/>
      </w:pPr>
      <w:r>
        <w:t xml:space="preserve">Classi coinvolte: </w:t>
      </w:r>
      <w:proofErr w:type="spellStart"/>
      <w:r>
        <w:t>Pagina_Asta</w:t>
      </w:r>
      <w:proofErr w:type="spellEnd"/>
      <w:r>
        <w:t xml:space="preserve">, </w:t>
      </w:r>
      <w:proofErr w:type="spellStart"/>
      <w:r>
        <w:t>Offerte_Listener</w:t>
      </w:r>
      <w:proofErr w:type="spellEnd"/>
      <w:r>
        <w:t>, Asta;</w:t>
      </w:r>
    </w:p>
    <w:p w14:paraId="5A62827F" w14:textId="77777777" w:rsidR="00FD5679" w:rsidRDefault="00FD5679" w:rsidP="00FD5679">
      <w:pPr>
        <w:pStyle w:val="Paragrafoelenco"/>
        <w:numPr>
          <w:ilvl w:val="1"/>
          <w:numId w:val="3"/>
        </w:numPr>
        <w:ind w:left="720"/>
      </w:pPr>
      <w:r>
        <w:t xml:space="preserve">Descrizione: </w:t>
      </w:r>
      <w:proofErr w:type="spellStart"/>
      <w:r>
        <w:t>Pagina_Asta</w:t>
      </w:r>
      <w:proofErr w:type="spellEnd"/>
      <w:r>
        <w:t xml:space="preserve">, che implementa l’interfaccia </w:t>
      </w:r>
      <w:proofErr w:type="spellStart"/>
      <w:r>
        <w:t>Offerte_Listener</w:t>
      </w:r>
      <w:proofErr w:type="spellEnd"/>
      <w:r>
        <w:t>, sarà “in ascolto” sulla proprietà offerte delle aste; ogni volta che un utente farà una nuova offerta, la pagina relativa a quell’asta si aggiornerà per mostrare la nuova offerta.</w:t>
      </w:r>
    </w:p>
    <w:p w14:paraId="10353441" w14:textId="77777777" w:rsidR="00FD5679" w:rsidRPr="00947E2F" w:rsidRDefault="00FD5679" w:rsidP="00FD5679">
      <w:pPr>
        <w:pStyle w:val="Titolo3"/>
        <w:rPr>
          <w:b/>
          <w:bCs/>
        </w:rPr>
      </w:pPr>
      <w:bookmarkStart w:id="10" w:name="_Toc74226370"/>
      <w:proofErr w:type="spellStart"/>
      <w:r w:rsidRPr="00947E2F">
        <w:rPr>
          <w:b/>
          <w:bCs/>
        </w:rPr>
        <w:t>Pagamento_Adapter</w:t>
      </w:r>
      <w:bookmarkEnd w:id="10"/>
      <w:proofErr w:type="spellEnd"/>
    </w:p>
    <w:p w14:paraId="64226D97" w14:textId="77777777" w:rsidR="00FD5679" w:rsidRDefault="00FD5679" w:rsidP="00FD5679">
      <w:pPr>
        <w:pStyle w:val="Paragrafoelenco"/>
        <w:numPr>
          <w:ilvl w:val="1"/>
          <w:numId w:val="3"/>
        </w:numPr>
        <w:ind w:left="720"/>
      </w:pPr>
      <w:r>
        <w:t>Design pattern: Adapter;</w:t>
      </w:r>
    </w:p>
    <w:p w14:paraId="17D31ABE" w14:textId="77777777" w:rsidR="00FD5679" w:rsidRDefault="00FD5679" w:rsidP="00FD5679">
      <w:pPr>
        <w:pStyle w:val="Paragrafoelenco"/>
        <w:numPr>
          <w:ilvl w:val="1"/>
          <w:numId w:val="3"/>
        </w:numPr>
        <w:ind w:left="720"/>
      </w:pPr>
      <w:r>
        <w:t xml:space="preserve">Classi coinvolte: Asta, </w:t>
      </w:r>
      <w:proofErr w:type="spellStart"/>
      <w:r>
        <w:t>Pagamento_Adapter</w:t>
      </w:r>
      <w:proofErr w:type="spellEnd"/>
      <w:r>
        <w:t xml:space="preserve">, </w:t>
      </w:r>
      <w:proofErr w:type="spellStart"/>
      <w:r>
        <w:t>Metodo_Di_Pagamento</w:t>
      </w:r>
      <w:proofErr w:type="spellEnd"/>
      <w:r>
        <w:t>;</w:t>
      </w:r>
    </w:p>
    <w:p w14:paraId="18B5992F" w14:textId="77777777" w:rsidR="00FD5679" w:rsidRDefault="00FD5679" w:rsidP="00FD5679">
      <w:pPr>
        <w:pStyle w:val="Paragrafoelenco"/>
        <w:numPr>
          <w:ilvl w:val="1"/>
          <w:numId w:val="3"/>
        </w:numPr>
        <w:ind w:left="720"/>
      </w:pPr>
      <w:r>
        <w:t xml:space="preserve">Descrizione: </w:t>
      </w:r>
      <w:proofErr w:type="spellStart"/>
      <w:r>
        <w:t>l’adapter</w:t>
      </w:r>
      <w:proofErr w:type="spellEnd"/>
      <w:r>
        <w:t xml:space="preserve"> invierà richieste all’endpoint specificato per verificare le informazioni del metodo di pagamento di un nuovo utente e per effettuare l’addebito quando un utente vince un’asta. Le specifiche della richiesta dipenderanno dal tipo di metodo di pagamento, e saranno definite nelle classi che implementeranno questa interfaccia.</w:t>
      </w:r>
    </w:p>
    <w:p w14:paraId="09C24F5C" w14:textId="77777777" w:rsidR="00FD5679" w:rsidRPr="00947E2F" w:rsidRDefault="00FD5679" w:rsidP="00FD5679">
      <w:pPr>
        <w:pStyle w:val="Titolo3"/>
        <w:rPr>
          <w:b/>
          <w:bCs/>
        </w:rPr>
      </w:pPr>
      <w:bookmarkStart w:id="11" w:name="_Toc74226371"/>
      <w:proofErr w:type="spellStart"/>
      <w:r w:rsidRPr="00947E2F">
        <w:rPr>
          <w:b/>
          <w:bCs/>
        </w:rPr>
        <w:t>Vettore_Adapter</w:t>
      </w:r>
      <w:bookmarkEnd w:id="11"/>
      <w:proofErr w:type="spellEnd"/>
    </w:p>
    <w:p w14:paraId="7E6B2122" w14:textId="77777777" w:rsidR="00FD5679" w:rsidRDefault="00FD5679" w:rsidP="00FD5679">
      <w:pPr>
        <w:pStyle w:val="Paragrafoelenco"/>
        <w:numPr>
          <w:ilvl w:val="1"/>
          <w:numId w:val="3"/>
        </w:numPr>
        <w:ind w:left="720"/>
      </w:pPr>
      <w:r>
        <w:t>Design pattern: Adapter;</w:t>
      </w:r>
    </w:p>
    <w:p w14:paraId="6EE315B4" w14:textId="77777777" w:rsidR="00FD5679" w:rsidRDefault="00FD5679" w:rsidP="00FD5679">
      <w:pPr>
        <w:pStyle w:val="Paragrafoelenco"/>
        <w:numPr>
          <w:ilvl w:val="1"/>
          <w:numId w:val="3"/>
        </w:numPr>
        <w:ind w:left="720"/>
      </w:pPr>
      <w:r>
        <w:t>Classi coinvolte: Asta, Vettore _Adapter, Oggetto;</w:t>
      </w:r>
    </w:p>
    <w:p w14:paraId="2F57851B" w14:textId="0ECA1D09" w:rsidR="00365C35" w:rsidRPr="00FD5679" w:rsidRDefault="00FD5679" w:rsidP="00FD5679">
      <w:pPr>
        <w:pStyle w:val="Paragrafoelenco"/>
        <w:numPr>
          <w:ilvl w:val="1"/>
          <w:numId w:val="3"/>
        </w:numPr>
        <w:ind w:left="720"/>
      </w:pPr>
      <w:r>
        <w:t xml:space="preserve">Descrizione: </w:t>
      </w:r>
      <w:proofErr w:type="spellStart"/>
      <w:r>
        <w:t>l’adapter</w:t>
      </w:r>
      <w:proofErr w:type="spellEnd"/>
      <w:r>
        <w:t>, alla chiusura dell’asta e dopo che è stato effettuato l’addebito al vincitore, effettuerà una richiesta all’endpoint specificato per preparare la spedizione di un determinato oggetto; inoltre, dopo che è stata creata una spedizione, farà delle richieste per ottenere informazioni sulla spedizione. Le specifiche della richiesta dipenderanno dal vettore di spedizione scelto, e saranno definite nelle classi che implementeranno questa interfaccia.</w:t>
      </w:r>
      <w:r w:rsidR="00365C35" w:rsidRPr="00FD5679">
        <w:rPr>
          <w:b/>
          <w:bCs/>
        </w:rPr>
        <w:br w:type="page"/>
      </w:r>
    </w:p>
    <w:p w14:paraId="1BE2B2EB" w14:textId="77777777" w:rsidR="00365C35" w:rsidRPr="00947E2F" w:rsidRDefault="00365C35" w:rsidP="00365C35">
      <w:pPr>
        <w:pStyle w:val="Titolo2"/>
        <w:rPr>
          <w:b/>
          <w:bCs/>
        </w:rPr>
      </w:pPr>
      <w:bookmarkStart w:id="12" w:name="_Toc74226372"/>
      <w:r w:rsidRPr="00947E2F">
        <w:rPr>
          <w:b/>
          <w:bCs/>
        </w:rPr>
        <w:lastRenderedPageBreak/>
        <w:t>Diagramma degli stati</w:t>
      </w:r>
      <w:bookmarkEnd w:id="12"/>
    </w:p>
    <w:p w14:paraId="62F69140" w14:textId="77777777" w:rsidR="00365C35" w:rsidRPr="00947E2F" w:rsidRDefault="00365C35" w:rsidP="00365C35">
      <w:pPr>
        <w:pStyle w:val="Titolo3"/>
        <w:rPr>
          <w:b/>
          <w:bCs/>
        </w:rPr>
      </w:pPr>
      <w:bookmarkStart w:id="13" w:name="_Toc74226373"/>
      <w:r w:rsidRPr="00947E2F">
        <w:rPr>
          <w:b/>
          <w:bCs/>
        </w:rPr>
        <w:t>Asta</w:t>
      </w:r>
      <w:bookmarkEnd w:id="13"/>
    </w:p>
    <w:p w14:paraId="282F20B7" w14:textId="77777777" w:rsidR="00365C35" w:rsidRDefault="00365C35" w:rsidP="00365C35">
      <w:r>
        <w:rPr>
          <w:noProof/>
        </w:rPr>
        <w:drawing>
          <wp:inline distT="0" distB="0" distL="0" distR="0" wp14:anchorId="25D3A21C" wp14:editId="42FEC125">
            <wp:extent cx="9066530" cy="2648585"/>
            <wp:effectExtent l="0" t="0" r="127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653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AD42" w14:textId="7761A581" w:rsidR="00365C35" w:rsidRPr="00365C35" w:rsidRDefault="00365C35">
      <w:r>
        <w:br w:type="page"/>
      </w:r>
    </w:p>
    <w:p w14:paraId="5A3DF2DC" w14:textId="4B9A3839" w:rsidR="00365C35" w:rsidRPr="00DE31DF" w:rsidRDefault="00365C35" w:rsidP="00365C35">
      <w:pPr>
        <w:pStyle w:val="Titolo2"/>
        <w:rPr>
          <w:b/>
          <w:bCs/>
        </w:rPr>
      </w:pPr>
      <w:bookmarkStart w:id="14" w:name="_Toc74226374"/>
      <w:r w:rsidRPr="00DE31DF">
        <w:rPr>
          <w:b/>
          <w:bCs/>
        </w:rPr>
        <w:lastRenderedPageBreak/>
        <w:t>Diagrammi di sequenza</w:t>
      </w:r>
      <w:bookmarkEnd w:id="14"/>
    </w:p>
    <w:p w14:paraId="159AC342" w14:textId="77777777" w:rsidR="00365C35" w:rsidRPr="00DE31DF" w:rsidRDefault="00365C35" w:rsidP="00365C35">
      <w:pPr>
        <w:pStyle w:val="Titolo3"/>
        <w:rPr>
          <w:b/>
          <w:bCs/>
        </w:rPr>
      </w:pPr>
      <w:bookmarkStart w:id="15" w:name="_Toc74226375"/>
      <w:r w:rsidRPr="00DE31DF">
        <w:rPr>
          <w:b/>
          <w:bCs/>
        </w:rPr>
        <w:t>chiudiAsta</w:t>
      </w:r>
      <w:bookmarkEnd w:id="15"/>
    </w:p>
    <w:p w14:paraId="6D416C94" w14:textId="77777777" w:rsidR="00365C35" w:rsidRPr="00EB30EC" w:rsidRDefault="00365C35" w:rsidP="00365C35">
      <w:r w:rsidRPr="00EB30EC">
        <w:rPr>
          <w:noProof/>
        </w:rPr>
        <w:drawing>
          <wp:inline distT="0" distB="0" distL="0" distR="0" wp14:anchorId="0BA6A63D" wp14:editId="13442185">
            <wp:extent cx="7668883" cy="6348253"/>
            <wp:effectExtent l="0" t="0" r="889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331" cy="639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4D0D" w14:textId="77777777" w:rsidR="00365C35" w:rsidRPr="00947E2F" w:rsidRDefault="00365C35" w:rsidP="00365C35">
      <w:pPr>
        <w:pStyle w:val="Titolo3"/>
        <w:rPr>
          <w:b/>
          <w:bCs/>
        </w:rPr>
      </w:pPr>
      <w:bookmarkStart w:id="16" w:name="_Toc74226376"/>
      <w:r w:rsidRPr="00947E2F">
        <w:rPr>
          <w:b/>
          <w:bCs/>
        </w:rPr>
        <w:lastRenderedPageBreak/>
        <w:t>aggiungiOggetto</w:t>
      </w:r>
      <w:bookmarkEnd w:id="16"/>
    </w:p>
    <w:p w14:paraId="546B92C2" w14:textId="77777777" w:rsidR="00365C35" w:rsidRPr="00EB30EC" w:rsidRDefault="00365C35" w:rsidP="00365C35">
      <w:r w:rsidRPr="00EB30EC">
        <w:rPr>
          <w:noProof/>
        </w:rPr>
        <w:drawing>
          <wp:inline distT="0" distB="0" distL="0" distR="0" wp14:anchorId="37C69700" wp14:editId="589BB0DE">
            <wp:extent cx="6120366" cy="2828261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556" cy="283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A0EAC" w14:textId="77777777" w:rsidR="00365C35" w:rsidRPr="00947E2F" w:rsidRDefault="00365C35" w:rsidP="00365C35">
      <w:pPr>
        <w:pStyle w:val="Titolo3"/>
        <w:rPr>
          <w:b/>
          <w:bCs/>
        </w:rPr>
      </w:pPr>
      <w:bookmarkStart w:id="17" w:name="_Toc74226377"/>
      <w:r w:rsidRPr="00947E2F">
        <w:rPr>
          <w:b/>
          <w:bCs/>
        </w:rPr>
        <w:t>aggiungiOfferta</w:t>
      </w:r>
      <w:bookmarkEnd w:id="17"/>
    </w:p>
    <w:p w14:paraId="5741A012" w14:textId="0C2F8290" w:rsidR="00365C35" w:rsidRDefault="00365C35" w:rsidP="00365C35">
      <w:r w:rsidRPr="00EB30EC">
        <w:rPr>
          <w:noProof/>
        </w:rPr>
        <w:drawing>
          <wp:inline distT="0" distB="0" distL="0" distR="0" wp14:anchorId="67DD14A1" wp14:editId="276D587B">
            <wp:extent cx="6092456" cy="2708761"/>
            <wp:effectExtent l="0" t="0" r="381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110" cy="271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07CEC" w14:textId="77777777" w:rsidR="00365C35" w:rsidRDefault="00365C35">
      <w:r>
        <w:br w:type="page"/>
      </w:r>
    </w:p>
    <w:p w14:paraId="2EBFB92B" w14:textId="06CDBA91" w:rsidR="00365C35" w:rsidRPr="00947E2F" w:rsidRDefault="00365C35" w:rsidP="00365C35">
      <w:pPr>
        <w:pStyle w:val="Titolo2"/>
        <w:rPr>
          <w:b/>
          <w:bCs/>
        </w:rPr>
      </w:pPr>
      <w:bookmarkStart w:id="18" w:name="_Toc74226378"/>
      <w:r w:rsidRPr="00947E2F">
        <w:rPr>
          <w:b/>
          <w:bCs/>
        </w:rPr>
        <w:lastRenderedPageBreak/>
        <w:t>Contratti</w:t>
      </w:r>
      <w:bookmarkEnd w:id="18"/>
    </w:p>
    <w:p w14:paraId="2E38F5E4" w14:textId="7AA4DC07" w:rsidR="00365C35" w:rsidRPr="00947E2F" w:rsidRDefault="005D1BB3" w:rsidP="005D1BB3">
      <w:pPr>
        <w:pStyle w:val="Titolo3"/>
        <w:rPr>
          <w:b/>
          <w:bCs/>
        </w:rPr>
      </w:pPr>
      <w:bookmarkStart w:id="19" w:name="_Toc74226379"/>
      <w:r w:rsidRPr="00947E2F">
        <w:rPr>
          <w:b/>
          <w:bCs/>
        </w:rPr>
        <w:t>aggiungiOfferta</w:t>
      </w:r>
      <w:bookmarkEnd w:id="19"/>
    </w:p>
    <w:p w14:paraId="2BA610DE" w14:textId="77777777" w:rsidR="005D1BB3" w:rsidRPr="00D15017" w:rsidRDefault="005D1BB3" w:rsidP="005D1BB3">
      <w:pPr>
        <w:rPr>
          <w:b/>
          <w:bCs/>
          <w:sz w:val="28"/>
          <w:szCs w:val="28"/>
        </w:rPr>
      </w:pPr>
      <w:r w:rsidRPr="00D15017">
        <w:rPr>
          <w:b/>
          <w:bCs/>
          <w:sz w:val="28"/>
          <w:szCs w:val="28"/>
        </w:rPr>
        <w:t>Contratto: aggiungiOfferta</w:t>
      </w:r>
    </w:p>
    <w:p w14:paraId="1CE1EAE5" w14:textId="77777777" w:rsidR="005D1BB3" w:rsidRDefault="005D1BB3" w:rsidP="005D1BB3">
      <w:r w:rsidRPr="00D15017">
        <w:rPr>
          <w:b/>
          <w:bCs/>
        </w:rPr>
        <w:t>Operazione</w:t>
      </w:r>
      <w:r>
        <w:t>:</w:t>
      </w:r>
      <w:r>
        <w:tab/>
      </w:r>
      <w:proofErr w:type="gramStart"/>
      <w:r w:rsidRPr="00D15017">
        <w:rPr>
          <w:rFonts w:ascii="Consolas" w:hAnsi="Consolas"/>
        </w:rPr>
        <w:t>aggiungiOfferta(</w:t>
      </w:r>
      <w:proofErr w:type="gramEnd"/>
      <w:r w:rsidRPr="00D15017">
        <w:rPr>
          <w:rFonts w:ascii="Consolas" w:hAnsi="Consolas"/>
        </w:rPr>
        <w:t>asta: Asta, valore: float)</w:t>
      </w:r>
      <w:r>
        <w:br/>
      </w:r>
      <w:r w:rsidRPr="00D15017">
        <w:rPr>
          <w:b/>
          <w:bCs/>
        </w:rPr>
        <w:t>Riferimenti</w:t>
      </w:r>
      <w:r>
        <w:t>:</w:t>
      </w:r>
      <w:r>
        <w:tab/>
        <w:t>Caso d’uso: Aggiunge offerta</w:t>
      </w:r>
      <w:r>
        <w:br/>
      </w:r>
      <w:r w:rsidRPr="00D15017">
        <w:rPr>
          <w:b/>
          <w:bCs/>
        </w:rPr>
        <w:t>Pre-condizioni</w:t>
      </w:r>
      <w:r>
        <w:t>:</w:t>
      </w:r>
      <w:r>
        <w:tab/>
      </w:r>
    </w:p>
    <w:p w14:paraId="21FD094B" w14:textId="77777777" w:rsidR="005D1BB3" w:rsidRDefault="005D1BB3" w:rsidP="005D1BB3">
      <w:pPr>
        <w:pStyle w:val="Paragrafoelenco"/>
        <w:numPr>
          <w:ilvl w:val="0"/>
          <w:numId w:val="1"/>
        </w:numPr>
      </w:pPr>
      <w:r>
        <w:t>L’utente è autenticato;</w:t>
      </w:r>
    </w:p>
    <w:p w14:paraId="035A3B45" w14:textId="77777777" w:rsidR="005D1BB3" w:rsidRDefault="005D1BB3" w:rsidP="005D1BB3">
      <w:pPr>
        <w:pStyle w:val="Paragrafoelenco"/>
        <w:numPr>
          <w:ilvl w:val="0"/>
          <w:numId w:val="1"/>
        </w:numPr>
      </w:pPr>
      <w:r>
        <w:t>L’asta è aperta (</w:t>
      </w:r>
      <w:proofErr w:type="spellStart"/>
      <w:proofErr w:type="gramStart"/>
      <w:r w:rsidRPr="00B83E85">
        <w:rPr>
          <w:rFonts w:ascii="Consolas" w:hAnsi="Consolas"/>
        </w:rPr>
        <w:t>asta.aperta</w:t>
      </w:r>
      <w:proofErr w:type="spellEnd"/>
      <w:proofErr w:type="gramEnd"/>
      <w:r w:rsidRPr="00B83E85">
        <w:rPr>
          <w:rFonts w:ascii="Consolas" w:hAnsi="Consolas"/>
        </w:rPr>
        <w:t xml:space="preserve"> == </w:t>
      </w:r>
      <w:proofErr w:type="spellStart"/>
      <w:r w:rsidRPr="00B83E85">
        <w:rPr>
          <w:rFonts w:ascii="Consolas" w:hAnsi="Consolas"/>
        </w:rPr>
        <w:t>true</w:t>
      </w:r>
      <w:proofErr w:type="spellEnd"/>
      <w:r>
        <w:t>);</w:t>
      </w:r>
    </w:p>
    <w:p w14:paraId="37A0824F" w14:textId="77777777" w:rsidR="005D1BB3" w:rsidRDefault="005D1BB3" w:rsidP="005D1BB3">
      <w:pPr>
        <w:pStyle w:val="Paragrafoelenco"/>
        <w:numPr>
          <w:ilvl w:val="0"/>
          <w:numId w:val="1"/>
        </w:numPr>
      </w:pPr>
      <w:r>
        <w:t>L’utente partecipa all’asta (</w:t>
      </w:r>
      <w:proofErr w:type="spellStart"/>
      <w:proofErr w:type="gramStart"/>
      <w:r w:rsidRPr="00B83E85">
        <w:rPr>
          <w:rFonts w:ascii="Consolas" w:hAnsi="Consolas"/>
        </w:rPr>
        <w:t>utente.asta</w:t>
      </w:r>
      <w:proofErr w:type="spellEnd"/>
      <w:proofErr w:type="gramEnd"/>
      <w:r>
        <w:t xml:space="preserve"> contiene </w:t>
      </w:r>
      <w:r w:rsidRPr="00B83E85">
        <w:rPr>
          <w:rFonts w:ascii="Arial" w:hAnsi="Arial" w:cs="Arial"/>
        </w:rPr>
        <w:t>asta</w:t>
      </w:r>
      <w:r>
        <w:t>).</w:t>
      </w:r>
    </w:p>
    <w:p w14:paraId="23B3EC0A" w14:textId="77777777" w:rsidR="005D1BB3" w:rsidRDefault="005D1BB3" w:rsidP="005D1BB3">
      <w:r w:rsidRPr="00B83E85">
        <w:rPr>
          <w:b/>
          <w:bCs/>
        </w:rPr>
        <w:t>Post-condizioni</w:t>
      </w:r>
      <w:r>
        <w:t>:</w:t>
      </w:r>
    </w:p>
    <w:p w14:paraId="4872FF38" w14:textId="77777777" w:rsidR="005D1BB3" w:rsidRPr="00B83E85" w:rsidRDefault="005D1BB3" w:rsidP="005D1BB3">
      <w:pPr>
        <w:pStyle w:val="Paragrafoelenco"/>
        <w:numPr>
          <w:ilvl w:val="0"/>
          <w:numId w:val="2"/>
        </w:numPr>
      </w:pPr>
      <w:r>
        <w:t xml:space="preserve">È stata creata un’istanza </w:t>
      </w:r>
      <w:r w:rsidRPr="00B83E85">
        <w:rPr>
          <w:rFonts w:ascii="Consolas" w:hAnsi="Consolas"/>
        </w:rPr>
        <w:t>offerta</w:t>
      </w:r>
      <w:r>
        <w:t xml:space="preserve"> di </w:t>
      </w:r>
      <w:r w:rsidRPr="00B83E85">
        <w:rPr>
          <w:rFonts w:ascii="Consolas" w:hAnsi="Consolas"/>
        </w:rPr>
        <w:t>Offerta</w:t>
      </w:r>
      <w:r>
        <w:rPr>
          <w:rFonts w:ascii="Consolas" w:hAnsi="Consolas"/>
        </w:rPr>
        <w:t>;</w:t>
      </w:r>
    </w:p>
    <w:p w14:paraId="7EB5DB09" w14:textId="77777777" w:rsidR="005D1BB3" w:rsidRDefault="005D1BB3" w:rsidP="005D1BB3">
      <w:pPr>
        <w:pStyle w:val="Paragrafoelenco"/>
        <w:numPr>
          <w:ilvl w:val="0"/>
          <w:numId w:val="2"/>
        </w:numPr>
      </w:pPr>
      <w:r>
        <w:t xml:space="preserve">Sono stati inizializzati i gli attributi di </w:t>
      </w:r>
      <w:r w:rsidRPr="00B83E85">
        <w:rPr>
          <w:rFonts w:ascii="Consolas" w:hAnsi="Consolas"/>
        </w:rPr>
        <w:t>offerta</w:t>
      </w:r>
      <w:r>
        <w:t xml:space="preserve"> con i parametri passati a </w:t>
      </w:r>
      <w:r w:rsidRPr="00B83E85">
        <w:rPr>
          <w:rFonts w:ascii="Consolas" w:hAnsi="Consolas"/>
        </w:rPr>
        <w:t>aggiungiOfferta</w:t>
      </w:r>
      <w:r>
        <w:t>;</w:t>
      </w:r>
    </w:p>
    <w:p w14:paraId="21A0E45A" w14:textId="77777777" w:rsidR="005D1BB3" w:rsidRPr="00B83E85" w:rsidRDefault="005D1BB3" w:rsidP="005D1BB3">
      <w:pPr>
        <w:pStyle w:val="Paragrafoelenco"/>
        <w:numPr>
          <w:ilvl w:val="0"/>
          <w:numId w:val="2"/>
        </w:numPr>
      </w:pPr>
      <w:r w:rsidRPr="00B83E85">
        <w:rPr>
          <w:rFonts w:ascii="Consolas" w:hAnsi="Consolas"/>
        </w:rPr>
        <w:t>offerta</w:t>
      </w:r>
      <w:r>
        <w:t xml:space="preserve"> è stata aggiunta alla lista di offerte di asta (</w:t>
      </w:r>
      <w:proofErr w:type="spellStart"/>
      <w:proofErr w:type="gramStart"/>
      <w:r w:rsidRPr="00B83E85">
        <w:rPr>
          <w:rFonts w:ascii="Consolas" w:hAnsi="Consolas"/>
        </w:rPr>
        <w:t>asta.offerta</w:t>
      </w:r>
      <w:proofErr w:type="spellEnd"/>
      <w:proofErr w:type="gramEnd"/>
      <w:r>
        <w:t>).</w:t>
      </w:r>
    </w:p>
    <w:p w14:paraId="2199ED0F" w14:textId="2DB6D997" w:rsidR="005D1BB3" w:rsidRDefault="005D1BB3" w:rsidP="005D1BB3"/>
    <w:p w14:paraId="5AC64E46" w14:textId="34F8FB0B" w:rsidR="005D1BB3" w:rsidRPr="00947E2F" w:rsidRDefault="005D1BB3" w:rsidP="005D1BB3">
      <w:pPr>
        <w:pStyle w:val="Titolo3"/>
        <w:rPr>
          <w:b/>
          <w:bCs/>
        </w:rPr>
      </w:pPr>
      <w:bookmarkStart w:id="20" w:name="_Toc74226380"/>
      <w:r w:rsidRPr="00947E2F">
        <w:rPr>
          <w:b/>
          <w:bCs/>
        </w:rPr>
        <w:t>aggiungiOggetto</w:t>
      </w:r>
      <w:bookmarkEnd w:id="20"/>
    </w:p>
    <w:p w14:paraId="0BE42B79" w14:textId="77777777" w:rsidR="005D1BB3" w:rsidRPr="00F6249D" w:rsidRDefault="005D1BB3" w:rsidP="005D1BB3">
      <w:pPr>
        <w:rPr>
          <w:sz w:val="28"/>
          <w:szCs w:val="28"/>
        </w:rPr>
      </w:pPr>
      <w:r w:rsidRPr="00D15017">
        <w:rPr>
          <w:b/>
          <w:bCs/>
          <w:sz w:val="28"/>
          <w:szCs w:val="28"/>
        </w:rPr>
        <w:t>Contratto:</w:t>
      </w:r>
      <w:r>
        <w:rPr>
          <w:sz w:val="28"/>
          <w:szCs w:val="28"/>
        </w:rPr>
        <w:t xml:space="preserve"> aggiungiOggetto</w:t>
      </w:r>
    </w:p>
    <w:p w14:paraId="4B647D59" w14:textId="7F34051F" w:rsidR="005D1BB3" w:rsidRPr="0093112D" w:rsidRDefault="005D1BB3" w:rsidP="005D1BB3">
      <w:pPr>
        <w:ind w:left="8"/>
        <w:rPr>
          <w:b/>
          <w:bCs/>
        </w:rPr>
      </w:pPr>
      <w:r w:rsidRPr="00D15017">
        <w:rPr>
          <w:b/>
          <w:bCs/>
        </w:rPr>
        <w:t>Operazione</w:t>
      </w:r>
      <w:r>
        <w:t>:</w:t>
      </w:r>
      <w:r>
        <w:tab/>
      </w:r>
      <w:proofErr w:type="spellStart"/>
      <w:proofErr w:type="gramStart"/>
      <w:r w:rsidRPr="00F6249D">
        <w:rPr>
          <w:rFonts w:ascii="Consolas" w:hAnsi="Consolas"/>
        </w:rPr>
        <w:t>aggiungiOggetto</w:t>
      </w:r>
      <w:proofErr w:type="spellEnd"/>
      <w:r w:rsidRPr="00F6249D">
        <w:rPr>
          <w:rFonts w:ascii="Consolas" w:hAnsi="Consolas"/>
        </w:rPr>
        <w:t>(</w:t>
      </w:r>
      <w:proofErr w:type="gramEnd"/>
      <w:r w:rsidRPr="00F6249D">
        <w:rPr>
          <w:rFonts w:ascii="Consolas" w:hAnsi="Consolas"/>
        </w:rPr>
        <w:t xml:space="preserve">nome: </w:t>
      </w:r>
      <w:proofErr w:type="spellStart"/>
      <w:r w:rsidRPr="00F6249D">
        <w:rPr>
          <w:rFonts w:ascii="Consolas" w:hAnsi="Consolas"/>
        </w:rPr>
        <w:t>String</w:t>
      </w:r>
      <w:proofErr w:type="spellEnd"/>
      <w:r w:rsidRPr="00F6249D">
        <w:rPr>
          <w:rFonts w:ascii="Consolas" w:hAnsi="Consolas"/>
        </w:rPr>
        <w:t xml:space="preserve">, descrizione: </w:t>
      </w:r>
      <w:proofErr w:type="spellStart"/>
      <w:r w:rsidRPr="00F6249D">
        <w:rPr>
          <w:rFonts w:ascii="Consolas" w:hAnsi="Consolas"/>
        </w:rPr>
        <w:t>String</w:t>
      </w:r>
      <w:proofErr w:type="spellEnd"/>
      <w:r w:rsidRPr="00F6249D">
        <w:rPr>
          <w:rFonts w:ascii="Consolas" w:hAnsi="Consolas"/>
        </w:rPr>
        <w:t xml:space="preserve">, </w:t>
      </w:r>
      <w:proofErr w:type="spellStart"/>
      <w:r w:rsidRPr="00F6249D">
        <w:rPr>
          <w:rFonts w:ascii="Consolas" w:hAnsi="Consolas"/>
        </w:rPr>
        <w:t>anno_produzione</w:t>
      </w:r>
      <w:proofErr w:type="spellEnd"/>
      <w:r w:rsidRPr="00F6249D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proofErr w:type="spellStart"/>
      <w:r w:rsidRPr="00F6249D"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prezzo_partenza</w:t>
      </w:r>
      <w:proofErr w:type="spellEnd"/>
      <w:r>
        <w:rPr>
          <w:rFonts w:ascii="Consolas" w:hAnsi="Consolas"/>
        </w:rPr>
        <w:t>: float</w:t>
      </w:r>
      <w:r w:rsidRPr="00F6249D">
        <w:rPr>
          <w:rFonts w:ascii="Consolas" w:hAnsi="Consolas"/>
        </w:rPr>
        <w:t>)</w:t>
      </w:r>
      <w:r>
        <w:rPr>
          <w:b/>
          <w:bCs/>
        </w:rPr>
        <w:br/>
      </w:r>
      <w:r w:rsidRPr="00D15017">
        <w:rPr>
          <w:b/>
          <w:bCs/>
        </w:rPr>
        <w:t>Riferimenti</w:t>
      </w:r>
      <w:r>
        <w:t>:</w:t>
      </w:r>
      <w:r>
        <w:tab/>
        <w:t>Caso d’uso: Inserisce oggetto</w:t>
      </w:r>
      <w:r>
        <w:br/>
      </w:r>
      <w:r w:rsidRPr="00D15017">
        <w:rPr>
          <w:b/>
          <w:bCs/>
        </w:rPr>
        <w:t>Pre-condizioni</w:t>
      </w:r>
      <w:r>
        <w:t>:</w:t>
      </w:r>
      <w:r>
        <w:tab/>
        <w:t>L’utente è autenticato</w:t>
      </w:r>
      <w:r>
        <w:br/>
      </w:r>
      <w:r w:rsidRPr="00B83E85">
        <w:rPr>
          <w:b/>
          <w:bCs/>
        </w:rPr>
        <w:t>Post-condizioni</w:t>
      </w:r>
      <w:r>
        <w:t>:</w:t>
      </w:r>
    </w:p>
    <w:p w14:paraId="6929A89B" w14:textId="77777777" w:rsidR="005D1BB3" w:rsidRDefault="005D1BB3" w:rsidP="005D1BB3">
      <w:pPr>
        <w:pStyle w:val="Paragrafoelenco"/>
        <w:numPr>
          <w:ilvl w:val="0"/>
          <w:numId w:val="2"/>
        </w:numPr>
      </w:pPr>
      <w:r>
        <w:t xml:space="preserve">È stata creata un’istanza </w:t>
      </w:r>
      <w:r w:rsidRPr="00D144E5">
        <w:rPr>
          <w:rFonts w:ascii="Consolas" w:hAnsi="Consolas"/>
        </w:rPr>
        <w:t>oggetto</w:t>
      </w:r>
      <w:r>
        <w:t xml:space="preserve"> di </w:t>
      </w:r>
      <w:r w:rsidRPr="00D144E5">
        <w:rPr>
          <w:rFonts w:ascii="Consolas" w:hAnsi="Consolas"/>
        </w:rPr>
        <w:t>Oggetto</w:t>
      </w:r>
      <w:r>
        <w:t>;</w:t>
      </w:r>
    </w:p>
    <w:p w14:paraId="7E362403" w14:textId="77777777" w:rsidR="005D1BB3" w:rsidRDefault="005D1BB3" w:rsidP="005D1BB3">
      <w:pPr>
        <w:pStyle w:val="Paragrafoelenco"/>
        <w:numPr>
          <w:ilvl w:val="0"/>
          <w:numId w:val="2"/>
        </w:numPr>
      </w:pPr>
      <w:r>
        <w:t xml:space="preserve">Sono stati inizializzati gli attributi di </w:t>
      </w:r>
      <w:r w:rsidRPr="00D144E5">
        <w:rPr>
          <w:rFonts w:ascii="Consolas" w:hAnsi="Consolas"/>
        </w:rPr>
        <w:t>oggetto</w:t>
      </w:r>
      <w:r>
        <w:t xml:space="preserve"> con i parametri passati a </w:t>
      </w:r>
      <w:r w:rsidRPr="00D144E5">
        <w:rPr>
          <w:rFonts w:ascii="Consolas" w:hAnsi="Consolas"/>
        </w:rPr>
        <w:t>aggiungiOggetto</w:t>
      </w:r>
      <w:r>
        <w:t>;</w:t>
      </w:r>
    </w:p>
    <w:p w14:paraId="229CA4F1" w14:textId="0F74AC12" w:rsidR="00365C35" w:rsidRDefault="005D1BB3" w:rsidP="005D1BB3">
      <w:pPr>
        <w:pStyle w:val="Paragrafoelenco"/>
        <w:numPr>
          <w:ilvl w:val="0"/>
          <w:numId w:val="2"/>
        </w:numPr>
      </w:pPr>
      <w:r w:rsidRPr="00D144E5">
        <w:rPr>
          <w:rFonts w:ascii="Consolas" w:hAnsi="Consolas"/>
        </w:rPr>
        <w:t>oggetto</w:t>
      </w:r>
      <w:r>
        <w:t xml:space="preserve"> è stato aggiunto alla lista di oggetti dell’utente (</w:t>
      </w:r>
      <w:proofErr w:type="spellStart"/>
      <w:proofErr w:type="gramStart"/>
      <w:r w:rsidRPr="00D144E5">
        <w:rPr>
          <w:rFonts w:ascii="Consolas" w:hAnsi="Consolas"/>
        </w:rPr>
        <w:t>utente.oggetto</w:t>
      </w:r>
      <w:proofErr w:type="spellEnd"/>
      <w:proofErr w:type="gramEnd"/>
      <w:r>
        <w:t>)</w:t>
      </w:r>
      <w:r w:rsidR="00365C35">
        <w:br w:type="page"/>
      </w:r>
    </w:p>
    <w:p w14:paraId="11C79518" w14:textId="0EF75D88" w:rsidR="00DE31DF" w:rsidRPr="00947E2F" w:rsidRDefault="00365C35" w:rsidP="006D160B">
      <w:pPr>
        <w:pStyle w:val="Titolo2"/>
        <w:rPr>
          <w:b/>
          <w:bCs/>
        </w:rPr>
      </w:pPr>
      <w:bookmarkStart w:id="21" w:name="_Toc74226381"/>
      <w:r w:rsidRPr="00947E2F">
        <w:rPr>
          <w:b/>
          <w:bCs/>
        </w:rPr>
        <w:lastRenderedPageBreak/>
        <w:t>Codice</w:t>
      </w:r>
      <w:bookmarkEnd w:id="21"/>
    </w:p>
    <w:p w14:paraId="2FF04467" w14:textId="406F865B" w:rsidR="00365C35" w:rsidRPr="00947E2F" w:rsidRDefault="006D160B" w:rsidP="006D160B">
      <w:pPr>
        <w:pStyle w:val="Titolo3"/>
        <w:rPr>
          <w:b/>
          <w:bCs/>
        </w:rPr>
      </w:pPr>
      <w:bookmarkStart w:id="22" w:name="_Toc74226382"/>
      <w:r w:rsidRPr="00947E2F">
        <w:rPr>
          <w:b/>
          <w:bCs/>
        </w:rPr>
        <w:t>Asta</w:t>
      </w:r>
      <w:bookmarkEnd w:id="22"/>
    </w:p>
    <w:p w14:paraId="11821D6A" w14:textId="0CF26FD2" w:rsidR="006D160B" w:rsidRPr="006D160B" w:rsidRDefault="006D160B" w:rsidP="006D160B">
      <w:pPr>
        <w:ind w:right="-172"/>
        <w:rPr>
          <w:rFonts w:ascii="Consolas" w:hAnsi="Consolas"/>
        </w:rPr>
      </w:pPr>
      <w:r w:rsidRPr="00424057">
        <w:rPr>
          <w:rFonts w:ascii="Consolas" w:hAnsi="Consolas"/>
          <w:color w:val="C45911" w:themeColor="accent2" w:themeShade="BF"/>
        </w:rPr>
        <w:t xml:space="preserve">package </w:t>
      </w:r>
      <w:proofErr w:type="spellStart"/>
      <w:r w:rsidRPr="006D160B">
        <w:rPr>
          <w:rFonts w:ascii="Consolas" w:hAnsi="Consolas"/>
        </w:rPr>
        <w:t>aste_online.dominio</w:t>
      </w:r>
      <w:proofErr w:type="spellEnd"/>
      <w:r w:rsidRPr="00424057">
        <w:rPr>
          <w:rFonts w:ascii="Consolas" w:hAnsi="Consolas"/>
          <w:color w:val="C45911" w:themeColor="accent2" w:themeShade="BF"/>
        </w:rPr>
        <w:t>;</w:t>
      </w:r>
      <w:r w:rsidRPr="006D160B">
        <w:rPr>
          <w:rFonts w:ascii="Consolas" w:hAnsi="Consolas"/>
        </w:rPr>
        <w:br/>
      </w:r>
      <w:r w:rsidRPr="006D160B">
        <w:rPr>
          <w:rFonts w:ascii="Consolas" w:hAnsi="Consolas"/>
        </w:rPr>
        <w:br/>
      </w:r>
      <w:r w:rsidRPr="00424057">
        <w:rPr>
          <w:rFonts w:ascii="Consolas" w:hAnsi="Consolas"/>
          <w:color w:val="C45911" w:themeColor="accent2" w:themeShade="BF"/>
        </w:rPr>
        <w:t xml:space="preserve">import </w:t>
      </w:r>
      <w:proofErr w:type="spellStart"/>
      <w:r w:rsidRPr="006D160B">
        <w:rPr>
          <w:rFonts w:ascii="Consolas" w:hAnsi="Consolas"/>
        </w:rPr>
        <w:t>java.util.Date</w:t>
      </w:r>
      <w:proofErr w:type="spellEnd"/>
      <w:r w:rsidRPr="00424057">
        <w:rPr>
          <w:rFonts w:ascii="Consolas" w:hAnsi="Consolas"/>
          <w:color w:val="C45911" w:themeColor="accent2" w:themeShade="BF"/>
        </w:rPr>
        <w:t>;</w:t>
      </w:r>
      <w:r w:rsidRPr="006D160B">
        <w:rPr>
          <w:rFonts w:ascii="Consolas" w:hAnsi="Consolas"/>
        </w:rPr>
        <w:br/>
      </w:r>
      <w:r w:rsidRPr="00424057">
        <w:rPr>
          <w:rFonts w:ascii="Consolas" w:hAnsi="Consolas"/>
          <w:color w:val="C45911" w:themeColor="accent2" w:themeShade="BF"/>
        </w:rPr>
        <w:t xml:space="preserve">import </w:t>
      </w:r>
      <w:proofErr w:type="spellStart"/>
      <w:r w:rsidRPr="006D160B">
        <w:rPr>
          <w:rFonts w:ascii="Consolas" w:hAnsi="Consolas"/>
        </w:rPr>
        <w:t>java.util.List</w:t>
      </w:r>
      <w:proofErr w:type="spellEnd"/>
      <w:r w:rsidRPr="00424057">
        <w:rPr>
          <w:rFonts w:ascii="Consolas" w:hAnsi="Consolas"/>
          <w:color w:val="C45911" w:themeColor="accent2" w:themeShade="BF"/>
        </w:rPr>
        <w:t>;</w:t>
      </w:r>
      <w:r w:rsidRPr="006D160B">
        <w:rPr>
          <w:rFonts w:ascii="Consolas" w:hAnsi="Consolas"/>
        </w:rPr>
        <w:br/>
      </w:r>
      <w:r w:rsidRPr="00424057">
        <w:rPr>
          <w:rFonts w:ascii="Consolas" w:hAnsi="Consolas"/>
          <w:color w:val="C45911" w:themeColor="accent2" w:themeShade="BF"/>
        </w:rPr>
        <w:t xml:space="preserve">import </w:t>
      </w:r>
      <w:proofErr w:type="spellStart"/>
      <w:r w:rsidRPr="006D160B">
        <w:rPr>
          <w:rFonts w:ascii="Consolas" w:hAnsi="Consolas"/>
        </w:rPr>
        <w:t>java.util.TreeSet</w:t>
      </w:r>
      <w:proofErr w:type="spellEnd"/>
      <w:r w:rsidRPr="00424057">
        <w:rPr>
          <w:rFonts w:ascii="Consolas" w:hAnsi="Consolas"/>
          <w:color w:val="C45911" w:themeColor="accent2" w:themeShade="BF"/>
        </w:rPr>
        <w:t>;</w:t>
      </w:r>
      <w:r w:rsidRPr="006D160B"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424057">
        <w:rPr>
          <w:rFonts w:ascii="Consolas" w:hAnsi="Consolas"/>
          <w:color w:val="538135" w:themeColor="accent6" w:themeShade="BF"/>
        </w:rPr>
        <w:t>/**</w:t>
      </w:r>
      <w:r w:rsidRPr="00424057">
        <w:rPr>
          <w:rFonts w:ascii="Consolas" w:hAnsi="Consolas"/>
          <w:color w:val="538135" w:themeColor="accent6" w:themeShade="BF"/>
        </w:rPr>
        <w:br/>
        <w:t xml:space="preserve"> * Rappresentazione di un asta.</w:t>
      </w:r>
      <w:r w:rsidRPr="00424057">
        <w:rPr>
          <w:rFonts w:ascii="Consolas" w:hAnsi="Consolas"/>
          <w:color w:val="538135" w:themeColor="accent6" w:themeShade="BF"/>
        </w:rPr>
        <w:br/>
        <w:t xml:space="preserve"> */</w:t>
      </w:r>
      <w:r>
        <w:rPr>
          <w:rFonts w:ascii="Consolas" w:hAnsi="Consolas"/>
        </w:rPr>
        <w:br/>
      </w:r>
      <w:r w:rsidRPr="00424057">
        <w:rPr>
          <w:rFonts w:ascii="Consolas" w:hAnsi="Consolas"/>
          <w:color w:val="C45911" w:themeColor="accent2" w:themeShade="BF"/>
        </w:rPr>
        <w:t xml:space="preserve">public class </w:t>
      </w:r>
      <w:r w:rsidRPr="006D160B">
        <w:rPr>
          <w:rFonts w:ascii="Consolas" w:hAnsi="Consolas"/>
        </w:rPr>
        <w:t>Asta {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C45911" w:themeColor="accent2" w:themeShade="BF"/>
        </w:rPr>
        <w:t xml:space="preserve">private </w:t>
      </w:r>
      <w:proofErr w:type="spellStart"/>
      <w:r w:rsidRPr="006D160B">
        <w:rPr>
          <w:rFonts w:ascii="Consolas" w:hAnsi="Consolas"/>
        </w:rPr>
        <w:t>String</w:t>
      </w:r>
      <w:proofErr w:type="spellEnd"/>
      <w:r w:rsidRPr="006D160B">
        <w:rPr>
          <w:rFonts w:ascii="Consolas" w:hAnsi="Consolas"/>
        </w:rPr>
        <w:t xml:space="preserve"> nome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C45911" w:themeColor="accent2" w:themeShade="BF"/>
        </w:rPr>
        <w:t xml:space="preserve">private </w:t>
      </w:r>
      <w:r w:rsidRPr="006D160B">
        <w:rPr>
          <w:rFonts w:ascii="Consolas" w:hAnsi="Consolas"/>
        </w:rPr>
        <w:t>Date data_inizio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C45911" w:themeColor="accent2" w:themeShade="BF"/>
        </w:rPr>
        <w:t>private</w:t>
      </w:r>
      <w:r w:rsidRPr="006D160B">
        <w:rPr>
          <w:rFonts w:ascii="Consolas" w:hAnsi="Consolas"/>
        </w:rPr>
        <w:t xml:space="preserve"> </w:t>
      </w:r>
      <w:proofErr w:type="spellStart"/>
      <w:r w:rsidRPr="00424057">
        <w:rPr>
          <w:rFonts w:ascii="Consolas" w:hAnsi="Consolas"/>
          <w:color w:val="C45911" w:themeColor="accent2" w:themeShade="BF"/>
        </w:rPr>
        <w:t>int</w:t>
      </w:r>
      <w:proofErr w:type="spellEnd"/>
      <w:r w:rsidRPr="00424057">
        <w:rPr>
          <w:rFonts w:ascii="Consolas" w:hAnsi="Consolas"/>
          <w:color w:val="C45911" w:themeColor="accent2" w:themeShade="BF"/>
        </w:rPr>
        <w:t xml:space="preserve"> </w:t>
      </w:r>
      <w:r w:rsidRPr="006D160B">
        <w:rPr>
          <w:rFonts w:ascii="Consolas" w:hAnsi="Consolas"/>
        </w:rPr>
        <w:t>durata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C45911" w:themeColor="accent2" w:themeShade="BF"/>
        </w:rPr>
        <w:t>private</w:t>
      </w:r>
      <w:r w:rsidRPr="006D160B">
        <w:rPr>
          <w:rFonts w:ascii="Consolas" w:hAnsi="Consolas"/>
        </w:rPr>
        <w:t xml:space="preserve"> </w:t>
      </w:r>
      <w:proofErr w:type="spellStart"/>
      <w:r w:rsidRPr="00424057">
        <w:rPr>
          <w:rFonts w:ascii="Consolas" w:hAnsi="Consolas"/>
          <w:color w:val="C45911" w:themeColor="accent2" w:themeShade="BF"/>
        </w:rPr>
        <w:t>boolean</w:t>
      </w:r>
      <w:proofErr w:type="spellEnd"/>
      <w:r w:rsidRPr="00424057">
        <w:rPr>
          <w:rFonts w:ascii="Consolas" w:hAnsi="Consolas"/>
          <w:color w:val="C45911" w:themeColor="accent2" w:themeShade="BF"/>
        </w:rPr>
        <w:t xml:space="preserve"> </w:t>
      </w:r>
      <w:r w:rsidRPr="006D160B">
        <w:rPr>
          <w:rFonts w:ascii="Consolas" w:hAnsi="Consolas"/>
        </w:rPr>
        <w:t>aperta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C45911" w:themeColor="accent2" w:themeShade="BF"/>
        </w:rPr>
        <w:t xml:space="preserve">private </w:t>
      </w:r>
      <w:r w:rsidRPr="006D160B">
        <w:rPr>
          <w:rFonts w:ascii="Consolas" w:hAnsi="Consolas"/>
        </w:rPr>
        <w:t>List&lt;Oggetto&gt; oggetti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C45911" w:themeColor="accent2" w:themeShade="BF"/>
        </w:rPr>
        <w:t xml:space="preserve">private </w:t>
      </w:r>
      <w:proofErr w:type="spellStart"/>
      <w:r w:rsidRPr="006D160B">
        <w:rPr>
          <w:rFonts w:ascii="Consolas" w:hAnsi="Consolas"/>
        </w:rPr>
        <w:t>TreeSet</w:t>
      </w:r>
      <w:proofErr w:type="spellEnd"/>
      <w:r w:rsidRPr="006D160B">
        <w:rPr>
          <w:rFonts w:ascii="Consolas" w:hAnsi="Consolas"/>
        </w:rPr>
        <w:t>&lt;Offerta&gt; offerte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538135" w:themeColor="accent6" w:themeShade="BF"/>
        </w:rPr>
        <w:t>/**</w:t>
      </w:r>
      <w:r w:rsidRPr="00424057">
        <w:rPr>
          <w:rFonts w:ascii="Consolas" w:hAnsi="Consolas"/>
          <w:color w:val="538135" w:themeColor="accent6" w:themeShade="BF"/>
        </w:rPr>
        <w:br/>
        <w:t xml:space="preserve">     * Crea una nuova asta.</w:t>
      </w:r>
      <w:r w:rsidRPr="00424057">
        <w:rPr>
          <w:rFonts w:ascii="Consolas" w:hAnsi="Consolas"/>
          <w:color w:val="538135" w:themeColor="accent6" w:themeShade="BF"/>
        </w:rPr>
        <w:br/>
        <w:t xml:space="preserve">     * </w:t>
      </w:r>
      <w:r w:rsidRPr="00424057">
        <w:rPr>
          <w:rFonts w:ascii="Consolas" w:hAnsi="Consolas"/>
          <w:b/>
          <w:bCs/>
          <w:color w:val="538135" w:themeColor="accent6" w:themeShade="BF"/>
        </w:rPr>
        <w:t>@param</w:t>
      </w:r>
      <w:r w:rsidRPr="00424057">
        <w:rPr>
          <w:rFonts w:ascii="Consolas" w:hAnsi="Consolas"/>
          <w:color w:val="538135" w:themeColor="accent6" w:themeShade="BF"/>
        </w:rPr>
        <w:t xml:space="preserve"> nome          Il nome dell'asta</w:t>
      </w:r>
      <w:r w:rsidRPr="00424057">
        <w:rPr>
          <w:rFonts w:ascii="Consolas" w:hAnsi="Consolas"/>
          <w:color w:val="538135" w:themeColor="accent6" w:themeShade="BF"/>
        </w:rPr>
        <w:br/>
        <w:t xml:space="preserve">     * </w:t>
      </w:r>
      <w:r w:rsidRPr="00424057">
        <w:rPr>
          <w:rFonts w:ascii="Consolas" w:hAnsi="Consolas"/>
          <w:b/>
          <w:bCs/>
          <w:color w:val="538135" w:themeColor="accent6" w:themeShade="BF"/>
        </w:rPr>
        <w:t>@param</w:t>
      </w:r>
      <w:r w:rsidRPr="00424057">
        <w:rPr>
          <w:rFonts w:ascii="Consolas" w:hAnsi="Consolas"/>
          <w:color w:val="538135" w:themeColor="accent6" w:themeShade="BF"/>
        </w:rPr>
        <w:t xml:space="preserve"> data_inizio   La data in cui inizierà l'asta</w:t>
      </w:r>
      <w:r w:rsidRPr="00424057">
        <w:rPr>
          <w:rFonts w:ascii="Consolas" w:hAnsi="Consolas"/>
          <w:color w:val="538135" w:themeColor="accent6" w:themeShade="BF"/>
        </w:rPr>
        <w:br/>
        <w:t xml:space="preserve">     * </w:t>
      </w:r>
      <w:r w:rsidRPr="00424057">
        <w:rPr>
          <w:rFonts w:ascii="Consolas" w:hAnsi="Consolas"/>
          <w:b/>
          <w:bCs/>
          <w:color w:val="538135" w:themeColor="accent6" w:themeShade="BF"/>
        </w:rPr>
        <w:t>@param</w:t>
      </w:r>
      <w:r w:rsidRPr="00424057">
        <w:rPr>
          <w:rFonts w:ascii="Consolas" w:hAnsi="Consolas"/>
          <w:color w:val="538135" w:themeColor="accent6" w:themeShade="BF"/>
        </w:rPr>
        <w:t xml:space="preserve"> durata        La durata (in ore) dell'asta</w:t>
      </w:r>
      <w:r w:rsidRPr="00424057">
        <w:rPr>
          <w:rFonts w:ascii="Consolas" w:hAnsi="Consolas"/>
          <w:color w:val="538135" w:themeColor="accent6" w:themeShade="BF"/>
        </w:rPr>
        <w:br/>
        <w:t xml:space="preserve">     * </w:t>
      </w:r>
      <w:r w:rsidRPr="00424057">
        <w:rPr>
          <w:rFonts w:ascii="Consolas" w:hAnsi="Consolas"/>
          <w:b/>
          <w:bCs/>
          <w:color w:val="538135" w:themeColor="accent6" w:themeShade="BF"/>
        </w:rPr>
        <w:t>@param</w:t>
      </w:r>
      <w:r w:rsidRPr="00424057">
        <w:rPr>
          <w:rFonts w:ascii="Consolas" w:hAnsi="Consolas"/>
          <w:color w:val="538135" w:themeColor="accent6" w:themeShade="BF"/>
        </w:rPr>
        <w:t xml:space="preserve"> oggetti       La lista di oggetti da mettere all'asta</w:t>
      </w:r>
      <w:r w:rsidRPr="00424057">
        <w:rPr>
          <w:rFonts w:ascii="Consolas" w:hAnsi="Consolas"/>
          <w:color w:val="538135" w:themeColor="accent6" w:themeShade="BF"/>
        </w:rPr>
        <w:br/>
        <w:t xml:space="preserve">     */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C45911" w:themeColor="accent2" w:themeShade="BF"/>
        </w:rPr>
        <w:t xml:space="preserve">public </w:t>
      </w:r>
      <w:r w:rsidRPr="006D160B">
        <w:rPr>
          <w:rFonts w:ascii="Consolas" w:hAnsi="Consolas"/>
        </w:rPr>
        <w:t>Asta(</w:t>
      </w:r>
      <w:proofErr w:type="spellStart"/>
      <w:r w:rsidRPr="006D160B">
        <w:rPr>
          <w:rFonts w:ascii="Consolas" w:hAnsi="Consolas"/>
        </w:rPr>
        <w:t>String</w:t>
      </w:r>
      <w:proofErr w:type="spellEnd"/>
      <w:r w:rsidRPr="006D160B">
        <w:rPr>
          <w:rFonts w:ascii="Consolas" w:hAnsi="Consolas"/>
        </w:rPr>
        <w:t xml:space="preserve"> nome</w:t>
      </w:r>
      <w:r w:rsidRPr="00424057">
        <w:rPr>
          <w:rFonts w:ascii="Consolas" w:hAnsi="Consolas"/>
          <w:color w:val="C45911" w:themeColor="accent2" w:themeShade="BF"/>
        </w:rPr>
        <w:t>,</w:t>
      </w:r>
      <w:r w:rsidRPr="006D160B">
        <w:rPr>
          <w:rFonts w:ascii="Consolas" w:hAnsi="Consolas"/>
        </w:rPr>
        <w:t xml:space="preserve"> Date data_inizio</w:t>
      </w:r>
      <w:r w:rsidRPr="00424057">
        <w:rPr>
          <w:rFonts w:ascii="Consolas" w:hAnsi="Consolas"/>
          <w:color w:val="C45911" w:themeColor="accent2" w:themeShade="BF"/>
        </w:rPr>
        <w:t>,</w:t>
      </w:r>
      <w:r w:rsidRPr="006D160B">
        <w:rPr>
          <w:rFonts w:ascii="Consolas" w:hAnsi="Consolas"/>
        </w:rPr>
        <w:t xml:space="preserve"> </w:t>
      </w:r>
      <w:proofErr w:type="spellStart"/>
      <w:r w:rsidRPr="00424057">
        <w:rPr>
          <w:rFonts w:ascii="Consolas" w:hAnsi="Consolas"/>
          <w:color w:val="C45911" w:themeColor="accent2" w:themeShade="BF"/>
        </w:rPr>
        <w:t>int</w:t>
      </w:r>
      <w:proofErr w:type="spellEnd"/>
      <w:r w:rsidRPr="00424057">
        <w:rPr>
          <w:rFonts w:ascii="Consolas" w:hAnsi="Consolas"/>
          <w:color w:val="C45911" w:themeColor="accent2" w:themeShade="BF"/>
        </w:rPr>
        <w:t xml:space="preserve"> </w:t>
      </w:r>
      <w:r w:rsidRPr="006D160B">
        <w:rPr>
          <w:rFonts w:ascii="Consolas" w:hAnsi="Consolas"/>
        </w:rPr>
        <w:t>durata</w:t>
      </w:r>
      <w:r w:rsidRPr="00424057">
        <w:rPr>
          <w:rFonts w:ascii="Consolas" w:hAnsi="Consolas"/>
          <w:color w:val="C45911" w:themeColor="accent2" w:themeShade="BF"/>
        </w:rPr>
        <w:t>,</w:t>
      </w:r>
      <w:r w:rsidRPr="006D160B">
        <w:rPr>
          <w:rFonts w:ascii="Consolas" w:hAnsi="Consolas"/>
        </w:rPr>
        <w:t xml:space="preserve"> List&lt;Oggetto&gt; oggetti) {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</w:t>
      </w:r>
      <w:proofErr w:type="spellStart"/>
      <w:r w:rsidRPr="00424057">
        <w:rPr>
          <w:rFonts w:ascii="Consolas" w:hAnsi="Consolas"/>
          <w:color w:val="C45911" w:themeColor="accent2" w:themeShade="BF"/>
        </w:rPr>
        <w:t>this</w:t>
      </w:r>
      <w:r w:rsidRPr="006D160B">
        <w:rPr>
          <w:rFonts w:ascii="Consolas" w:hAnsi="Consolas"/>
        </w:rPr>
        <w:t>.nome</w:t>
      </w:r>
      <w:proofErr w:type="spellEnd"/>
      <w:r w:rsidRPr="006D160B">
        <w:rPr>
          <w:rFonts w:ascii="Consolas" w:hAnsi="Consolas"/>
        </w:rPr>
        <w:t xml:space="preserve"> = nome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</w:t>
      </w:r>
      <w:proofErr w:type="spellStart"/>
      <w:r w:rsidRPr="00424057">
        <w:rPr>
          <w:rFonts w:ascii="Consolas" w:hAnsi="Consolas"/>
          <w:color w:val="C45911" w:themeColor="accent2" w:themeShade="BF"/>
        </w:rPr>
        <w:t>this</w:t>
      </w:r>
      <w:r w:rsidRPr="006D160B">
        <w:rPr>
          <w:rFonts w:ascii="Consolas" w:hAnsi="Consolas"/>
        </w:rPr>
        <w:t>.data_inizio</w:t>
      </w:r>
      <w:proofErr w:type="spellEnd"/>
      <w:r w:rsidRPr="006D160B">
        <w:rPr>
          <w:rFonts w:ascii="Consolas" w:hAnsi="Consolas"/>
        </w:rPr>
        <w:t xml:space="preserve"> = data_inizio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</w:t>
      </w:r>
      <w:proofErr w:type="spellStart"/>
      <w:r w:rsidRPr="00424057">
        <w:rPr>
          <w:rFonts w:ascii="Consolas" w:hAnsi="Consolas"/>
          <w:color w:val="C45911" w:themeColor="accent2" w:themeShade="BF"/>
        </w:rPr>
        <w:t>this</w:t>
      </w:r>
      <w:r w:rsidRPr="006D160B">
        <w:rPr>
          <w:rFonts w:ascii="Consolas" w:hAnsi="Consolas"/>
        </w:rPr>
        <w:t>.durata</w:t>
      </w:r>
      <w:proofErr w:type="spellEnd"/>
      <w:r w:rsidRPr="006D160B">
        <w:rPr>
          <w:rFonts w:ascii="Consolas" w:hAnsi="Consolas"/>
        </w:rPr>
        <w:t xml:space="preserve"> = durata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</w:t>
      </w:r>
      <w:proofErr w:type="spellStart"/>
      <w:r w:rsidRPr="00424057">
        <w:rPr>
          <w:rFonts w:ascii="Consolas" w:hAnsi="Consolas"/>
          <w:color w:val="C45911" w:themeColor="accent2" w:themeShade="BF"/>
        </w:rPr>
        <w:t>this</w:t>
      </w:r>
      <w:r w:rsidRPr="006D160B">
        <w:rPr>
          <w:rFonts w:ascii="Consolas" w:hAnsi="Consolas"/>
        </w:rPr>
        <w:t>.aperta</w:t>
      </w:r>
      <w:proofErr w:type="spellEnd"/>
      <w:r w:rsidRPr="006D160B">
        <w:rPr>
          <w:rFonts w:ascii="Consolas" w:hAnsi="Consolas"/>
        </w:rPr>
        <w:t xml:space="preserve"> = </w:t>
      </w:r>
      <w:r w:rsidRPr="00424057">
        <w:rPr>
          <w:rFonts w:ascii="Consolas" w:hAnsi="Consolas"/>
          <w:color w:val="C45911" w:themeColor="accent2" w:themeShade="BF"/>
        </w:rPr>
        <w:t>false;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</w:t>
      </w:r>
      <w:proofErr w:type="spellStart"/>
      <w:r w:rsidRPr="00424057">
        <w:rPr>
          <w:rFonts w:ascii="Consolas" w:hAnsi="Consolas"/>
          <w:color w:val="C45911" w:themeColor="accent2" w:themeShade="BF"/>
        </w:rPr>
        <w:t>this</w:t>
      </w:r>
      <w:r w:rsidRPr="006D160B">
        <w:rPr>
          <w:rFonts w:ascii="Consolas" w:hAnsi="Consolas"/>
        </w:rPr>
        <w:t>.oggetti</w:t>
      </w:r>
      <w:proofErr w:type="spellEnd"/>
      <w:r w:rsidRPr="006D160B">
        <w:rPr>
          <w:rFonts w:ascii="Consolas" w:hAnsi="Consolas"/>
        </w:rPr>
        <w:t xml:space="preserve"> = oggetti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</w:t>
      </w:r>
      <w:proofErr w:type="spellStart"/>
      <w:r w:rsidRPr="006D160B">
        <w:rPr>
          <w:rFonts w:ascii="Consolas" w:hAnsi="Consolas"/>
        </w:rPr>
        <w:t>String</w:t>
      </w:r>
      <w:proofErr w:type="spellEnd"/>
      <w:r w:rsidRPr="006D160B">
        <w:rPr>
          <w:rFonts w:ascii="Consolas" w:hAnsi="Consolas"/>
        </w:rPr>
        <w:t xml:space="preserve"> messaggio = "E' stata creata una nuova asta: " + </w:t>
      </w:r>
      <w:proofErr w:type="spellStart"/>
      <w:r w:rsidRPr="00424057">
        <w:rPr>
          <w:rFonts w:ascii="Consolas" w:hAnsi="Consolas"/>
          <w:color w:val="C45911" w:themeColor="accent2" w:themeShade="BF"/>
        </w:rPr>
        <w:t>this</w:t>
      </w:r>
      <w:r w:rsidRPr="006D160B">
        <w:rPr>
          <w:rFonts w:ascii="Consolas" w:hAnsi="Consolas"/>
        </w:rPr>
        <w:t>.nome</w:t>
      </w:r>
      <w:proofErr w:type="spellEnd"/>
      <w:r w:rsidRPr="006D160B">
        <w:rPr>
          <w:rFonts w:ascii="Consolas" w:hAnsi="Consolas"/>
        </w:rPr>
        <w:t xml:space="preserve"> + ".</w:t>
      </w:r>
      <w:r w:rsidRPr="00424057">
        <w:rPr>
          <w:rFonts w:ascii="Consolas" w:hAnsi="Consolas"/>
          <w:color w:val="C45911" w:themeColor="accent2" w:themeShade="BF"/>
        </w:rPr>
        <w:t>\n</w:t>
      </w:r>
      <w:r w:rsidRPr="006D160B">
        <w:rPr>
          <w:rFonts w:ascii="Consolas" w:hAnsi="Consolas"/>
        </w:rPr>
        <w:t>"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             + "Verra' aperta il " + </w:t>
      </w:r>
      <w:proofErr w:type="spellStart"/>
      <w:r w:rsidRPr="006D160B">
        <w:rPr>
          <w:rFonts w:ascii="Consolas" w:hAnsi="Consolas"/>
        </w:rPr>
        <w:t>data_inizio.toString</w:t>
      </w:r>
      <w:proofErr w:type="spellEnd"/>
      <w:r w:rsidRPr="006D160B">
        <w:rPr>
          <w:rFonts w:ascii="Consolas" w:hAnsi="Consolas"/>
        </w:rPr>
        <w:t xml:space="preserve">() + " e </w:t>
      </w:r>
      <w:proofErr w:type="spellStart"/>
      <w:r w:rsidRPr="006D160B">
        <w:rPr>
          <w:rFonts w:ascii="Consolas" w:hAnsi="Consolas"/>
        </w:rPr>
        <w:t>sarenno</w:t>
      </w:r>
      <w:proofErr w:type="spellEnd"/>
      <w:r w:rsidRPr="006D160B">
        <w:rPr>
          <w:rFonts w:ascii="Consolas" w:hAnsi="Consolas"/>
        </w:rPr>
        <w:t xml:space="preserve"> disponibili i seguenti</w:t>
      </w:r>
      <w:r>
        <w:rPr>
          <w:rFonts w:ascii="Consolas" w:hAnsi="Consolas"/>
        </w:rPr>
        <w:t xml:space="preserve"> </w:t>
      </w:r>
      <w:r w:rsidRPr="006D160B">
        <w:rPr>
          <w:rFonts w:ascii="Consolas" w:hAnsi="Consolas"/>
        </w:rPr>
        <w:t>oggetti:</w:t>
      </w:r>
      <w:r w:rsidRPr="00424057">
        <w:rPr>
          <w:rFonts w:ascii="Consolas" w:hAnsi="Consolas"/>
          <w:color w:val="C45911" w:themeColor="accent2" w:themeShade="BF"/>
        </w:rPr>
        <w:t>\n</w:t>
      </w:r>
      <w:r w:rsidRPr="006D160B">
        <w:rPr>
          <w:rFonts w:ascii="Consolas" w:hAnsi="Consolas"/>
        </w:rPr>
        <w:t>"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lastRenderedPageBreak/>
        <w:br/>
      </w:r>
      <w:r w:rsidRPr="006D160B">
        <w:rPr>
          <w:rFonts w:ascii="Consolas" w:hAnsi="Consolas"/>
        </w:rPr>
        <w:t xml:space="preserve">        </w:t>
      </w:r>
      <w:r w:rsidRPr="00424057">
        <w:rPr>
          <w:rFonts w:ascii="Consolas" w:hAnsi="Consolas"/>
          <w:color w:val="C45911" w:themeColor="accent2" w:themeShade="BF"/>
        </w:rPr>
        <w:t xml:space="preserve">for </w:t>
      </w:r>
      <w:r w:rsidRPr="006D160B">
        <w:rPr>
          <w:rFonts w:ascii="Consolas" w:hAnsi="Consolas"/>
        </w:rPr>
        <w:t xml:space="preserve">(Oggetto </w:t>
      </w:r>
      <w:proofErr w:type="spellStart"/>
      <w:r w:rsidRPr="006D160B">
        <w:rPr>
          <w:rFonts w:ascii="Consolas" w:hAnsi="Consolas"/>
        </w:rPr>
        <w:t>oggetto</w:t>
      </w:r>
      <w:proofErr w:type="spellEnd"/>
      <w:r w:rsidRPr="006D160B">
        <w:rPr>
          <w:rFonts w:ascii="Consolas" w:hAnsi="Consolas"/>
        </w:rPr>
        <w:t xml:space="preserve"> : oggetti) {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messaggio += </w:t>
      </w:r>
      <w:proofErr w:type="spellStart"/>
      <w:r w:rsidRPr="006D160B">
        <w:rPr>
          <w:rFonts w:ascii="Consolas" w:hAnsi="Consolas"/>
        </w:rPr>
        <w:t>oggetto.getNome</w:t>
      </w:r>
      <w:proofErr w:type="spellEnd"/>
      <w:r w:rsidRPr="006D160B">
        <w:rPr>
          <w:rFonts w:ascii="Consolas" w:hAnsi="Consolas"/>
        </w:rPr>
        <w:t>() + "</w:t>
      </w:r>
      <w:r w:rsidRPr="00424057">
        <w:rPr>
          <w:rFonts w:ascii="Consolas" w:hAnsi="Consolas"/>
          <w:color w:val="C45911" w:themeColor="accent2" w:themeShade="BF"/>
        </w:rPr>
        <w:t>\n</w:t>
      </w:r>
      <w:r w:rsidRPr="006D160B">
        <w:rPr>
          <w:rFonts w:ascii="Consolas" w:hAnsi="Consolas"/>
        </w:rPr>
        <w:t>"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}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</w:t>
      </w:r>
      <w:r w:rsidRPr="00424057">
        <w:rPr>
          <w:rFonts w:ascii="Consolas" w:hAnsi="Consolas"/>
          <w:color w:val="808080" w:themeColor="background1" w:themeShade="80"/>
        </w:rPr>
        <w:t>// Recupera gli utenti dal DB</w:t>
      </w:r>
      <w:r w:rsidRPr="00424057">
        <w:rPr>
          <w:rFonts w:ascii="Consolas" w:hAnsi="Consolas"/>
          <w:color w:val="808080" w:themeColor="background1" w:themeShade="80"/>
        </w:rPr>
        <w:br/>
        <w:t xml:space="preserve">        // List&lt;Utente&gt; utenti = ...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</w:t>
      </w:r>
      <w:proofErr w:type="spellStart"/>
      <w:r w:rsidRPr="006D160B">
        <w:rPr>
          <w:rFonts w:ascii="Consolas" w:hAnsi="Consolas"/>
        </w:rPr>
        <w:t>Servizio_EMail.invia_email</w:t>
      </w:r>
      <w:proofErr w:type="spellEnd"/>
      <w:r w:rsidRPr="006D160B">
        <w:rPr>
          <w:rFonts w:ascii="Consolas" w:hAnsi="Consolas"/>
        </w:rPr>
        <w:t>(messaggio</w:t>
      </w:r>
      <w:r w:rsidRPr="00424057">
        <w:rPr>
          <w:rFonts w:ascii="Consolas" w:hAnsi="Consolas"/>
          <w:color w:val="C45911" w:themeColor="accent2" w:themeShade="BF"/>
        </w:rPr>
        <w:t>,</w:t>
      </w:r>
      <w:r w:rsidRPr="006D160B">
        <w:rPr>
          <w:rFonts w:ascii="Consolas" w:hAnsi="Consolas"/>
        </w:rPr>
        <w:t xml:space="preserve"> utenti)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}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538135" w:themeColor="accent6" w:themeShade="BF"/>
        </w:rPr>
        <w:t>/**</w:t>
      </w:r>
      <w:r w:rsidRPr="00424057">
        <w:rPr>
          <w:rFonts w:ascii="Consolas" w:hAnsi="Consolas"/>
          <w:color w:val="538135" w:themeColor="accent6" w:themeShade="BF"/>
        </w:rPr>
        <w:br/>
        <w:t xml:space="preserve">     *  Apre l'asta, in modo che gli utenti possano effettuare delle offerte.</w:t>
      </w:r>
      <w:r w:rsidRPr="00424057">
        <w:rPr>
          <w:rFonts w:ascii="Consolas" w:hAnsi="Consolas"/>
          <w:color w:val="538135" w:themeColor="accent6" w:themeShade="BF"/>
        </w:rPr>
        <w:br/>
        <w:t xml:space="preserve">     */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C45911" w:themeColor="accent2" w:themeShade="BF"/>
        </w:rPr>
        <w:t xml:space="preserve">public </w:t>
      </w:r>
      <w:proofErr w:type="spellStart"/>
      <w:r w:rsidRPr="00424057">
        <w:rPr>
          <w:rFonts w:ascii="Consolas" w:hAnsi="Consolas"/>
          <w:color w:val="C45911" w:themeColor="accent2" w:themeShade="BF"/>
        </w:rPr>
        <w:t>void</w:t>
      </w:r>
      <w:proofErr w:type="spellEnd"/>
      <w:r w:rsidRPr="00424057">
        <w:rPr>
          <w:rFonts w:ascii="Consolas" w:hAnsi="Consolas"/>
          <w:color w:val="C45911" w:themeColor="accent2" w:themeShade="BF"/>
        </w:rPr>
        <w:t xml:space="preserve"> </w:t>
      </w:r>
      <w:r w:rsidRPr="006D160B">
        <w:rPr>
          <w:rFonts w:ascii="Consolas" w:hAnsi="Consolas"/>
        </w:rPr>
        <w:t>apri() {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aperta = </w:t>
      </w:r>
      <w:proofErr w:type="spellStart"/>
      <w:r w:rsidRPr="00424057">
        <w:rPr>
          <w:rFonts w:ascii="Consolas" w:hAnsi="Consolas"/>
          <w:color w:val="C45911" w:themeColor="accent2" w:themeShade="BF"/>
        </w:rPr>
        <w:t>true</w:t>
      </w:r>
      <w:proofErr w:type="spellEnd"/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}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538135" w:themeColor="accent6" w:themeShade="BF"/>
        </w:rPr>
        <w:t>/**</w:t>
      </w:r>
      <w:r w:rsidRPr="00424057">
        <w:rPr>
          <w:rFonts w:ascii="Consolas" w:hAnsi="Consolas"/>
          <w:color w:val="538135" w:themeColor="accent6" w:themeShade="BF"/>
        </w:rPr>
        <w:br/>
        <w:t xml:space="preserve">     * Chiude l'asta, fa partire il processo di pagamento al vincitore ed il processo di spedizione per gli oggetti.</w:t>
      </w:r>
      <w:r w:rsidRPr="00424057">
        <w:rPr>
          <w:rFonts w:ascii="Consolas" w:hAnsi="Consolas"/>
          <w:color w:val="538135" w:themeColor="accent6" w:themeShade="BF"/>
        </w:rPr>
        <w:br/>
        <w:t xml:space="preserve">     * Se non è stata effettuata nessuna offerta, l'asta viene semplicemente chiusa.</w:t>
      </w:r>
      <w:r w:rsidRPr="00424057">
        <w:rPr>
          <w:rFonts w:ascii="Consolas" w:hAnsi="Consolas"/>
          <w:color w:val="538135" w:themeColor="accent6" w:themeShade="BF"/>
        </w:rPr>
        <w:br/>
        <w:t xml:space="preserve">     */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C45911" w:themeColor="accent2" w:themeShade="BF"/>
        </w:rPr>
        <w:t xml:space="preserve">public </w:t>
      </w:r>
      <w:proofErr w:type="spellStart"/>
      <w:r w:rsidRPr="00424057">
        <w:rPr>
          <w:rFonts w:ascii="Consolas" w:hAnsi="Consolas"/>
          <w:color w:val="C45911" w:themeColor="accent2" w:themeShade="BF"/>
        </w:rPr>
        <w:t>void</w:t>
      </w:r>
      <w:proofErr w:type="spellEnd"/>
      <w:r w:rsidRPr="00424057">
        <w:rPr>
          <w:rFonts w:ascii="Consolas" w:hAnsi="Consolas"/>
          <w:color w:val="C45911" w:themeColor="accent2" w:themeShade="BF"/>
        </w:rPr>
        <w:t xml:space="preserve"> </w:t>
      </w:r>
      <w:r w:rsidRPr="006D160B">
        <w:rPr>
          <w:rFonts w:ascii="Consolas" w:hAnsi="Consolas"/>
        </w:rPr>
        <w:t>chiudi() {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aperta = </w:t>
      </w:r>
      <w:r w:rsidRPr="00424057">
        <w:rPr>
          <w:rFonts w:ascii="Consolas" w:hAnsi="Consolas"/>
          <w:color w:val="C45911" w:themeColor="accent2" w:themeShade="BF"/>
        </w:rPr>
        <w:t>false;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</w:t>
      </w:r>
      <w:proofErr w:type="spellStart"/>
      <w:r w:rsidRPr="00424057">
        <w:rPr>
          <w:rFonts w:ascii="Consolas" w:hAnsi="Consolas"/>
          <w:color w:val="C45911" w:themeColor="accent2" w:themeShade="BF"/>
        </w:rPr>
        <w:t>if</w:t>
      </w:r>
      <w:proofErr w:type="spellEnd"/>
      <w:r w:rsidRPr="00424057">
        <w:rPr>
          <w:rFonts w:ascii="Consolas" w:hAnsi="Consolas"/>
          <w:color w:val="C45911" w:themeColor="accent2" w:themeShade="BF"/>
        </w:rPr>
        <w:t xml:space="preserve"> </w:t>
      </w:r>
      <w:r w:rsidRPr="006D160B">
        <w:rPr>
          <w:rFonts w:ascii="Consolas" w:hAnsi="Consolas"/>
        </w:rPr>
        <w:t>(</w:t>
      </w:r>
      <w:proofErr w:type="spellStart"/>
      <w:r w:rsidRPr="006D160B">
        <w:rPr>
          <w:rFonts w:ascii="Consolas" w:hAnsi="Consolas"/>
        </w:rPr>
        <w:t>offerte.size</w:t>
      </w:r>
      <w:proofErr w:type="spellEnd"/>
      <w:r w:rsidRPr="006D160B">
        <w:rPr>
          <w:rFonts w:ascii="Consolas" w:hAnsi="Consolas"/>
        </w:rPr>
        <w:t>() &gt; 0) {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</w:t>
      </w:r>
      <w:proofErr w:type="spellStart"/>
      <w:r w:rsidRPr="00424057">
        <w:rPr>
          <w:rFonts w:ascii="Consolas" w:hAnsi="Consolas"/>
          <w:color w:val="C45911" w:themeColor="accent2" w:themeShade="BF"/>
        </w:rPr>
        <w:t>boolean</w:t>
      </w:r>
      <w:proofErr w:type="spellEnd"/>
      <w:r w:rsidRPr="00424057">
        <w:rPr>
          <w:rFonts w:ascii="Consolas" w:hAnsi="Consolas"/>
          <w:color w:val="C45911" w:themeColor="accent2" w:themeShade="BF"/>
        </w:rPr>
        <w:t xml:space="preserve"> </w:t>
      </w:r>
      <w:r w:rsidRPr="006D160B">
        <w:rPr>
          <w:rFonts w:ascii="Consolas" w:hAnsi="Consolas"/>
        </w:rPr>
        <w:t>esito = Pagamento_Adapter.post_addebito(offerta.utente.getMetodoDiPagamento.serializza()</w:t>
      </w:r>
      <w:r w:rsidRPr="00424057">
        <w:rPr>
          <w:rFonts w:ascii="Consolas" w:hAnsi="Consolas"/>
          <w:color w:val="C45911" w:themeColor="accent2" w:themeShade="BF"/>
        </w:rPr>
        <w:t>,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                                               </w:t>
      </w:r>
      <w:r>
        <w:rPr>
          <w:rFonts w:ascii="Consolas" w:hAnsi="Consolas"/>
        </w:rPr>
        <w:t xml:space="preserve"> </w:t>
      </w:r>
      <w:proofErr w:type="spellStart"/>
      <w:r w:rsidRPr="006D160B">
        <w:rPr>
          <w:rFonts w:ascii="Consolas" w:hAnsi="Consolas"/>
        </w:rPr>
        <w:t>offerte.first</w:t>
      </w:r>
      <w:proofErr w:type="spellEnd"/>
      <w:r w:rsidRPr="006D160B">
        <w:rPr>
          <w:rFonts w:ascii="Consolas" w:hAnsi="Consolas"/>
        </w:rPr>
        <w:t>().</w:t>
      </w:r>
      <w:proofErr w:type="spellStart"/>
      <w:r w:rsidRPr="006D160B">
        <w:rPr>
          <w:rFonts w:ascii="Consolas" w:hAnsi="Consolas"/>
        </w:rPr>
        <w:t>getValore</w:t>
      </w:r>
      <w:proofErr w:type="spellEnd"/>
      <w:r w:rsidRPr="006D160B">
        <w:rPr>
          <w:rFonts w:ascii="Consolas" w:hAnsi="Consolas"/>
        </w:rPr>
        <w:t>())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</w:t>
      </w:r>
      <w:proofErr w:type="spellStart"/>
      <w:r w:rsidRPr="00424057">
        <w:rPr>
          <w:rFonts w:ascii="Consolas" w:hAnsi="Consolas"/>
          <w:color w:val="C45911" w:themeColor="accent2" w:themeShade="BF"/>
        </w:rPr>
        <w:t>if</w:t>
      </w:r>
      <w:proofErr w:type="spellEnd"/>
      <w:r w:rsidRPr="00424057">
        <w:rPr>
          <w:rFonts w:ascii="Consolas" w:hAnsi="Consolas"/>
          <w:color w:val="C45911" w:themeColor="accent2" w:themeShade="BF"/>
        </w:rPr>
        <w:t xml:space="preserve"> </w:t>
      </w:r>
      <w:r w:rsidRPr="006D160B">
        <w:rPr>
          <w:rFonts w:ascii="Consolas" w:hAnsi="Consolas"/>
        </w:rPr>
        <w:t>(esito) {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    for (Oggetto </w:t>
      </w:r>
      <w:proofErr w:type="spellStart"/>
      <w:r w:rsidRPr="006D160B">
        <w:rPr>
          <w:rFonts w:ascii="Consolas" w:hAnsi="Consolas"/>
        </w:rPr>
        <w:t>oggetto</w:t>
      </w:r>
      <w:proofErr w:type="spellEnd"/>
      <w:r w:rsidRPr="006D160B">
        <w:rPr>
          <w:rFonts w:ascii="Consolas" w:hAnsi="Consolas"/>
        </w:rPr>
        <w:t xml:space="preserve"> : oggetti) {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        </w:t>
      </w:r>
      <w:proofErr w:type="spellStart"/>
      <w:r w:rsidRPr="006D160B">
        <w:rPr>
          <w:rFonts w:ascii="Consolas" w:hAnsi="Consolas"/>
        </w:rPr>
        <w:t>String</w:t>
      </w:r>
      <w:proofErr w:type="spellEnd"/>
      <w:r w:rsidRPr="006D160B">
        <w:rPr>
          <w:rFonts w:ascii="Consolas" w:hAnsi="Consolas"/>
        </w:rPr>
        <w:t xml:space="preserve"> risultato = </w:t>
      </w:r>
      <w:proofErr w:type="spellStart"/>
      <w:r w:rsidRPr="006D160B">
        <w:rPr>
          <w:rFonts w:ascii="Consolas" w:hAnsi="Consolas"/>
        </w:rPr>
        <w:t>Vettore_Adapter.post_info_oggetto</w:t>
      </w:r>
      <w:proofErr w:type="spellEnd"/>
      <w:r w:rsidRPr="006D160B">
        <w:rPr>
          <w:rFonts w:ascii="Consolas" w:hAnsi="Consolas"/>
        </w:rPr>
        <w:t>(</w:t>
      </w:r>
      <w:proofErr w:type="spellStart"/>
      <w:r w:rsidRPr="006D160B">
        <w:rPr>
          <w:rFonts w:ascii="Consolas" w:hAnsi="Consolas"/>
        </w:rPr>
        <w:t>oggetto.serializza</w:t>
      </w:r>
      <w:proofErr w:type="spellEnd"/>
      <w:r w:rsidRPr="006D160B">
        <w:rPr>
          <w:rFonts w:ascii="Consolas" w:hAnsi="Consolas"/>
        </w:rPr>
        <w:t>())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        </w:t>
      </w:r>
      <w:r w:rsidRPr="00424057">
        <w:rPr>
          <w:rFonts w:ascii="Consolas" w:hAnsi="Consolas"/>
          <w:color w:val="808080" w:themeColor="background1" w:themeShade="80"/>
        </w:rPr>
        <w:t>// Salva il risultato...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    }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} </w:t>
      </w:r>
      <w:r w:rsidRPr="00424057">
        <w:rPr>
          <w:rFonts w:ascii="Consolas" w:hAnsi="Consolas"/>
          <w:color w:val="C45911" w:themeColor="accent2" w:themeShade="BF"/>
        </w:rPr>
        <w:t xml:space="preserve">else </w:t>
      </w:r>
      <w:r w:rsidRPr="006D160B">
        <w:rPr>
          <w:rFonts w:ascii="Consolas" w:hAnsi="Consolas"/>
        </w:rPr>
        <w:t>{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    </w:t>
      </w:r>
      <w:r w:rsidRPr="00424057">
        <w:rPr>
          <w:rFonts w:ascii="Consolas" w:hAnsi="Consolas"/>
          <w:color w:val="808080" w:themeColor="background1" w:themeShade="80"/>
        </w:rPr>
        <w:t>// Se il pagamento non va a buon fine, rimuovo l'offerta vincitrice e riprovo con la seconda offerta più alta.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    </w:t>
      </w:r>
      <w:proofErr w:type="spellStart"/>
      <w:r w:rsidRPr="006D160B">
        <w:rPr>
          <w:rFonts w:ascii="Consolas" w:hAnsi="Consolas"/>
        </w:rPr>
        <w:t>rimuoviOfferta</w:t>
      </w:r>
      <w:proofErr w:type="spellEnd"/>
      <w:r w:rsidRPr="006D160B">
        <w:rPr>
          <w:rFonts w:ascii="Consolas" w:hAnsi="Consolas"/>
        </w:rPr>
        <w:t>()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    chiudi()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}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}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}</w:t>
      </w:r>
      <w:r>
        <w:rPr>
          <w:rFonts w:ascii="Consolas" w:hAnsi="Consolas"/>
        </w:rPr>
        <w:br/>
      </w:r>
      <w:r>
        <w:rPr>
          <w:rFonts w:ascii="Consolas" w:hAnsi="Consolas"/>
        </w:rPr>
        <w:lastRenderedPageBreak/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538135" w:themeColor="accent6" w:themeShade="BF"/>
        </w:rPr>
        <w:t>/**</w:t>
      </w:r>
      <w:r w:rsidRPr="00424057">
        <w:rPr>
          <w:rFonts w:ascii="Consolas" w:hAnsi="Consolas"/>
          <w:color w:val="538135" w:themeColor="accent6" w:themeShade="BF"/>
        </w:rPr>
        <w:br/>
        <w:t xml:space="preserve">     * Aggiunge un'offerta alla lista ordinata.</w:t>
      </w:r>
      <w:r w:rsidRPr="00424057">
        <w:rPr>
          <w:rFonts w:ascii="Consolas" w:hAnsi="Consolas"/>
          <w:color w:val="538135" w:themeColor="accent6" w:themeShade="BF"/>
        </w:rPr>
        <w:br/>
        <w:t xml:space="preserve">     * </w:t>
      </w:r>
      <w:r w:rsidRPr="00424057">
        <w:rPr>
          <w:rFonts w:ascii="Consolas" w:hAnsi="Consolas"/>
          <w:b/>
          <w:bCs/>
          <w:color w:val="538135" w:themeColor="accent6" w:themeShade="BF"/>
        </w:rPr>
        <w:t>@param</w:t>
      </w:r>
      <w:r w:rsidRPr="00424057">
        <w:rPr>
          <w:rFonts w:ascii="Consolas" w:hAnsi="Consolas"/>
          <w:color w:val="538135" w:themeColor="accent6" w:themeShade="BF"/>
        </w:rPr>
        <w:t xml:space="preserve"> offerta   La nuova offerta</w:t>
      </w:r>
      <w:r w:rsidRPr="00424057">
        <w:rPr>
          <w:rFonts w:ascii="Consolas" w:hAnsi="Consolas"/>
          <w:color w:val="538135" w:themeColor="accent6" w:themeShade="BF"/>
        </w:rPr>
        <w:br/>
        <w:t xml:space="preserve">     */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C45911" w:themeColor="accent2" w:themeShade="BF"/>
        </w:rPr>
        <w:t xml:space="preserve">public </w:t>
      </w:r>
      <w:proofErr w:type="spellStart"/>
      <w:r w:rsidRPr="00424057">
        <w:rPr>
          <w:rFonts w:ascii="Consolas" w:hAnsi="Consolas"/>
          <w:color w:val="C45911" w:themeColor="accent2" w:themeShade="BF"/>
        </w:rPr>
        <w:t>void</w:t>
      </w:r>
      <w:proofErr w:type="spellEnd"/>
      <w:r w:rsidRPr="00424057">
        <w:rPr>
          <w:rFonts w:ascii="Consolas" w:hAnsi="Consolas"/>
          <w:color w:val="C45911" w:themeColor="accent2" w:themeShade="BF"/>
        </w:rPr>
        <w:t xml:space="preserve"> </w:t>
      </w:r>
      <w:proofErr w:type="spellStart"/>
      <w:r w:rsidRPr="006D160B">
        <w:rPr>
          <w:rFonts w:ascii="Consolas" w:hAnsi="Consolas"/>
        </w:rPr>
        <w:t>aggiungiOfferta</w:t>
      </w:r>
      <w:proofErr w:type="spellEnd"/>
      <w:r w:rsidRPr="006D160B">
        <w:rPr>
          <w:rFonts w:ascii="Consolas" w:hAnsi="Consolas"/>
        </w:rPr>
        <w:t>(Offerta offerta) {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</w:t>
      </w:r>
      <w:proofErr w:type="spellStart"/>
      <w:r w:rsidRPr="006D160B">
        <w:rPr>
          <w:rFonts w:ascii="Consolas" w:hAnsi="Consolas"/>
        </w:rPr>
        <w:t>offerte.add</w:t>
      </w:r>
      <w:proofErr w:type="spellEnd"/>
      <w:r w:rsidRPr="006D160B">
        <w:rPr>
          <w:rFonts w:ascii="Consolas" w:hAnsi="Consolas"/>
        </w:rPr>
        <w:t>(offerta)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}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538135" w:themeColor="accent6" w:themeShade="BF"/>
        </w:rPr>
        <w:t>/**</w:t>
      </w:r>
      <w:r w:rsidRPr="00424057">
        <w:rPr>
          <w:rFonts w:ascii="Consolas" w:hAnsi="Consolas"/>
          <w:color w:val="538135" w:themeColor="accent6" w:themeShade="BF"/>
        </w:rPr>
        <w:br/>
        <w:t xml:space="preserve">     * Rimuove l'offerta più alta. Da usare quando l'addebito al vincitore non va a buon fine per far proseguire il</w:t>
      </w:r>
      <w:r w:rsidRPr="00424057">
        <w:rPr>
          <w:rFonts w:ascii="Consolas" w:hAnsi="Consolas"/>
          <w:color w:val="538135" w:themeColor="accent6" w:themeShade="BF"/>
        </w:rPr>
        <w:br/>
        <w:t xml:space="preserve">     * processo di chiusura.</w:t>
      </w:r>
      <w:r w:rsidRPr="00424057">
        <w:rPr>
          <w:rFonts w:ascii="Consolas" w:hAnsi="Consolas"/>
          <w:color w:val="538135" w:themeColor="accent6" w:themeShade="BF"/>
        </w:rPr>
        <w:br/>
        <w:t xml:space="preserve">     */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C45911" w:themeColor="accent2" w:themeShade="BF"/>
        </w:rPr>
        <w:t xml:space="preserve">private </w:t>
      </w:r>
      <w:proofErr w:type="spellStart"/>
      <w:r w:rsidRPr="00424057">
        <w:rPr>
          <w:rFonts w:ascii="Consolas" w:hAnsi="Consolas"/>
          <w:color w:val="C45911" w:themeColor="accent2" w:themeShade="BF"/>
        </w:rPr>
        <w:t>void</w:t>
      </w:r>
      <w:proofErr w:type="spellEnd"/>
      <w:r w:rsidRPr="00424057">
        <w:rPr>
          <w:rFonts w:ascii="Consolas" w:hAnsi="Consolas"/>
          <w:color w:val="C45911" w:themeColor="accent2" w:themeShade="BF"/>
        </w:rPr>
        <w:t xml:space="preserve"> </w:t>
      </w:r>
      <w:proofErr w:type="spellStart"/>
      <w:proofErr w:type="gramStart"/>
      <w:r w:rsidRPr="006D160B">
        <w:rPr>
          <w:rFonts w:ascii="Consolas" w:hAnsi="Consolas"/>
        </w:rPr>
        <w:t>rimuoviOfferta</w:t>
      </w:r>
      <w:proofErr w:type="spellEnd"/>
      <w:r w:rsidRPr="006D160B">
        <w:rPr>
          <w:rFonts w:ascii="Consolas" w:hAnsi="Consolas"/>
        </w:rPr>
        <w:t>(</w:t>
      </w:r>
      <w:proofErr w:type="gramEnd"/>
      <w:r w:rsidRPr="006D160B">
        <w:rPr>
          <w:rFonts w:ascii="Consolas" w:hAnsi="Consolas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</w:t>
      </w:r>
      <w:proofErr w:type="spellStart"/>
      <w:r w:rsidRPr="006D160B">
        <w:rPr>
          <w:rFonts w:ascii="Consolas" w:hAnsi="Consolas"/>
        </w:rPr>
        <w:t>offerte.remove</w:t>
      </w:r>
      <w:proofErr w:type="spellEnd"/>
      <w:r w:rsidRPr="006D160B">
        <w:rPr>
          <w:rFonts w:ascii="Consolas" w:hAnsi="Consolas"/>
        </w:rPr>
        <w:t>(</w:t>
      </w:r>
      <w:proofErr w:type="spellStart"/>
      <w:r w:rsidRPr="006D160B">
        <w:rPr>
          <w:rFonts w:ascii="Consolas" w:hAnsi="Consolas"/>
        </w:rPr>
        <w:t>offerte.first</w:t>
      </w:r>
      <w:proofErr w:type="spellEnd"/>
      <w:r w:rsidRPr="006D160B">
        <w:rPr>
          <w:rFonts w:ascii="Consolas" w:hAnsi="Consolas"/>
        </w:rPr>
        <w:t>)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}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538135" w:themeColor="accent6" w:themeShade="BF"/>
        </w:rPr>
        <w:t>/**</w:t>
      </w:r>
      <w:r w:rsidRPr="00424057">
        <w:rPr>
          <w:rFonts w:ascii="Consolas" w:hAnsi="Consolas"/>
          <w:color w:val="538135" w:themeColor="accent6" w:themeShade="BF"/>
        </w:rPr>
        <w:br/>
        <w:t xml:space="preserve">     * Aggiunge un </w:t>
      </w:r>
      <w:proofErr w:type="spellStart"/>
      <w:r w:rsidRPr="00424057">
        <w:rPr>
          <w:rFonts w:ascii="Consolas" w:hAnsi="Consolas"/>
          <w:color w:val="538135" w:themeColor="accent6" w:themeShade="BF"/>
        </w:rPr>
        <w:t>listener</w:t>
      </w:r>
      <w:proofErr w:type="spellEnd"/>
      <w:r w:rsidRPr="00424057">
        <w:rPr>
          <w:rFonts w:ascii="Consolas" w:hAnsi="Consolas"/>
          <w:color w:val="538135" w:themeColor="accent6" w:themeShade="BF"/>
        </w:rPr>
        <w:t xml:space="preserve"> sulla proprietà offerte; la finestra dell'asta verrà aggiornata ogni volta che un utente</w:t>
      </w:r>
      <w:r w:rsidRPr="00424057">
        <w:rPr>
          <w:rFonts w:ascii="Consolas" w:hAnsi="Consolas"/>
          <w:color w:val="538135" w:themeColor="accent6" w:themeShade="BF"/>
        </w:rPr>
        <w:br/>
        <w:t xml:space="preserve">     * fa una nuova offerta.</w:t>
      </w:r>
      <w:r w:rsidRPr="00424057">
        <w:rPr>
          <w:rFonts w:ascii="Consolas" w:hAnsi="Consolas"/>
          <w:color w:val="538135" w:themeColor="accent6" w:themeShade="BF"/>
        </w:rPr>
        <w:br/>
        <w:t xml:space="preserve">     */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C45911" w:themeColor="accent2" w:themeShade="BF"/>
        </w:rPr>
        <w:t xml:space="preserve">public </w:t>
      </w:r>
      <w:proofErr w:type="spellStart"/>
      <w:r w:rsidRPr="00424057">
        <w:rPr>
          <w:rFonts w:ascii="Consolas" w:hAnsi="Consolas"/>
          <w:color w:val="C45911" w:themeColor="accent2" w:themeShade="BF"/>
        </w:rPr>
        <w:t>void</w:t>
      </w:r>
      <w:proofErr w:type="spellEnd"/>
      <w:r w:rsidRPr="00424057">
        <w:rPr>
          <w:rFonts w:ascii="Consolas" w:hAnsi="Consolas"/>
          <w:color w:val="C45911" w:themeColor="accent2" w:themeShade="BF"/>
        </w:rPr>
        <w:t xml:space="preserve"> </w:t>
      </w:r>
      <w:proofErr w:type="spellStart"/>
      <w:r w:rsidRPr="006D160B">
        <w:rPr>
          <w:rFonts w:ascii="Consolas" w:hAnsi="Consolas"/>
        </w:rPr>
        <w:t>addPropertyListener</w:t>
      </w:r>
      <w:proofErr w:type="spellEnd"/>
      <w:r w:rsidRPr="006D160B">
        <w:rPr>
          <w:rFonts w:ascii="Consolas" w:hAnsi="Consolas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</w:t>
      </w:r>
      <w:r w:rsidRPr="00424057">
        <w:rPr>
          <w:rFonts w:ascii="Consolas" w:hAnsi="Consolas"/>
          <w:color w:val="808080" w:themeColor="background1" w:themeShade="80"/>
        </w:rPr>
        <w:t>// ...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}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>}</w:t>
      </w:r>
    </w:p>
    <w:sectPr w:rsidR="006D160B" w:rsidRPr="006D160B" w:rsidSect="001B6B5B">
      <w:headerReference w:type="default" r:id="rId14"/>
      <w:pgSz w:w="16838" w:h="11906" w:orient="landscape"/>
      <w:pgMar w:top="993" w:right="536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34EE0" w14:textId="77777777" w:rsidR="00C20801" w:rsidRDefault="00C20801" w:rsidP="00710293">
      <w:pPr>
        <w:spacing w:after="0" w:line="240" w:lineRule="auto"/>
      </w:pPr>
      <w:r>
        <w:separator/>
      </w:r>
    </w:p>
  </w:endnote>
  <w:endnote w:type="continuationSeparator" w:id="0">
    <w:p w14:paraId="4C189008" w14:textId="77777777" w:rsidR="00C20801" w:rsidRDefault="00C20801" w:rsidP="00710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DD690" w14:textId="77777777" w:rsidR="00C20801" w:rsidRDefault="00C20801" w:rsidP="00710293">
      <w:pPr>
        <w:spacing w:after="0" w:line="240" w:lineRule="auto"/>
      </w:pPr>
      <w:r>
        <w:separator/>
      </w:r>
    </w:p>
  </w:footnote>
  <w:footnote w:type="continuationSeparator" w:id="0">
    <w:p w14:paraId="75399117" w14:textId="77777777" w:rsidR="00C20801" w:rsidRDefault="00C20801" w:rsidP="00710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326853"/>
      <w:docPartObj>
        <w:docPartGallery w:val="Page Numbers (Top of Page)"/>
        <w:docPartUnique/>
      </w:docPartObj>
    </w:sdtPr>
    <w:sdtContent>
      <w:p w14:paraId="38B15934" w14:textId="0EA7EE0D" w:rsidR="00710293" w:rsidRDefault="00D254C3" w:rsidP="00D254C3">
        <w:pPr>
          <w:pStyle w:val="Intestazion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24ED"/>
    <w:multiLevelType w:val="hybridMultilevel"/>
    <w:tmpl w:val="6FF4667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17857"/>
    <w:multiLevelType w:val="hybridMultilevel"/>
    <w:tmpl w:val="F9D85554"/>
    <w:lvl w:ilvl="0" w:tplc="130874D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B425A"/>
    <w:multiLevelType w:val="hybridMultilevel"/>
    <w:tmpl w:val="319C9E46"/>
    <w:lvl w:ilvl="0" w:tplc="4828A8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73BB8"/>
    <w:multiLevelType w:val="hybridMultilevel"/>
    <w:tmpl w:val="EC6218D0"/>
    <w:lvl w:ilvl="0" w:tplc="FF3E84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07EA8"/>
    <w:multiLevelType w:val="hybridMultilevel"/>
    <w:tmpl w:val="8CF418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740E6"/>
    <w:multiLevelType w:val="hybridMultilevel"/>
    <w:tmpl w:val="DB3E6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21552"/>
    <w:multiLevelType w:val="hybridMultilevel"/>
    <w:tmpl w:val="ABEC1B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C74E6"/>
    <w:multiLevelType w:val="hybridMultilevel"/>
    <w:tmpl w:val="7E669672"/>
    <w:lvl w:ilvl="0" w:tplc="8DD6BA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E7AC5"/>
    <w:multiLevelType w:val="hybridMultilevel"/>
    <w:tmpl w:val="E5F8D8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F3E05"/>
    <w:multiLevelType w:val="hybridMultilevel"/>
    <w:tmpl w:val="A0D0E448"/>
    <w:lvl w:ilvl="0" w:tplc="51B29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D31E70"/>
    <w:multiLevelType w:val="hybridMultilevel"/>
    <w:tmpl w:val="B2EEE092"/>
    <w:lvl w:ilvl="0" w:tplc="FE662BC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BD75C1"/>
    <w:multiLevelType w:val="hybridMultilevel"/>
    <w:tmpl w:val="810C07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D19EE"/>
    <w:multiLevelType w:val="hybridMultilevel"/>
    <w:tmpl w:val="BB94D3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13A93"/>
    <w:multiLevelType w:val="hybridMultilevel"/>
    <w:tmpl w:val="66FEA8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B132B"/>
    <w:multiLevelType w:val="hybridMultilevel"/>
    <w:tmpl w:val="C5DC010C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3"/>
  </w:num>
  <w:num w:numId="5">
    <w:abstractNumId w:val="0"/>
  </w:num>
  <w:num w:numId="6">
    <w:abstractNumId w:val="12"/>
  </w:num>
  <w:num w:numId="7">
    <w:abstractNumId w:val="14"/>
  </w:num>
  <w:num w:numId="8">
    <w:abstractNumId w:val="7"/>
  </w:num>
  <w:num w:numId="9">
    <w:abstractNumId w:val="6"/>
  </w:num>
  <w:num w:numId="10">
    <w:abstractNumId w:val="13"/>
  </w:num>
  <w:num w:numId="11">
    <w:abstractNumId w:val="10"/>
  </w:num>
  <w:num w:numId="12">
    <w:abstractNumId w:val="2"/>
  </w:num>
  <w:num w:numId="13">
    <w:abstractNumId w:val="8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7F"/>
    <w:rsid w:val="000018F4"/>
    <w:rsid w:val="000735C2"/>
    <w:rsid w:val="000D7551"/>
    <w:rsid w:val="001B6B5B"/>
    <w:rsid w:val="002655D1"/>
    <w:rsid w:val="00364654"/>
    <w:rsid w:val="00365C35"/>
    <w:rsid w:val="00424057"/>
    <w:rsid w:val="0045665F"/>
    <w:rsid w:val="005D1BB3"/>
    <w:rsid w:val="006D160B"/>
    <w:rsid w:val="00710293"/>
    <w:rsid w:val="007649AE"/>
    <w:rsid w:val="00791256"/>
    <w:rsid w:val="008A2052"/>
    <w:rsid w:val="00920153"/>
    <w:rsid w:val="00947E2F"/>
    <w:rsid w:val="009A652A"/>
    <w:rsid w:val="00AD15BB"/>
    <w:rsid w:val="00AD5EA4"/>
    <w:rsid w:val="00BF76B1"/>
    <w:rsid w:val="00C20801"/>
    <w:rsid w:val="00C21472"/>
    <w:rsid w:val="00D254C3"/>
    <w:rsid w:val="00DE31DF"/>
    <w:rsid w:val="00EB30EC"/>
    <w:rsid w:val="00EF537F"/>
    <w:rsid w:val="00F51AE4"/>
    <w:rsid w:val="00FD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6004"/>
  <w15:chartTrackingRefBased/>
  <w15:docId w15:val="{35812B07-2E1E-4830-9976-EDDB3741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B3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B3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B3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B3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B3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EB30E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EB30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DE31DF"/>
    <w:pPr>
      <w:tabs>
        <w:tab w:val="right" w:leader="dot" w:pos="14277"/>
      </w:tabs>
      <w:spacing w:after="100"/>
      <w:ind w:left="220"/>
    </w:pPr>
    <w:rPr>
      <w:noProof/>
    </w:rPr>
  </w:style>
  <w:style w:type="character" w:styleId="Collegamentoipertestuale">
    <w:name w:val="Hyperlink"/>
    <w:basedOn w:val="Carpredefinitoparagrafo"/>
    <w:uiPriority w:val="99"/>
    <w:unhideWhenUsed/>
    <w:rsid w:val="00EB30EC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B30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0D7551"/>
    <w:pPr>
      <w:tabs>
        <w:tab w:val="right" w:leader="dot" w:pos="14277"/>
      </w:tabs>
      <w:spacing w:after="100"/>
      <w:ind w:left="440"/>
      <w:jc w:val="both"/>
    </w:pPr>
    <w:rPr>
      <w:b/>
      <w:bCs/>
      <w:noProof/>
    </w:rPr>
  </w:style>
  <w:style w:type="paragraph" w:styleId="Paragrafoelenco">
    <w:name w:val="List Paragraph"/>
    <w:basedOn w:val="Normale"/>
    <w:uiPriority w:val="34"/>
    <w:qFormat/>
    <w:rsid w:val="005D1BB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102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10293"/>
  </w:style>
  <w:style w:type="paragraph" w:styleId="Pidipagina">
    <w:name w:val="footer"/>
    <w:basedOn w:val="Normale"/>
    <w:link w:val="PidipaginaCarattere"/>
    <w:uiPriority w:val="99"/>
    <w:unhideWhenUsed/>
    <w:rsid w:val="007102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10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FF346-7EFA-4373-BF79-6A63E3CF1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1910</Words>
  <Characters>10889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Costantini</dc:creator>
  <cp:keywords/>
  <dc:description/>
  <cp:lastModifiedBy>Davide Costantini</cp:lastModifiedBy>
  <cp:revision>28</cp:revision>
  <cp:lastPrinted>2021-06-10T12:10:00Z</cp:lastPrinted>
  <dcterms:created xsi:type="dcterms:W3CDTF">2021-06-09T15:36:00Z</dcterms:created>
  <dcterms:modified xsi:type="dcterms:W3CDTF">2021-06-10T12:11:00Z</dcterms:modified>
</cp:coreProperties>
</file>