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64401915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622E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B29E194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ПРЕДВАРИТЕЛЬНЫЙ АНАЛИЗ ДАННЫХ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A319D4F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 xml:space="preserve">осуществить предварительную обработку данных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4D526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файла, выявить и устранить проблемы этих данных.</w:t>
      </w:r>
    </w:p>
    <w:p w14:paraId="36249389" w14:textId="1F545B49" w:rsidR="00622E35" w:rsidRPr="00EA4BD7" w:rsidRDefault="006628F8" w:rsidP="00622E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https://github.com/Deiwas/analysis_lab2</w:t>
      </w:r>
    </w:p>
    <w:p w14:paraId="53847E09" w14:textId="77777777" w:rsidR="00CF3636" w:rsidRDefault="00622E35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 набор данных от преподавателя</w:t>
      </w:r>
      <w:r w:rsidR="00CF3636">
        <w:rPr>
          <w:rFonts w:ascii="Times New Roman" w:hAnsi="Times New Roman" w:cs="Times New Roman"/>
          <w:sz w:val="24"/>
        </w:rPr>
        <w:t xml:space="preserve"> для проведения анализа согласно цели выполняемой работы (рис. 1).</w:t>
      </w:r>
    </w:p>
    <w:p w14:paraId="4AF875A3" w14:textId="3D269EB4" w:rsidR="0057297D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B176" wp14:editId="7132990E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988" w14:textId="3E3CEA8E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датафрейм</w:t>
      </w:r>
    </w:p>
    <w:p w14:paraId="41FF0FCB" w14:textId="0CD3B539" w:rsidR="00CF3636" w:rsidRDefault="00CF3636" w:rsidP="00CF363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Проведена предварительная обработка данных. В процессе ее выполнения удалены дубликаты (рис. 2), пустые строки (рис. 3), проведена конвертация данных (рис. 4), а также проведена реиндексация датасета (рис. 5).</w:t>
      </w:r>
    </w:p>
    <w:p w14:paraId="30DC0E2B" w14:textId="6FC4A52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B078D" wp14:editId="1919A345">
            <wp:extent cx="3535082" cy="17335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839" cy="17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E24" w14:textId="67915176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Удаление дубликатов</w:t>
      </w:r>
    </w:p>
    <w:p w14:paraId="4CEF18EC" w14:textId="562CCA29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141A78" wp14:editId="47AD15DE">
            <wp:extent cx="4502025" cy="3458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1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FB0" w14:textId="590964C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Удаление пустых строк</w:t>
      </w:r>
    </w:p>
    <w:p w14:paraId="586B0891" w14:textId="1CBF8B29" w:rsidR="00CF3636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85B838" wp14:editId="53F94456">
            <wp:extent cx="52101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4B" w14:textId="010FE806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Конвертация столбца «</w:t>
      </w:r>
      <w:r>
        <w:rPr>
          <w:rFonts w:ascii="Times New Roman" w:hAnsi="Times New Roman" w:cs="Times New Roman"/>
          <w:sz w:val="24"/>
          <w:lang w:val="en-US"/>
        </w:rPr>
        <w:t>Cholesterol</w:t>
      </w:r>
      <w:r>
        <w:rPr>
          <w:rFonts w:ascii="Times New Roman" w:hAnsi="Times New Roman" w:cs="Times New Roman"/>
          <w:sz w:val="24"/>
        </w:rPr>
        <w:t>»</w:t>
      </w:r>
    </w:p>
    <w:p w14:paraId="31046499" w14:textId="02B41EFD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30DA9D" wp14:editId="1EBE3997">
            <wp:extent cx="5940425" cy="38595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2D" w14:textId="4BDFC5B3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Реиндексация датасета</w:t>
      </w:r>
    </w:p>
    <w:p w14:paraId="3534F950" w14:textId="52138BAD" w:rsidR="00765E97" w:rsidRDefault="002A3E32" w:rsidP="00765E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Была </w:t>
      </w:r>
      <w:r w:rsidR="00765E97">
        <w:rPr>
          <w:rFonts w:ascii="Times New Roman" w:hAnsi="Times New Roman" w:cs="Times New Roman"/>
          <w:sz w:val="24"/>
        </w:rPr>
        <w:t xml:space="preserve">проведена стандартизация и нормализация данных датафрейма с помощью класса </w:t>
      </w:r>
      <w:proofErr w:type="spellStart"/>
      <w:proofErr w:type="gramStart"/>
      <w:r w:rsidR="00765E97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="00765E97" w:rsidRPr="00765E97">
        <w:rPr>
          <w:rFonts w:ascii="Times New Roman" w:hAnsi="Times New Roman" w:cs="Times New Roman"/>
          <w:sz w:val="24"/>
        </w:rPr>
        <w:t>(</w:t>
      </w:r>
      <w:proofErr w:type="gramEnd"/>
      <w:r w:rsidR="00765E97" w:rsidRPr="00765E97">
        <w:rPr>
          <w:rFonts w:ascii="Times New Roman" w:hAnsi="Times New Roman" w:cs="Times New Roman"/>
          <w:sz w:val="24"/>
        </w:rPr>
        <w:t xml:space="preserve">). </w:t>
      </w:r>
    </w:p>
    <w:p w14:paraId="52E23B46" w14:textId="0D8140F2" w:rsidR="00765E97" w:rsidRDefault="00FB3B2D" w:rsidP="00765E9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A54E2B" wp14:editId="4FFF8383">
            <wp:extent cx="5940425" cy="4145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AAFE" w14:textId="77777777" w:rsidR="00FB3B2D" w:rsidRDefault="00765E97" w:rsidP="00FB3B2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Кластеризация датафрейма</w:t>
      </w:r>
    </w:p>
    <w:p w14:paraId="06B90683" w14:textId="77777777" w:rsidR="00FB3B2D" w:rsidRDefault="00FB3B2D" w:rsidP="00FB3B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Предположим, что число кластеров равно 3. Определим признаки, оказавшие наибольшее влияние на выделение кластеров (рис. 7).</w:t>
      </w:r>
    </w:p>
    <w:p w14:paraId="067646A2" w14:textId="77777777" w:rsidR="00FB3B2D" w:rsidRDefault="00FB3B2D" w:rsidP="00FB3B2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EB5725" wp14:editId="56725C90">
            <wp:extent cx="5940425" cy="1749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4FC" w14:textId="77777777" w:rsidR="00E76821" w:rsidRDefault="00FB3B2D" w:rsidP="00FB3B2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Таблица с средними значениями столбцов по кластерам</w:t>
      </w:r>
    </w:p>
    <w:p w14:paraId="0BFD4AFF" w14:textId="60B8CD14" w:rsidR="00FB3B2D" w:rsidRPr="00FB3B2D" w:rsidRDefault="00E76821" w:rsidP="00E768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76821">
        <w:rPr>
          <w:rFonts w:ascii="Times New Roman" w:hAnsi="Times New Roman" w:cs="Times New Roman"/>
          <w:sz w:val="24"/>
        </w:rPr>
        <w:t xml:space="preserve">Вывод: в ходе выполнения лабораторной работы были изучены алгоритмы и методы кластерного анализа. Над набором данных была проведена кластеризация иерархическим </w:t>
      </w:r>
      <w:proofErr w:type="spellStart"/>
      <w:r w:rsidRPr="00E76821">
        <w:rPr>
          <w:rFonts w:ascii="Times New Roman" w:hAnsi="Times New Roman" w:cs="Times New Roman"/>
          <w:sz w:val="24"/>
        </w:rPr>
        <w:t>агломеративным</w:t>
      </w:r>
      <w:proofErr w:type="spellEnd"/>
      <w:r w:rsidRPr="00E76821">
        <w:rPr>
          <w:rFonts w:ascii="Times New Roman" w:hAnsi="Times New Roman" w:cs="Times New Roman"/>
          <w:sz w:val="24"/>
        </w:rPr>
        <w:t xml:space="preserve"> методом. Было выявлено 3 кластера - "Здоровые люди", "Люди с высоки уровнем депрессии ST", "Люди с диабетом/пониженным холестерином".</w:t>
      </w:r>
      <w:r w:rsidR="00FB3B2D" w:rsidRPr="00FB3B2D">
        <w:rPr>
          <w:rFonts w:ascii="Times New Roman" w:hAnsi="Times New Roman" w:cs="Times New Roman"/>
          <w:sz w:val="24"/>
        </w:rPr>
        <w:br w:type="page"/>
      </w:r>
    </w:p>
    <w:p w14:paraId="3BCEDAAE" w14:textId="1CD0A958" w:rsidR="003A3486" w:rsidRPr="00765E97" w:rsidRDefault="00ED22C8" w:rsidP="00FB3B2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5E97"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4BCAECA5" w14:textId="33AFADD0" w:rsidR="00ED22C8" w:rsidRPr="00ED22C8" w:rsidRDefault="00ED22C8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94223">
        <w:rPr>
          <w:rFonts w:ascii="Times New Roman" w:hAnsi="Times New Roman" w:cs="Times New Roman"/>
          <w:sz w:val="24"/>
        </w:rPr>
        <w:t>Методические указания к лабораторной работе №</w:t>
      </w:r>
      <w:r w:rsidR="00B94223" w:rsidRPr="00B94223">
        <w:rPr>
          <w:rFonts w:ascii="Times New Roman" w:hAnsi="Times New Roman" w:cs="Times New Roman"/>
          <w:sz w:val="24"/>
        </w:rPr>
        <w:t>3</w:t>
      </w:r>
      <w:r w:rsidRPr="00B94223">
        <w:rPr>
          <w:rFonts w:ascii="Times New Roman" w:hAnsi="Times New Roman" w:cs="Times New Roman"/>
          <w:sz w:val="24"/>
        </w:rPr>
        <w:t xml:space="preserve">: </w:t>
      </w:r>
      <w:r w:rsidR="00B94223" w:rsidRPr="00B94223">
        <w:rPr>
          <w:rFonts w:ascii="Times New Roman" w:hAnsi="Times New Roman" w:cs="Times New Roman"/>
          <w:sz w:val="24"/>
        </w:rPr>
        <w:t>https://pro.guap.ru/get-task/d67f94c9d2eb770cb301dc2759523ebd</w:t>
      </w:r>
      <w:bookmarkStart w:id="0" w:name="_GoBack"/>
      <w:bookmarkEnd w:id="0"/>
    </w:p>
    <w:sectPr w:rsidR="00ED22C8" w:rsidRPr="00ED22C8" w:rsidSect="008C3D7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AEA3B" w14:textId="77777777" w:rsidR="00E724C9" w:rsidRDefault="00E724C9" w:rsidP="008C3D79">
      <w:pPr>
        <w:spacing w:after="0" w:line="240" w:lineRule="auto"/>
      </w:pPr>
      <w:r>
        <w:separator/>
      </w:r>
    </w:p>
  </w:endnote>
  <w:endnote w:type="continuationSeparator" w:id="0">
    <w:p w14:paraId="61FA17E9" w14:textId="77777777" w:rsidR="00E724C9" w:rsidRDefault="00E724C9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868A5" w14:textId="77777777" w:rsidR="00E724C9" w:rsidRDefault="00E724C9" w:rsidP="008C3D79">
      <w:pPr>
        <w:spacing w:after="0" w:line="240" w:lineRule="auto"/>
      </w:pPr>
      <w:r>
        <w:separator/>
      </w:r>
    </w:p>
  </w:footnote>
  <w:footnote w:type="continuationSeparator" w:id="0">
    <w:p w14:paraId="4E64EE22" w14:textId="77777777" w:rsidR="00E724C9" w:rsidRDefault="00E724C9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47B8D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A78E9"/>
    <w:rsid w:val="000B675B"/>
    <w:rsid w:val="00102BD9"/>
    <w:rsid w:val="001756E9"/>
    <w:rsid w:val="001B0FAD"/>
    <w:rsid w:val="001D2072"/>
    <w:rsid w:val="00223BE0"/>
    <w:rsid w:val="00250E59"/>
    <w:rsid w:val="002A3E32"/>
    <w:rsid w:val="002C2B1F"/>
    <w:rsid w:val="003A3486"/>
    <w:rsid w:val="00416774"/>
    <w:rsid w:val="004D5264"/>
    <w:rsid w:val="00540E53"/>
    <w:rsid w:val="00546AB1"/>
    <w:rsid w:val="0057297D"/>
    <w:rsid w:val="00604A76"/>
    <w:rsid w:val="00616EBA"/>
    <w:rsid w:val="00622E35"/>
    <w:rsid w:val="006628F8"/>
    <w:rsid w:val="006631A9"/>
    <w:rsid w:val="006921F4"/>
    <w:rsid w:val="006A283B"/>
    <w:rsid w:val="00705020"/>
    <w:rsid w:val="00746A13"/>
    <w:rsid w:val="00765E97"/>
    <w:rsid w:val="00774038"/>
    <w:rsid w:val="008C3D79"/>
    <w:rsid w:val="00A70E8F"/>
    <w:rsid w:val="00B94223"/>
    <w:rsid w:val="00BE5F66"/>
    <w:rsid w:val="00C17244"/>
    <w:rsid w:val="00C41418"/>
    <w:rsid w:val="00C42FD8"/>
    <w:rsid w:val="00CB4424"/>
    <w:rsid w:val="00CF3636"/>
    <w:rsid w:val="00DF4CA4"/>
    <w:rsid w:val="00E62D54"/>
    <w:rsid w:val="00E724C9"/>
    <w:rsid w:val="00E76821"/>
    <w:rsid w:val="00EA4BD7"/>
    <w:rsid w:val="00ED22C8"/>
    <w:rsid w:val="00FB3B2D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D12A-C490-484D-BCD4-2B0C8E8A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26</cp:revision>
  <dcterms:created xsi:type="dcterms:W3CDTF">2022-09-22T18:54:00Z</dcterms:created>
  <dcterms:modified xsi:type="dcterms:W3CDTF">2022-12-01T20:19:00Z</dcterms:modified>
</cp:coreProperties>
</file>