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ind w:left="0" w:right="0" w:firstLine="0"/>
        <w:contextualSpacing w:val="0"/>
        <w:jc w:val="center"/>
        <w:rPr>
          <w:rFonts w:ascii="Poppins SemiBold" w:cs="Poppins SemiBold" w:eastAsia="Poppins SemiBold" w:hAnsi="Poppins SemiBold"/>
          <w:b w:val="1"/>
          <w:color w:val="40404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Poppins SemiBold" w:cs="Poppins SemiBold" w:eastAsia="Poppins SemiBold" w:hAnsi="Poppins SemiBold"/>
          <w:b w:val="1"/>
          <w:color w:val="404040"/>
          <w:sz w:val="52"/>
          <w:szCs w:val="52"/>
          <w:shd w:fill="auto" w:val="clear"/>
          <w:vertAlign w:val="baseline"/>
          <w:rtl w:val="0"/>
        </w:rPr>
        <w:t xml:space="preserve">US 3– Calendar</w:t>
      </w:r>
    </w:p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contextualSpacing w:val="0"/>
        <w:jc w:val="center"/>
        <w:rPr>
          <w:rFonts w:ascii="Poppins SemiBold" w:cs="Poppins SemiBold" w:eastAsia="Poppins SemiBold" w:hAnsi="Poppins SemiBold"/>
          <w:b w:val="1"/>
          <w:color w:val="40404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contextualSpacing w:val="0"/>
        <w:jc w:val="center"/>
        <w:rPr>
          <w:rFonts w:ascii="Poppins SemiBold" w:cs="Poppins SemiBold" w:eastAsia="Poppins SemiBold" w:hAnsi="Poppins SemiBold"/>
          <w:b w:val="1"/>
          <w:color w:val="40404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000000"/>
          <w:sz w:val="24"/>
          <w:szCs w:val="24"/>
          <w:shd w:fill="auto" w:val="clear"/>
          <w:vertAlign w:val="baseline"/>
          <w:rtl w:val="0"/>
        </w:rPr>
        <w:t xml:space="preserve">Versión: 1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000000"/>
          <w:sz w:val="32"/>
          <w:szCs w:val="32"/>
          <w:shd w:fill="auto" w:val="clear"/>
          <w:vertAlign w:val="baseline"/>
          <w:rtl w:val="0"/>
        </w:rPr>
        <w:t xml:space="preserve">BackOffice – Web App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Cliente: 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40404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404040"/>
          <w:sz w:val="20"/>
          <w:szCs w:val="20"/>
          <w:shd w:fill="auto" w:val="clear"/>
          <w:vertAlign w:val="baseline"/>
          <w:rtl w:val="0"/>
        </w:rPr>
        <w:t xml:space="preserve">Lagash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Preparado por: 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Caterina Navarro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– Desarrollador Trainee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Deiximar Virriel  – Desarrollador Trainee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Lautaro González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– Desarrollador Trainee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Daniela Knoska – Desarrollador Trainee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Sasha Lospalluto – Desarrollador Trainee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943634"/>
          <w:sz w:val="20"/>
          <w:szCs w:val="20"/>
          <w:shd w:fill="auto" w:val="clear"/>
          <w:vertAlign w:val="baseline"/>
          <w:rtl w:val="0"/>
        </w:rPr>
        <w:t xml:space="preserve">3-Octubre-18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after="0" w:before="360" w:line="240" w:lineRule="auto"/>
        <w:ind w:left="0" w:right="0" w:firstLine="0"/>
        <w:contextualSpacing w:val="0"/>
        <w:jc w:val="both"/>
        <w:rPr>
          <w:rFonts w:ascii="Poppins SemiBold" w:cs="Poppins SemiBold" w:eastAsia="Poppins SemiBold" w:hAnsi="Poppins SemiBold"/>
          <w:b w:val="1"/>
          <w:color w:val="595959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Poppins SemiBold" w:cs="Poppins SemiBold" w:eastAsia="Poppins SemiBold" w:hAnsi="Poppins SemiBold"/>
          <w:b w:val="1"/>
          <w:color w:val="595959"/>
          <w:sz w:val="36"/>
          <w:szCs w:val="36"/>
          <w:shd w:fill="auto" w:val="clear"/>
          <w:vertAlign w:val="baseline"/>
          <w:rtl w:val="0"/>
        </w:rPr>
        <w:t xml:space="preserve">Control de Cambios 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Ind w:w="0.0" w:type="dxa"/>
        <w:tblLayout w:type="fixed"/>
        <w:tblLook w:val="0000"/>
      </w:tblPr>
      <w:tblGrid>
        <w:gridCol w:w="984"/>
        <w:gridCol w:w="1375"/>
        <w:gridCol w:w="2064"/>
        <w:gridCol w:w="5206"/>
        <w:tblGridChange w:id="0">
          <w:tblGrid>
            <w:gridCol w:w="984"/>
            <w:gridCol w:w="1375"/>
            <w:gridCol w:w="2064"/>
            <w:gridCol w:w="5206"/>
          </w:tblGrid>
        </w:tblGridChange>
      </w:tblGrid>
      <w:t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 11/10/2018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Caterina Navarro, Deiximar Virriel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after="0" w:before="360" w:line="240" w:lineRule="auto"/>
        <w:ind w:left="0" w:right="0" w:firstLine="0"/>
        <w:contextualSpacing w:val="0"/>
        <w:jc w:val="both"/>
        <w:rPr>
          <w:rFonts w:ascii="Poppins SemiBold" w:cs="Poppins SemiBold" w:eastAsia="Poppins SemiBold" w:hAnsi="Poppins SemiBold"/>
          <w:b w:val="1"/>
          <w:color w:val="595959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after="0" w:before="360" w:line="240" w:lineRule="auto"/>
        <w:ind w:left="0" w:right="0" w:firstLine="0"/>
        <w:contextualSpacing w:val="0"/>
        <w:jc w:val="both"/>
        <w:rPr>
          <w:rFonts w:ascii="Poppins SemiBold" w:cs="Poppins SemiBold" w:eastAsia="Poppins SemiBold" w:hAnsi="Poppins SemiBold"/>
          <w:b w:val="1"/>
          <w:color w:val="595959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Poppins SemiBold" w:cs="Poppins SemiBold" w:eastAsia="Poppins SemiBold" w:hAnsi="Poppins SemiBold"/>
          <w:b w:val="1"/>
          <w:color w:val="595959"/>
          <w:sz w:val="36"/>
          <w:szCs w:val="36"/>
          <w:shd w:fill="auto" w:val="clear"/>
          <w:vertAlign w:val="baseline"/>
          <w:rtl w:val="0"/>
        </w:rPr>
        <w:t xml:space="preserve">Historia de Usuario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Cómo</w:t>
      </w: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 persona de RR.HH.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Quiero</w:t>
      </w: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 un calendario que muestre informacion general de las clases cargadas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  poder visualizar los temas, subtemas y responsable de la clase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after="0" w:before="360" w:line="240" w:lineRule="auto"/>
        <w:ind w:left="0" w:right="0" w:firstLine="0"/>
        <w:contextualSpacing w:val="0"/>
        <w:jc w:val="both"/>
        <w:rPr>
          <w:rFonts w:ascii="Poppins SemiBold" w:cs="Poppins SemiBold" w:eastAsia="Poppins SemiBold" w:hAnsi="Poppins SemiBold"/>
          <w:b w:val="1"/>
          <w:color w:val="595959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Poppins SemiBold" w:cs="Poppins SemiBold" w:eastAsia="Poppins SemiBold" w:hAnsi="Poppins SemiBold"/>
          <w:b w:val="1"/>
          <w:color w:val="595959"/>
          <w:sz w:val="36"/>
          <w:szCs w:val="36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240" w:lineRule="auto"/>
        <w:ind w:left="360" w:right="0" w:hanging="36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El usuario se encuentre logueado</w:t>
      </w:r>
    </w:p>
    <w:p w:rsidR="00000000" w:rsidDel="00000000" w:rsidP="00000000" w:rsidRDefault="00000000" w:rsidRPr="00000000" w14:paraId="00000040">
      <w:pPr>
        <w:keepNext w:val="1"/>
        <w:spacing w:after="0" w:before="36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SemiBold" w:cs="Poppins SemiBold" w:eastAsia="Poppins SemiBold" w:hAnsi="Poppins SemiBold"/>
          <w:b w:val="1"/>
          <w:color w:val="595959"/>
          <w:sz w:val="36"/>
          <w:szCs w:val="36"/>
          <w:shd w:fill="auto" w:val="clear"/>
          <w:vertAlign w:val="baseline"/>
          <w:rtl w:val="0"/>
        </w:rPr>
        <w:t xml:space="preserve">Criterios de aceptación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36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36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1. Que, en la pantalla principal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 se encuentre</w:t>
      </w: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 un calendario  del mes que indique la fecha actual. 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36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2. Que se encuentre la 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opción</w:t>
      </w: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 "Siguiente" y "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Atrás</w:t>
      </w: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"  para navegar en los meses del calendario.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36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3. Que al seleccionar una fecha (dia) se muestre los responsables y los temas de ese dia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36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4. Que se encuentre un checkbox "Ediciones" que al presionar 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despliegue</w:t>
      </w: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 las ediciones de LU.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360" w:right="0" w:firstLine="0"/>
        <w:contextualSpacing w:val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5. Que al presionar cualquier ediciones, se cargue la 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información</w:t>
      </w: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 en el calendario del temario correspondiente a dicha 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edición</w:t>
      </w:r>
      <w:r w:rsidDel="00000000" w:rsidR="00000000" w:rsidRPr="00000000"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contextualSpacing w:val="0"/>
        <w:jc w:val="both"/>
        <w:rPr>
          <w:rFonts w:ascii="Poppins Light" w:cs="Poppins Light" w:eastAsia="Poppins Light" w:hAnsi="Poppins Ligh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</w:rPr>
        <w:drawing>
          <wp:inline distB="114300" distT="114300" distL="114300" distR="114300">
            <wp:extent cx="5729288" cy="37484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94" l="20352" r="6410" t="1282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748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360" w:right="0" w:firstLine="0"/>
        <w:contextualSpacing w:val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Poppins Light"/>
  <w:font w:name="Poppins Semi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