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324BCB" w:rsidRDefault="00324BCB" w:rsidP="008B6524">
      <w:pPr>
        <w:pStyle w:val="papertitle"/>
        <w:spacing w:before="5pt" w:beforeAutospacing="1" w:after="5pt" w:afterAutospacing="1"/>
        <w:rPr>
          <w:kern w:val="48"/>
          <w:lang w:val="sr-Latn-RS"/>
        </w:rPr>
      </w:pPr>
      <w:r>
        <w:rPr>
          <w:kern w:val="48"/>
        </w:rPr>
        <w:t>Računarski čitljiva pravila o privatnosti</w:t>
      </w:r>
    </w:p>
    <w:p w:rsidR="009303D9" w:rsidRDefault="00324BCB" w:rsidP="008B6524">
      <w:pPr>
        <w:pStyle w:val="Author"/>
        <w:spacing w:before="5pt" w:beforeAutospacing="1" w:after="5pt" w:afterAutospacing="1"/>
        <w:rPr>
          <w:sz w:val="28"/>
          <w:szCs w:val="28"/>
          <w:lang w:val="sr-Latn-RS"/>
        </w:rPr>
      </w:pPr>
      <w:r>
        <w:rPr>
          <w:sz w:val="28"/>
          <w:szCs w:val="28"/>
          <w:lang w:val="sr-Latn-RS"/>
        </w:rPr>
        <w:t>Zakonski problemi prebačeni na računar</w:t>
      </w:r>
    </w:p>
    <w:p w:rsidR="00315EA9" w:rsidRDefault="00315EA9" w:rsidP="00315EA9">
      <w:pPr>
        <w:pStyle w:val="Author"/>
        <w:spacing w:before="0pt" w:line="13.80pt" w:lineRule="auto"/>
        <w:rPr>
          <w:lang w:val="sr-Latn-RS"/>
        </w:rPr>
      </w:pPr>
      <w:r>
        <w:rPr>
          <w:lang w:val="sr-Latn-RS"/>
        </w:rPr>
        <w:t>Dejan Bešić, Mario Gula</w:t>
      </w:r>
    </w:p>
    <w:p w:rsidR="00315EA9" w:rsidRPr="00315EA9" w:rsidRDefault="00315EA9" w:rsidP="00315EA9">
      <w:pPr>
        <w:pStyle w:val="Author"/>
        <w:spacing w:before="0pt" w:after="0pt"/>
        <w:rPr>
          <w:sz w:val="20"/>
          <w:szCs w:val="20"/>
          <w:lang w:val="sr-Latn-RS"/>
        </w:rPr>
      </w:pPr>
      <w:r w:rsidRPr="00315EA9">
        <w:rPr>
          <w:sz w:val="20"/>
          <w:szCs w:val="20"/>
          <w:lang w:val="sr-Latn-RS"/>
        </w:rPr>
        <w:t>Računarstvo i automatika</w:t>
      </w:r>
    </w:p>
    <w:p w:rsidR="00315EA9" w:rsidRPr="00315EA9" w:rsidRDefault="00315EA9" w:rsidP="00315EA9">
      <w:pPr>
        <w:pStyle w:val="Author"/>
        <w:spacing w:before="0pt" w:after="0pt"/>
        <w:rPr>
          <w:sz w:val="20"/>
          <w:szCs w:val="20"/>
          <w:lang w:val="sr-Latn-RS"/>
        </w:rPr>
      </w:pPr>
      <w:r w:rsidRPr="00315EA9">
        <w:rPr>
          <w:sz w:val="20"/>
          <w:szCs w:val="20"/>
          <w:lang w:val="sr-Latn-RS"/>
        </w:rPr>
        <w:t>Fakultet tehničkih nauka</w:t>
      </w:r>
    </w:p>
    <w:p w:rsidR="00315EA9" w:rsidRPr="00315EA9" w:rsidRDefault="00315EA9" w:rsidP="00315EA9">
      <w:pPr>
        <w:pStyle w:val="Author"/>
        <w:spacing w:before="0pt" w:after="0pt"/>
        <w:rPr>
          <w:sz w:val="20"/>
          <w:szCs w:val="20"/>
          <w:lang w:val="sr-Latn-RS"/>
        </w:rPr>
      </w:pPr>
      <w:r w:rsidRPr="00315EA9">
        <w:rPr>
          <w:sz w:val="20"/>
          <w:szCs w:val="20"/>
          <w:lang w:val="sr-Latn-RS"/>
        </w:rPr>
        <w:t>Univerzitet u Novom Sadu</w:t>
      </w:r>
    </w:p>
    <w:p w:rsidR="00315EA9" w:rsidRPr="00315EA9" w:rsidRDefault="00315EA9" w:rsidP="00315EA9">
      <w:pPr>
        <w:pStyle w:val="Author"/>
        <w:spacing w:before="0pt" w:after="0pt"/>
        <w:rPr>
          <w:sz w:val="20"/>
          <w:szCs w:val="20"/>
        </w:rPr>
      </w:pPr>
      <w:hyperlink r:id="rId8" w:history="1">
        <w:r w:rsidRPr="00315EA9">
          <w:rPr>
            <w:rStyle w:val="Hyperlink"/>
            <w:sz w:val="20"/>
            <w:szCs w:val="20"/>
            <w:lang w:val="sr-Latn-RS"/>
          </w:rPr>
          <w:t>dejanbesic</w:t>
        </w:r>
        <w:r w:rsidRPr="00315EA9">
          <w:rPr>
            <w:rStyle w:val="Hyperlink"/>
            <w:sz w:val="20"/>
            <w:szCs w:val="20"/>
          </w:rPr>
          <w:t>@yahoo.com</w:t>
        </w:r>
      </w:hyperlink>
      <w:r w:rsidRPr="00315EA9">
        <w:rPr>
          <w:sz w:val="20"/>
          <w:szCs w:val="20"/>
        </w:rPr>
        <w:t xml:space="preserve">, </w:t>
      </w:r>
      <w:hyperlink r:id="rId9" w:history="1">
        <w:r w:rsidRPr="00315EA9">
          <w:rPr>
            <w:rStyle w:val="Hyperlink"/>
            <w:sz w:val="20"/>
            <w:szCs w:val="20"/>
          </w:rPr>
          <w:t>gulamario95@gmail.com</w:t>
        </w:r>
      </w:hyperlink>
    </w:p>
    <w:p w:rsidR="00D7522C" w:rsidRDefault="00D7522C" w:rsidP="00315EA9">
      <w:pPr>
        <w:pStyle w:val="Author"/>
        <w:spacing w:before="0pt" w:after="0pt"/>
        <w:rPr>
          <w:sz w:val="16"/>
          <w:szCs w:val="16"/>
        </w:rPr>
      </w:pPr>
    </w:p>
    <w:p w:rsidR="00D7522C" w:rsidRPr="00CA4392" w:rsidRDefault="00D7522C" w:rsidP="00315EA9">
      <w:pPr>
        <w:pStyle w:val="Author"/>
        <w:spacing w:before="0pt" w:after="0pt"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315EA9" w:rsidRDefault="009303D9" w:rsidP="00972203">
      <w:pPr>
        <w:pStyle w:val="Abstract"/>
        <w:rPr>
          <w:i/>
          <w:iCs/>
          <w:lang w:val="sr-Latn-RS"/>
        </w:rPr>
      </w:pPr>
      <w:r>
        <w:rPr>
          <w:i/>
          <w:iCs/>
        </w:rPr>
        <w:t>A</w:t>
      </w:r>
      <w:r w:rsidR="00315EA9">
        <w:rPr>
          <w:i/>
          <w:iCs/>
        </w:rPr>
        <w:t>pstrakt – Pravila privatnosti su postali veliki problem u današnjem svetu. Pravila privatnosti korisnika su često narušena od strane veb sajtova, raznih aplikacija za mobilne uređaje i drugih.</w:t>
      </w:r>
      <w:r w:rsidR="000B2BE0">
        <w:rPr>
          <w:i/>
          <w:iCs/>
        </w:rPr>
        <w:t xml:space="preserve"> U ovom radu ćemo opisivati problem vezan samo za prava privatnosti od strane veb sajtova.</w:t>
      </w:r>
      <w:r w:rsidR="00315EA9">
        <w:rPr>
          <w:i/>
          <w:iCs/>
        </w:rPr>
        <w:t xml:space="preserve"> Korisnik biva prinuđen da pročita prava privatnosti svakog veb sajta kojeg poseti</w:t>
      </w:r>
      <w:r w:rsidR="000B2BE0">
        <w:rPr>
          <w:i/>
          <w:iCs/>
        </w:rPr>
        <w:t>,</w:t>
      </w:r>
      <w:r w:rsidR="00315EA9">
        <w:rPr>
          <w:i/>
          <w:iCs/>
        </w:rPr>
        <w:t xml:space="preserve"> </w:t>
      </w:r>
      <w:r w:rsidR="000B2BE0">
        <w:rPr>
          <w:i/>
          <w:iCs/>
        </w:rPr>
        <w:t xml:space="preserve">ukoliko bi </w:t>
      </w:r>
      <w:r w:rsidR="00315EA9">
        <w:rPr>
          <w:i/>
          <w:iCs/>
        </w:rPr>
        <w:t xml:space="preserve">bio siguran da su njegova prava privatnosti zadovoljena. </w:t>
      </w:r>
      <w:r w:rsidR="000B2BE0">
        <w:rPr>
          <w:i/>
          <w:iCs/>
        </w:rPr>
        <w:t>Cilj ovog rada je da korisnik može da predefiniše koja prava privatnosti želi da dopusti da veb sajt koristi, a koje da blokira. Kasnije, prilikom posete veb sajta, korisnik ne mora da čita prava o privatnosti već računar već filtrira da li su predefinisana prava već zadovoljena. Da bi ovo bilo moguće, pravila o privatnosti su predstavljena na računarski čitljiv format</w:t>
      </w:r>
      <w:r w:rsidR="008C4A13">
        <w:rPr>
          <w:i/>
          <w:iCs/>
        </w:rPr>
        <w:t>, koje je takođe opisano u ovom radu</w:t>
      </w:r>
      <w:r w:rsidR="000B2BE0">
        <w:rPr>
          <w:i/>
          <w:iCs/>
        </w:rPr>
        <w:t xml:space="preserve">. Samim tim zakonski problemi pravila o privatnosti su prebačeni na računar. </w:t>
      </w:r>
      <w:r w:rsidR="00C6385D">
        <w:rPr>
          <w:i/>
          <w:iCs/>
        </w:rPr>
        <w:t xml:space="preserve">U ovom radu će se opisati </w:t>
      </w:r>
    </w:p>
    <w:p w:rsidR="009303D9" w:rsidRPr="004D72B5" w:rsidRDefault="004D72B5" w:rsidP="00972203">
      <w:pPr>
        <w:pStyle w:val="Keywords"/>
      </w:pPr>
      <w:r w:rsidRPr="004D72B5">
        <w:t>Keywords—</w:t>
      </w:r>
      <w:r w:rsidR="00C6385D">
        <w:t>pravila, privatnost</w:t>
      </w:r>
      <w:r w:rsidR="00D7522C">
        <w:t>,</w:t>
      </w:r>
      <w:r w:rsidR="009303D9" w:rsidRPr="004D72B5">
        <w:t xml:space="preserve"> </w:t>
      </w:r>
      <w:r w:rsidR="00C6385D">
        <w:t>zakon</w:t>
      </w:r>
      <w:r w:rsidR="00D7522C">
        <w:t>,</w:t>
      </w:r>
      <w:r w:rsidR="009303D9" w:rsidRPr="004D72B5">
        <w:t xml:space="preserve"> </w:t>
      </w:r>
      <w:r w:rsidR="00C6385D">
        <w:t xml:space="preserve"> veb sajt</w:t>
      </w:r>
    </w:p>
    <w:p w:rsidR="009303D9" w:rsidRPr="00D632BE" w:rsidRDefault="00F619BA" w:rsidP="006B6B66">
      <w:pPr>
        <w:pStyle w:val="Heading1"/>
      </w:pPr>
      <w:r>
        <w:t>UVOD</w:t>
      </w:r>
    </w:p>
    <w:p w:rsidR="000326C5" w:rsidRDefault="000326C5" w:rsidP="00E7596C">
      <w:pPr>
        <w:pStyle w:val="BodyText"/>
        <w:rPr>
          <w:lang w:val="sr-Latn-RS"/>
        </w:rPr>
      </w:pPr>
      <w:r>
        <w:rPr>
          <w:lang w:val="sr-Latn-RS"/>
        </w:rPr>
        <w:t xml:space="preserve">Pravila o privatnosti su jedna od suštinskih pravnih uslova za veb sajtove. Iako veb sajt predstavlja neki blog ili mali biznis, postoji velika verovatnoća da će biti potrebna pravila o privatnosti. </w:t>
      </w:r>
    </w:p>
    <w:p w:rsidR="009303D9" w:rsidRPr="00F619BA" w:rsidRDefault="000326C5" w:rsidP="00E7596C">
      <w:pPr>
        <w:pStyle w:val="BodyText"/>
        <w:rPr>
          <w:lang w:val="sr-Latn-RS"/>
        </w:rPr>
      </w:pPr>
      <w:r>
        <w:rPr>
          <w:lang w:val="sr-Latn-RS"/>
        </w:rPr>
        <w:t>U osnovi</w:t>
      </w:r>
      <w:r w:rsidR="00F62BAD">
        <w:rPr>
          <w:lang w:val="sr-Latn-RS"/>
        </w:rPr>
        <w:t>,</w:t>
      </w:r>
      <w:r>
        <w:rPr>
          <w:lang w:val="sr-Latn-RS"/>
        </w:rPr>
        <w:t xml:space="preserve"> ako veb sajt sakuplja lične podatke, potrebna su pravila o privatnosti.  Pravila o privatnosti </w:t>
      </w:r>
      <w:r w:rsidR="00F62BAD">
        <w:rPr>
          <w:lang w:val="sr-Latn-RS"/>
        </w:rPr>
        <w:t xml:space="preserve">su dokument koji navodi koji će se lični podaci sakupljati od strane korisnika i na koji način će se isti koristiti. Sama svrha pravila o privatnosti je da informiše korisnika zbog čega korisnik daje svoje podatke. Pravila o privatnosti moraju biti napisana na čitljivom jeziku. </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w:t>
      </w: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t>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lastRenderedPageBreak/>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97680" w:rsidRDefault="00F97680" w:rsidP="001A3B3D">
      <w:r>
        <w:separator/>
      </w:r>
    </w:p>
  </w:endnote>
  <w:endnote w:type="continuationSeparator" w:id="0">
    <w:p w:rsidR="00F97680" w:rsidRDefault="00F976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97680" w:rsidRDefault="00F97680" w:rsidP="001A3B3D">
      <w:r>
        <w:separator/>
      </w:r>
    </w:p>
  </w:footnote>
  <w:footnote w:type="continuationSeparator" w:id="0">
    <w:p w:rsidR="00F97680" w:rsidRDefault="00F976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6C5"/>
    <w:rsid w:val="0004781E"/>
    <w:rsid w:val="0008758A"/>
    <w:rsid w:val="000B2BE0"/>
    <w:rsid w:val="000C1E68"/>
    <w:rsid w:val="001A2EFD"/>
    <w:rsid w:val="001A3B3D"/>
    <w:rsid w:val="001B67DC"/>
    <w:rsid w:val="002254A9"/>
    <w:rsid w:val="00233D97"/>
    <w:rsid w:val="002347A2"/>
    <w:rsid w:val="002850E3"/>
    <w:rsid w:val="00315EA9"/>
    <w:rsid w:val="00324BCB"/>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57006"/>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A13"/>
    <w:rsid w:val="008C4B23"/>
    <w:rsid w:val="008F6E2C"/>
    <w:rsid w:val="009303D9"/>
    <w:rsid w:val="00933C64"/>
    <w:rsid w:val="00962A87"/>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6385D"/>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19BA"/>
    <w:rsid w:val="00F627DA"/>
    <w:rsid w:val="00F62BAD"/>
    <w:rsid w:val="00F7288F"/>
    <w:rsid w:val="00F847A6"/>
    <w:rsid w:val="00F9441B"/>
    <w:rsid w:val="00F9768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F2C77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15EA9"/>
    <w:rPr>
      <w:color w:val="0563C1" w:themeColor="hyperlink"/>
      <w:u w:val="single"/>
    </w:rPr>
  </w:style>
  <w:style w:type="character" w:styleId="UnresolvedMention">
    <w:name w:val="Unresolved Mention"/>
    <w:basedOn w:val="DefaultParagraphFont"/>
    <w:uiPriority w:val="99"/>
    <w:semiHidden/>
    <w:unhideWhenUsed/>
    <w:rsid w:val="00315EA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yperlink" Target="mailto:dejanbesic@yahoo.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gulamario95@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B03E83F-3FFB-4BFA-AE41-35CA831E0A3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deki deki</cp:lastModifiedBy>
  <cp:revision>2</cp:revision>
  <dcterms:created xsi:type="dcterms:W3CDTF">2019-03-31T20:48:00Z</dcterms:created>
  <dcterms:modified xsi:type="dcterms:W3CDTF">2019-03-31T20:48:00Z</dcterms:modified>
</cp:coreProperties>
</file>