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466" w:rsidRPr="008106B3" w:rsidRDefault="00C82760" w:rsidP="000A19F5">
      <w:p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 xml:space="preserve">ADVOKAT ZA </w:t>
      </w:r>
      <w:r w:rsidR="008125B1" w:rsidRPr="008106B3">
        <w:rPr>
          <w:b/>
          <w:sz w:val="24"/>
          <w:szCs w:val="24"/>
          <w:lang w:val="sr-Latn-RS"/>
        </w:rPr>
        <w:t>NASLEDNO</w:t>
      </w:r>
      <w:r w:rsidR="005C1549" w:rsidRPr="008106B3">
        <w:rPr>
          <w:b/>
          <w:sz w:val="24"/>
          <w:szCs w:val="24"/>
          <w:lang w:val="sr-Latn-RS"/>
        </w:rPr>
        <w:t xml:space="preserve"> PRAVO</w:t>
      </w:r>
    </w:p>
    <w:p w:rsidR="00D60201" w:rsidRPr="008106B3" w:rsidRDefault="00D60201" w:rsidP="000A19F5">
      <w:pPr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 xml:space="preserve">Nerešeni imovinski odnosi u porodici često dovode do nesporazuma i tenzija među naslednicima koji se neretko završavaju potpunim prekidom </w:t>
      </w:r>
      <w:r w:rsidR="00C82760" w:rsidRPr="008106B3">
        <w:rPr>
          <w:sz w:val="24"/>
          <w:szCs w:val="24"/>
          <w:lang w:val="sr-Latn-RS"/>
        </w:rPr>
        <w:t xml:space="preserve">svakog kontakta </w:t>
      </w:r>
      <w:r w:rsidRPr="008106B3">
        <w:rPr>
          <w:sz w:val="24"/>
          <w:szCs w:val="24"/>
          <w:lang w:val="sr-Latn-RS"/>
        </w:rPr>
        <w:t>ili gubitkom celokupnog nasledstva.</w:t>
      </w:r>
      <w:r w:rsidR="00352BE4" w:rsidRPr="008106B3">
        <w:rPr>
          <w:sz w:val="24"/>
          <w:szCs w:val="24"/>
          <w:lang w:val="sr-Latn-RS"/>
        </w:rPr>
        <w:t xml:space="preserve"> </w:t>
      </w:r>
      <w:r w:rsidRPr="008106B3">
        <w:rPr>
          <w:sz w:val="24"/>
          <w:szCs w:val="24"/>
          <w:lang w:val="sr-Latn-RS"/>
        </w:rPr>
        <w:t xml:space="preserve">Zbog toga je važno još za života urediti </w:t>
      </w:r>
      <w:r w:rsidR="00C82760" w:rsidRPr="008106B3">
        <w:rPr>
          <w:sz w:val="24"/>
          <w:szCs w:val="24"/>
          <w:lang w:val="sr-Latn-RS"/>
        </w:rPr>
        <w:t>pitanje nasleđivanja</w:t>
      </w:r>
      <w:r w:rsidRPr="008106B3">
        <w:rPr>
          <w:sz w:val="24"/>
          <w:szCs w:val="24"/>
          <w:lang w:val="sr-Latn-RS"/>
        </w:rPr>
        <w:t xml:space="preserve">, a ako to nije urađeno, </w:t>
      </w:r>
      <w:r w:rsidR="00C82760" w:rsidRPr="008106B3">
        <w:rPr>
          <w:sz w:val="24"/>
          <w:szCs w:val="24"/>
          <w:lang w:val="sr-Latn-RS"/>
        </w:rPr>
        <w:t>izuzetno je važno</w:t>
      </w:r>
      <w:r w:rsidRPr="008106B3">
        <w:rPr>
          <w:sz w:val="24"/>
          <w:szCs w:val="24"/>
          <w:lang w:val="sr-Latn-RS"/>
        </w:rPr>
        <w:t xml:space="preserve"> </w:t>
      </w:r>
      <w:r w:rsidR="00C82760" w:rsidRPr="008106B3">
        <w:rPr>
          <w:sz w:val="24"/>
          <w:szCs w:val="24"/>
          <w:lang w:val="sr-Latn-RS"/>
        </w:rPr>
        <w:t>da se naslednici na vreme obrate</w:t>
      </w:r>
      <w:r w:rsidRPr="008106B3">
        <w:rPr>
          <w:sz w:val="24"/>
          <w:szCs w:val="24"/>
          <w:lang w:val="sr-Latn-RS"/>
        </w:rPr>
        <w:t xml:space="preserve"> za </w:t>
      </w:r>
      <w:r w:rsidR="00664106" w:rsidRPr="008106B3">
        <w:rPr>
          <w:sz w:val="24"/>
          <w:szCs w:val="24"/>
          <w:lang w:val="sr-Latn-RS"/>
        </w:rPr>
        <w:t>savet</w:t>
      </w:r>
      <w:r w:rsidR="00C82760" w:rsidRPr="008106B3">
        <w:rPr>
          <w:sz w:val="24"/>
          <w:szCs w:val="24"/>
          <w:lang w:val="sr-Latn-RS"/>
        </w:rPr>
        <w:t>.</w:t>
      </w:r>
    </w:p>
    <w:p w:rsidR="00C82760" w:rsidRPr="008106B3" w:rsidRDefault="00C82760" w:rsidP="00C82760">
      <w:pPr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 xml:space="preserve">Mi smo tu da Vam pružimo stručnu pravnu pomoć bilo da želite </w:t>
      </w:r>
      <w:r w:rsidR="00152F5C" w:rsidRPr="008106B3">
        <w:rPr>
          <w:sz w:val="24"/>
          <w:szCs w:val="24"/>
          <w:lang w:val="sr-Latn-RS"/>
        </w:rPr>
        <w:t>unapred</w:t>
      </w:r>
      <w:r w:rsidRPr="008106B3">
        <w:rPr>
          <w:sz w:val="24"/>
          <w:szCs w:val="24"/>
          <w:lang w:val="sr-Latn-RS"/>
        </w:rPr>
        <w:t xml:space="preserve"> da</w:t>
      </w:r>
      <w:r w:rsidR="00152F5C" w:rsidRPr="008106B3">
        <w:rPr>
          <w:sz w:val="24"/>
          <w:szCs w:val="24"/>
          <w:lang w:val="sr-Latn-RS"/>
        </w:rPr>
        <w:t xml:space="preserve"> obezbedite i ras</w:t>
      </w:r>
      <w:r w:rsidR="00D62A0B" w:rsidRPr="008106B3">
        <w:rPr>
          <w:sz w:val="24"/>
          <w:szCs w:val="24"/>
          <w:lang w:val="sr-Latn-RS"/>
        </w:rPr>
        <w:t>poredite svoju imovinu za života</w:t>
      </w:r>
      <w:r w:rsidR="00152F5C" w:rsidRPr="008106B3">
        <w:rPr>
          <w:sz w:val="24"/>
          <w:szCs w:val="24"/>
          <w:lang w:val="sr-Latn-RS"/>
        </w:rPr>
        <w:t xml:space="preserve">, ili Vam je potrebna </w:t>
      </w:r>
      <w:r w:rsidRPr="008106B3">
        <w:rPr>
          <w:sz w:val="24"/>
          <w:szCs w:val="24"/>
          <w:lang w:val="sr-Latn-RS"/>
        </w:rPr>
        <w:t>podrška u ostavinskom postupku kako bismo u najvećoj meri zaštitili Vas i Vašu imovinu.</w:t>
      </w:r>
    </w:p>
    <w:p w:rsidR="00BF332D" w:rsidRPr="008106B3" w:rsidRDefault="00BF332D">
      <w:pPr>
        <w:rPr>
          <w:sz w:val="24"/>
          <w:szCs w:val="24"/>
          <w:lang w:val="sr-Latn-RS"/>
        </w:rPr>
      </w:pPr>
    </w:p>
    <w:p w:rsidR="005C1549" w:rsidRPr="008106B3" w:rsidRDefault="0096579D">
      <w:p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ŠTA RADIMO – NAŠE USLUGE</w:t>
      </w:r>
      <w:r w:rsidR="005C1549" w:rsidRPr="008106B3">
        <w:rPr>
          <w:b/>
          <w:sz w:val="24"/>
          <w:szCs w:val="24"/>
          <w:lang w:val="sr-Latn-RS"/>
        </w:rPr>
        <w:t xml:space="preserve"> </w:t>
      </w:r>
      <w:r w:rsidR="003E3426" w:rsidRPr="008106B3">
        <w:rPr>
          <w:b/>
          <w:sz w:val="24"/>
          <w:szCs w:val="24"/>
          <w:lang w:val="sr-Latn-RS"/>
        </w:rPr>
        <w:t>U OBLASTI NASLEDNOG PRAVA</w:t>
      </w:r>
    </w:p>
    <w:p w:rsidR="0096579D" w:rsidRPr="008106B3" w:rsidRDefault="00C82760">
      <w:pPr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Pružamo stručnu</w:t>
      </w:r>
      <w:r w:rsidR="003B0DAD" w:rsidRPr="008106B3">
        <w:rPr>
          <w:sz w:val="24"/>
          <w:szCs w:val="24"/>
          <w:lang w:val="sr-Latn-RS"/>
        </w:rPr>
        <w:t xml:space="preserve"> i sveobuhvatnu</w:t>
      </w:r>
      <w:r w:rsidRPr="008106B3">
        <w:rPr>
          <w:sz w:val="24"/>
          <w:szCs w:val="24"/>
          <w:lang w:val="sr-Latn-RS"/>
        </w:rPr>
        <w:t xml:space="preserve"> </w:t>
      </w:r>
      <w:r w:rsidR="003B0DAD" w:rsidRPr="008106B3">
        <w:rPr>
          <w:sz w:val="24"/>
          <w:szCs w:val="24"/>
          <w:lang w:val="sr-Latn-RS"/>
        </w:rPr>
        <w:t>pravnu pomoć</w:t>
      </w:r>
      <w:r w:rsidR="00152F5C" w:rsidRPr="008106B3">
        <w:rPr>
          <w:sz w:val="24"/>
          <w:szCs w:val="24"/>
          <w:lang w:val="sr-Latn-RS"/>
        </w:rPr>
        <w:t xml:space="preserve"> koja pokriva sve aspekte planiranja nasleđivanja i rešavanja naslednih sporova:</w:t>
      </w:r>
      <w:r w:rsidR="0096579D" w:rsidRPr="008106B3">
        <w:rPr>
          <w:sz w:val="24"/>
          <w:szCs w:val="24"/>
          <w:lang w:val="sr-Latn-RS"/>
        </w:rPr>
        <w:t xml:space="preserve"> </w:t>
      </w:r>
    </w:p>
    <w:p w:rsidR="0096579D" w:rsidRPr="008106B3" w:rsidRDefault="00152F5C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Sastavljanje testamenta (zaveštanja)</w:t>
      </w:r>
      <w:r w:rsidR="00CA5556" w:rsidRPr="008106B3">
        <w:rPr>
          <w:sz w:val="24"/>
          <w:szCs w:val="24"/>
          <w:lang w:val="sr-Latn-RS"/>
        </w:rPr>
        <w:t xml:space="preserve">: </w:t>
      </w:r>
      <w:r w:rsidRPr="008106B3">
        <w:rPr>
          <w:sz w:val="24"/>
          <w:szCs w:val="24"/>
          <w:lang w:val="sr-Latn-RS"/>
        </w:rPr>
        <w:t>Izrada pravno valjanih zaveštanja koja u potpunosti oslikavaju Vašu volju i sprečavaju buduće sporove među naslednicima</w:t>
      </w:r>
      <w:r w:rsidR="00860110">
        <w:rPr>
          <w:sz w:val="24"/>
          <w:szCs w:val="24"/>
          <w:lang w:val="sr-Latn-RS"/>
        </w:rPr>
        <w:t>;</w:t>
      </w:r>
    </w:p>
    <w:p w:rsidR="00CA5556" w:rsidRPr="008106B3" w:rsidRDefault="003B0DAD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Ugovor</w:t>
      </w:r>
      <w:r w:rsidR="00152F5C" w:rsidRPr="008106B3">
        <w:rPr>
          <w:b/>
          <w:sz w:val="24"/>
          <w:szCs w:val="24"/>
          <w:lang w:val="sr-Latn-RS"/>
        </w:rPr>
        <w:t xml:space="preserve"> o doživotnom izdržavanju</w:t>
      </w:r>
      <w:r w:rsidR="0096579D" w:rsidRPr="008106B3">
        <w:rPr>
          <w:sz w:val="24"/>
          <w:szCs w:val="24"/>
          <w:lang w:val="sr-Latn-RS"/>
        </w:rPr>
        <w:t>:</w:t>
      </w:r>
      <w:r w:rsidR="00CA5556" w:rsidRPr="008106B3">
        <w:rPr>
          <w:sz w:val="24"/>
          <w:szCs w:val="24"/>
          <w:lang w:val="sr-Latn-RS"/>
        </w:rPr>
        <w:t xml:space="preserve"> </w:t>
      </w:r>
      <w:r w:rsidR="00152F5C" w:rsidRPr="008106B3">
        <w:rPr>
          <w:sz w:val="24"/>
          <w:szCs w:val="24"/>
          <w:lang w:val="sr-Latn-RS"/>
        </w:rPr>
        <w:t>Pravno uobličavanje i sastavljanje ugovora koji pružaju sigurnost davaocu izdržavanja, uz maksimalnu zaštit</w:t>
      </w:r>
      <w:r w:rsidRPr="008106B3">
        <w:rPr>
          <w:sz w:val="24"/>
          <w:szCs w:val="24"/>
          <w:lang w:val="sr-Latn-RS"/>
        </w:rPr>
        <w:t>u interesa primaoca izdržavanja</w:t>
      </w:r>
      <w:r w:rsidR="00860110">
        <w:rPr>
          <w:sz w:val="24"/>
          <w:szCs w:val="24"/>
          <w:lang w:val="sr-Latn-RS"/>
        </w:rPr>
        <w:t>;</w:t>
      </w:r>
    </w:p>
    <w:p w:rsidR="0096579D" w:rsidRPr="008106B3" w:rsidRDefault="003B0DAD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Ugovor</w:t>
      </w:r>
      <w:r w:rsidR="00152F5C" w:rsidRPr="008106B3">
        <w:rPr>
          <w:b/>
          <w:sz w:val="24"/>
          <w:szCs w:val="24"/>
          <w:lang w:val="sr-Latn-RS"/>
        </w:rPr>
        <w:t xml:space="preserve"> o ustupanju i raspodeli imovine za života</w:t>
      </w:r>
      <w:r w:rsidR="00CA5556" w:rsidRPr="008106B3">
        <w:rPr>
          <w:sz w:val="24"/>
          <w:szCs w:val="24"/>
          <w:lang w:val="sr-Latn-RS"/>
        </w:rPr>
        <w:t xml:space="preserve">: </w:t>
      </w:r>
      <w:r w:rsidR="00152F5C" w:rsidRPr="008106B3">
        <w:rPr>
          <w:sz w:val="24"/>
          <w:szCs w:val="24"/>
          <w:lang w:val="sr-Latn-RS"/>
        </w:rPr>
        <w:t>Pomaganje klijentima da još za života, na zakonit i pravedan način, rasporede</w:t>
      </w:r>
      <w:r w:rsidRPr="008106B3">
        <w:rPr>
          <w:sz w:val="24"/>
          <w:szCs w:val="24"/>
          <w:lang w:val="sr-Latn-RS"/>
        </w:rPr>
        <w:t xml:space="preserve"> svoju imovinu deci i potomcima</w:t>
      </w:r>
      <w:r w:rsidR="00860110">
        <w:rPr>
          <w:sz w:val="24"/>
          <w:szCs w:val="24"/>
          <w:lang w:val="sr-Latn-RS"/>
        </w:rPr>
        <w:t>;</w:t>
      </w:r>
      <w:r w:rsidR="0096579D" w:rsidRPr="008106B3">
        <w:rPr>
          <w:sz w:val="24"/>
          <w:szCs w:val="24"/>
          <w:lang w:val="sr-Latn-RS"/>
        </w:rPr>
        <w:t xml:space="preserve">   </w:t>
      </w:r>
    </w:p>
    <w:p w:rsidR="004053C2" w:rsidRPr="008106B3" w:rsidRDefault="00152F5C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Pokretanje i vođenje ostavinskog postupka</w:t>
      </w:r>
      <w:r w:rsidR="00CA5556" w:rsidRPr="008106B3">
        <w:rPr>
          <w:sz w:val="24"/>
          <w:szCs w:val="24"/>
          <w:lang w:val="sr-Latn-RS"/>
        </w:rPr>
        <w:t xml:space="preserve">: </w:t>
      </w:r>
      <w:r w:rsidR="00705B82" w:rsidRPr="008106B3">
        <w:rPr>
          <w:sz w:val="24"/>
          <w:szCs w:val="24"/>
          <w:lang w:val="sr-Latn-RS"/>
        </w:rPr>
        <w:t>Zaštita prava naslednika</w:t>
      </w:r>
      <w:r w:rsidR="004053C2" w:rsidRPr="008106B3">
        <w:rPr>
          <w:sz w:val="24"/>
          <w:szCs w:val="24"/>
          <w:lang w:val="sr-Latn-RS"/>
        </w:rPr>
        <w:t xml:space="preserve"> bez obzira na to da li postoji testament, ugovor o doživotnom raspolaganju, ili su neki naslednici još za života dobili poklon, da li je imovina uredno upisana, da li su nepokretnosti legalizovane</w:t>
      </w:r>
      <w:r w:rsidR="00860110">
        <w:rPr>
          <w:sz w:val="24"/>
          <w:szCs w:val="24"/>
          <w:lang w:val="sr-Latn-RS"/>
        </w:rPr>
        <w:t>;</w:t>
      </w:r>
      <w:r w:rsidR="004053C2" w:rsidRPr="008106B3">
        <w:rPr>
          <w:sz w:val="24"/>
          <w:szCs w:val="24"/>
          <w:lang w:val="sr-Latn-RS"/>
        </w:rPr>
        <w:t xml:space="preserve"> </w:t>
      </w:r>
    </w:p>
    <w:p w:rsidR="00CA5556" w:rsidRPr="008106B3" w:rsidRDefault="00705B82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 xml:space="preserve"> koji su zakonom osigurani da dobiju deo imovine, čak i u slučaju kada postoji testament</w:t>
      </w:r>
      <w:r w:rsidR="00860110">
        <w:rPr>
          <w:sz w:val="24"/>
          <w:szCs w:val="24"/>
          <w:lang w:val="sr-Latn-RS"/>
        </w:rPr>
        <w:t>;</w:t>
      </w:r>
    </w:p>
    <w:p w:rsidR="00CA5556" w:rsidRPr="008106B3" w:rsidRDefault="00705B82" w:rsidP="00CA5556">
      <w:pPr>
        <w:pStyle w:val="ListParagraph"/>
        <w:numPr>
          <w:ilvl w:val="0"/>
          <w:numId w:val="1"/>
        </w:numPr>
        <w:rPr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Parnice za poništaj ugovora i testamenata</w:t>
      </w:r>
      <w:r w:rsidR="00CA5556" w:rsidRPr="008106B3">
        <w:rPr>
          <w:sz w:val="24"/>
          <w:szCs w:val="24"/>
          <w:lang w:val="sr-Latn-RS"/>
        </w:rPr>
        <w:t xml:space="preserve">: </w:t>
      </w:r>
      <w:r w:rsidRPr="008106B3">
        <w:rPr>
          <w:sz w:val="24"/>
          <w:szCs w:val="24"/>
          <w:lang w:val="sr-Latn-RS"/>
        </w:rPr>
        <w:t>Vođenj</w:t>
      </w:r>
      <w:r w:rsidR="00724430" w:rsidRPr="008106B3">
        <w:rPr>
          <w:sz w:val="24"/>
          <w:szCs w:val="24"/>
          <w:lang w:val="sr-Latn-RS"/>
        </w:rPr>
        <w:t>e sudskih postupaka kada postoji sumnja</w:t>
      </w:r>
      <w:r w:rsidRPr="008106B3">
        <w:rPr>
          <w:sz w:val="24"/>
          <w:szCs w:val="24"/>
          <w:lang w:val="sr-Latn-RS"/>
        </w:rPr>
        <w:t xml:space="preserve"> u </w:t>
      </w:r>
      <w:r w:rsidR="00724430" w:rsidRPr="008106B3">
        <w:rPr>
          <w:sz w:val="24"/>
          <w:szCs w:val="24"/>
          <w:lang w:val="sr-Latn-RS"/>
        </w:rPr>
        <w:t>pravnu valjanost testamen</w:t>
      </w:r>
      <w:r w:rsidR="003B0DAD" w:rsidRPr="008106B3">
        <w:rPr>
          <w:sz w:val="24"/>
          <w:szCs w:val="24"/>
          <w:lang w:val="sr-Latn-RS"/>
        </w:rPr>
        <w:t>ta,</w:t>
      </w:r>
      <w:r w:rsidRPr="008106B3">
        <w:rPr>
          <w:sz w:val="24"/>
          <w:szCs w:val="24"/>
          <w:lang w:val="sr-Latn-RS"/>
        </w:rPr>
        <w:t xml:space="preserve"> u</w:t>
      </w:r>
      <w:r w:rsidR="003B0DAD" w:rsidRPr="008106B3">
        <w:rPr>
          <w:sz w:val="24"/>
          <w:szCs w:val="24"/>
          <w:lang w:val="sr-Latn-RS"/>
        </w:rPr>
        <w:t>govora o doživotnom izdržavanju ili ugovora o ustupanju i raspodeli imovine za života</w:t>
      </w:r>
      <w:r w:rsidR="00860110">
        <w:rPr>
          <w:sz w:val="24"/>
          <w:szCs w:val="24"/>
          <w:lang w:val="sr-Latn-RS"/>
        </w:rPr>
        <w:t>.</w:t>
      </w:r>
      <w:bookmarkStart w:id="0" w:name="_GoBack"/>
      <w:bookmarkEnd w:id="0"/>
    </w:p>
    <w:p w:rsidR="00CA5556" w:rsidRPr="008106B3" w:rsidRDefault="00CA5556" w:rsidP="00CA5556">
      <w:pPr>
        <w:ind w:left="360"/>
        <w:rPr>
          <w:sz w:val="24"/>
          <w:szCs w:val="24"/>
          <w:lang w:val="sr-Latn-RS"/>
        </w:rPr>
      </w:pPr>
    </w:p>
    <w:p w:rsidR="00CA5556" w:rsidRPr="008106B3" w:rsidRDefault="00CA5556" w:rsidP="00CA5556">
      <w:p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NA KOJI NAČIN RADIMO – NAŠ PRISTUP</w:t>
      </w:r>
    </w:p>
    <w:p w:rsidR="003E3426" w:rsidRPr="008106B3" w:rsidRDefault="003E3426" w:rsidP="003E3426">
      <w:pPr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Svakom klijentu pristupamo svesni činjenice da su p</w:t>
      </w:r>
      <w:r w:rsidR="00705B82" w:rsidRPr="008106B3">
        <w:rPr>
          <w:sz w:val="24"/>
          <w:szCs w:val="24"/>
          <w:lang w:val="sr-Latn-RS"/>
        </w:rPr>
        <w:t>itanja nasleđivanja</w:t>
      </w:r>
      <w:r w:rsidRPr="008106B3">
        <w:rPr>
          <w:sz w:val="24"/>
          <w:szCs w:val="24"/>
          <w:lang w:val="sr-Latn-RS"/>
        </w:rPr>
        <w:t xml:space="preserve"> vrlo osetljiva, da nose sa sobom veliki rizik od nesporazuma i raznih vrsta emotivnih ucena i pritisaka, da rezultati postupaka trajno utiču na stambano obezbeđenje i finansijsku sigurnost svih učesnika. Zbog toga se naš rad zasniva na sledeća četiri principa:</w:t>
      </w:r>
    </w:p>
    <w:p w:rsidR="00BF332D" w:rsidRPr="008106B3" w:rsidRDefault="00705B82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Preventivno delovanje i pravna sigurnost</w:t>
      </w:r>
    </w:p>
    <w:p w:rsidR="00BF332D" w:rsidRPr="008106B3" w:rsidRDefault="00705B82" w:rsidP="00BF332D">
      <w:pPr>
        <w:pStyle w:val="ListParagraph"/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Verujemo da je najbolji nasledni spor onaj koji se nikada ne dogodi. Kada za Vas sastavljamo testament ili ugovore</w:t>
      </w:r>
      <w:r w:rsidR="00101FF9" w:rsidRPr="008106B3">
        <w:rPr>
          <w:sz w:val="24"/>
          <w:szCs w:val="24"/>
          <w:lang w:val="sr-Latn-RS"/>
        </w:rPr>
        <w:t xml:space="preserve"> u naslednom pravu</w:t>
      </w:r>
      <w:r w:rsidRPr="008106B3">
        <w:rPr>
          <w:sz w:val="24"/>
          <w:szCs w:val="24"/>
          <w:lang w:val="sr-Latn-RS"/>
        </w:rPr>
        <w:t xml:space="preserve">, posebnu pažnju posvećujemo </w:t>
      </w:r>
      <w:r w:rsidRPr="008106B3">
        <w:rPr>
          <w:sz w:val="24"/>
          <w:szCs w:val="24"/>
          <w:lang w:val="sr-Latn-RS"/>
        </w:rPr>
        <w:lastRenderedPageBreak/>
        <w:t>detaljima i zakonskim formama kako bismo osigurali da testament i ugovori budu neoborivi na sudu.</w:t>
      </w:r>
    </w:p>
    <w:p w:rsidR="00BF332D" w:rsidRPr="008106B3" w:rsidRDefault="00705B82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Efikasnost i rasterećenje klijenata</w:t>
      </w:r>
    </w:p>
    <w:p w:rsidR="00BF332D" w:rsidRPr="008106B3" w:rsidRDefault="00705B82" w:rsidP="00BF332D">
      <w:pPr>
        <w:pStyle w:val="ListParagraph"/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Svesni</w:t>
      </w:r>
      <w:r w:rsidR="00101FF9" w:rsidRPr="008106B3">
        <w:rPr>
          <w:sz w:val="24"/>
          <w:szCs w:val="24"/>
          <w:lang w:val="sr-Latn-RS"/>
        </w:rPr>
        <w:t xml:space="preserve"> smo da prolazak kroz ostavinski postupak u periodu</w:t>
      </w:r>
      <w:r w:rsidRPr="008106B3">
        <w:rPr>
          <w:sz w:val="24"/>
          <w:szCs w:val="24"/>
          <w:lang w:val="sr-Latn-RS"/>
        </w:rPr>
        <w:t xml:space="preserve"> žalosti može biti izuzetno iscrpljujuć. Preuzimamo </w:t>
      </w:r>
      <w:r w:rsidR="00F82B24" w:rsidRPr="008106B3">
        <w:rPr>
          <w:sz w:val="24"/>
          <w:szCs w:val="24"/>
          <w:lang w:val="sr-Latn-RS"/>
        </w:rPr>
        <w:t>sve pravne i administrativne obaveze</w:t>
      </w:r>
      <w:r w:rsidRPr="008106B3">
        <w:rPr>
          <w:sz w:val="24"/>
          <w:szCs w:val="24"/>
          <w:lang w:val="sr-Latn-RS"/>
        </w:rPr>
        <w:t xml:space="preserve"> </w:t>
      </w:r>
      <w:r w:rsidR="00F82B24" w:rsidRPr="008106B3">
        <w:rPr>
          <w:sz w:val="24"/>
          <w:szCs w:val="24"/>
          <w:lang w:val="sr-Latn-RS"/>
        </w:rPr>
        <w:t xml:space="preserve">na sebe </w:t>
      </w:r>
      <w:r w:rsidRPr="008106B3">
        <w:rPr>
          <w:sz w:val="24"/>
          <w:szCs w:val="24"/>
          <w:lang w:val="sr-Latn-RS"/>
        </w:rPr>
        <w:t>– od prikupljanja dokaza o imovini, do zastupanja na ročištima – kako bismo Vas maksimalno rasteretili.</w:t>
      </w:r>
    </w:p>
    <w:p w:rsidR="00BF332D" w:rsidRPr="008106B3" w:rsidRDefault="00705B82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Objektivna i realna procena šansi</w:t>
      </w:r>
    </w:p>
    <w:p w:rsidR="00BF332D" w:rsidRPr="008106B3" w:rsidRDefault="00705B82" w:rsidP="00BF332D">
      <w:pPr>
        <w:pStyle w:val="ListParagraph"/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Ukoliko dođe do naslednog spora,</w:t>
      </w:r>
      <w:r w:rsidR="00101FF9" w:rsidRPr="008106B3">
        <w:rPr>
          <w:sz w:val="24"/>
          <w:szCs w:val="24"/>
          <w:lang w:val="sr-Latn-RS"/>
        </w:rPr>
        <w:t xml:space="preserve"> d</w:t>
      </w:r>
      <w:r w:rsidRPr="008106B3">
        <w:rPr>
          <w:sz w:val="24"/>
          <w:szCs w:val="24"/>
          <w:lang w:val="sr-Latn-RS"/>
        </w:rPr>
        <w:t>etaljno analiziramo istorijat imovine, porodične odnose i zakonske odredbe, pružajući Vam jasnu sliku o tome šta možete da očekujete na sudu.</w:t>
      </w:r>
    </w:p>
    <w:p w:rsidR="00BF332D" w:rsidRPr="008106B3" w:rsidRDefault="00705B82" w:rsidP="00BF332D">
      <w:pPr>
        <w:pStyle w:val="ListParagraph"/>
        <w:numPr>
          <w:ilvl w:val="0"/>
          <w:numId w:val="2"/>
        </w:numPr>
        <w:rPr>
          <w:b/>
          <w:sz w:val="24"/>
          <w:szCs w:val="24"/>
          <w:lang w:val="sr-Latn-RS"/>
        </w:rPr>
      </w:pPr>
      <w:r w:rsidRPr="008106B3">
        <w:rPr>
          <w:b/>
          <w:sz w:val="24"/>
          <w:szCs w:val="24"/>
          <w:lang w:val="sr-Latn-RS"/>
        </w:rPr>
        <w:t>Očuvanje porodičnih odnosa</w:t>
      </w:r>
    </w:p>
    <w:p w:rsidR="00BF332D" w:rsidRPr="008106B3" w:rsidRDefault="00101FF9" w:rsidP="00BF332D">
      <w:pPr>
        <w:pStyle w:val="ListParagraph"/>
        <w:rPr>
          <w:sz w:val="24"/>
          <w:szCs w:val="24"/>
          <w:lang w:val="sr-Latn-RS"/>
        </w:rPr>
      </w:pPr>
      <w:r w:rsidRPr="008106B3">
        <w:rPr>
          <w:sz w:val="24"/>
          <w:szCs w:val="24"/>
          <w:lang w:val="sr-Latn-RS"/>
        </w:rPr>
        <w:t>Uvek kada postoji zakonska mogućnost i zajednički interes, nastojimo da spor rešimo mirnim putem, postizanjem</w:t>
      </w:r>
      <w:r w:rsidR="00282E9A" w:rsidRPr="008106B3">
        <w:rPr>
          <w:sz w:val="24"/>
          <w:szCs w:val="24"/>
          <w:lang w:val="sr-Latn-RS"/>
        </w:rPr>
        <w:t xml:space="preserve"> sporazuma i </w:t>
      </w:r>
      <w:r w:rsidRPr="008106B3">
        <w:rPr>
          <w:sz w:val="24"/>
          <w:szCs w:val="24"/>
          <w:lang w:val="sr-Latn-RS"/>
        </w:rPr>
        <w:t xml:space="preserve">sporazumnom deobom nasledstva </w:t>
      </w:r>
      <w:r w:rsidR="00282E9A" w:rsidRPr="008106B3">
        <w:rPr>
          <w:sz w:val="24"/>
          <w:szCs w:val="24"/>
          <w:lang w:val="sr-Latn-RS"/>
        </w:rPr>
        <w:t xml:space="preserve">pre ili </w:t>
      </w:r>
      <w:r w:rsidRPr="008106B3">
        <w:rPr>
          <w:sz w:val="24"/>
          <w:szCs w:val="24"/>
          <w:lang w:val="sr-Latn-RS"/>
        </w:rPr>
        <w:t>tokom</w:t>
      </w:r>
      <w:r w:rsidR="00282E9A" w:rsidRPr="008106B3">
        <w:rPr>
          <w:sz w:val="24"/>
          <w:szCs w:val="24"/>
          <w:lang w:val="sr-Latn-RS"/>
        </w:rPr>
        <w:t xml:space="preserve"> samog ostavinskog postupka, čuvajući </w:t>
      </w:r>
      <w:r w:rsidRPr="008106B3">
        <w:rPr>
          <w:sz w:val="24"/>
          <w:szCs w:val="24"/>
          <w:lang w:val="sr-Latn-RS"/>
        </w:rPr>
        <w:t>tako porodicu na okupu.</w:t>
      </w:r>
    </w:p>
    <w:p w:rsidR="000012AA" w:rsidRPr="008106B3" w:rsidRDefault="000012AA" w:rsidP="000012AA">
      <w:pPr>
        <w:rPr>
          <w:sz w:val="24"/>
          <w:szCs w:val="24"/>
          <w:lang w:val="sr-Latn-RS"/>
        </w:rPr>
      </w:pPr>
    </w:p>
    <w:p w:rsidR="000012AA" w:rsidRPr="008106B3" w:rsidRDefault="000012AA" w:rsidP="000012A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06B3">
        <w:rPr>
          <w:rFonts w:eastAsia="Times New Roman" w:cstheme="minorHAnsi"/>
          <w:b/>
          <w:bCs/>
          <w:sz w:val="24"/>
          <w:szCs w:val="24"/>
        </w:rPr>
        <w:t>OBEZBEDITE SEBE, SVOJU PORODICU I IMOVINU NA VREME.</w:t>
      </w:r>
    </w:p>
    <w:p w:rsidR="000012AA" w:rsidRPr="008106B3" w:rsidRDefault="000012AA" w:rsidP="000012AA">
      <w:pPr>
        <w:spacing w:line="240" w:lineRule="auto"/>
        <w:rPr>
          <w:rFonts w:eastAsia="Times New Roman" w:cstheme="minorHAnsi"/>
          <w:sz w:val="24"/>
          <w:szCs w:val="24"/>
        </w:rPr>
      </w:pPr>
      <w:r w:rsidRPr="008106B3">
        <w:rPr>
          <w:rFonts w:eastAsia="Times New Roman" w:cstheme="minorHAnsi"/>
          <w:sz w:val="24"/>
          <w:szCs w:val="24"/>
        </w:rPr>
        <w:t>Konsultacije sa advokatom Vam mogu sačuvati novac, vreme, živce, ali i dobre odnose unutar porodice.</w:t>
      </w:r>
    </w:p>
    <w:p w:rsidR="000012AA" w:rsidRPr="008106B3" w:rsidRDefault="000012AA" w:rsidP="000012AA">
      <w:pPr>
        <w:rPr>
          <w:sz w:val="24"/>
          <w:szCs w:val="24"/>
          <w:lang w:val="sr-Latn-RS"/>
        </w:rPr>
      </w:pPr>
    </w:p>
    <w:sectPr w:rsidR="000012AA" w:rsidRPr="00810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A5BBF"/>
    <w:multiLevelType w:val="hybridMultilevel"/>
    <w:tmpl w:val="B06811D8"/>
    <w:lvl w:ilvl="0" w:tplc="277C11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27267"/>
    <w:multiLevelType w:val="hybridMultilevel"/>
    <w:tmpl w:val="4A947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5D"/>
    <w:rsid w:val="000012AA"/>
    <w:rsid w:val="000A19F5"/>
    <w:rsid w:val="00101FF9"/>
    <w:rsid w:val="00152F5C"/>
    <w:rsid w:val="0022288B"/>
    <w:rsid w:val="00282E9A"/>
    <w:rsid w:val="002F41DE"/>
    <w:rsid w:val="00337ACF"/>
    <w:rsid w:val="00352BE4"/>
    <w:rsid w:val="003B0DAD"/>
    <w:rsid w:val="003E3426"/>
    <w:rsid w:val="004053C2"/>
    <w:rsid w:val="00497F9F"/>
    <w:rsid w:val="00516F90"/>
    <w:rsid w:val="005827CC"/>
    <w:rsid w:val="005A4998"/>
    <w:rsid w:val="005C1549"/>
    <w:rsid w:val="0062758A"/>
    <w:rsid w:val="00664106"/>
    <w:rsid w:val="006D7969"/>
    <w:rsid w:val="00705B82"/>
    <w:rsid w:val="00724430"/>
    <w:rsid w:val="00763577"/>
    <w:rsid w:val="007D5466"/>
    <w:rsid w:val="008106B3"/>
    <w:rsid w:val="008125B1"/>
    <w:rsid w:val="00821FC3"/>
    <w:rsid w:val="00860110"/>
    <w:rsid w:val="00870EA2"/>
    <w:rsid w:val="0087425D"/>
    <w:rsid w:val="0096579D"/>
    <w:rsid w:val="00A308BF"/>
    <w:rsid w:val="00BF332D"/>
    <w:rsid w:val="00C44664"/>
    <w:rsid w:val="00C82760"/>
    <w:rsid w:val="00CA1BCC"/>
    <w:rsid w:val="00CA5556"/>
    <w:rsid w:val="00D24852"/>
    <w:rsid w:val="00D60201"/>
    <w:rsid w:val="00D62A0B"/>
    <w:rsid w:val="00DB3A99"/>
    <w:rsid w:val="00DC17B2"/>
    <w:rsid w:val="00DE2D47"/>
    <w:rsid w:val="00E16A3C"/>
    <w:rsid w:val="00EF2A62"/>
    <w:rsid w:val="00F456E3"/>
    <w:rsid w:val="00F82B24"/>
    <w:rsid w:val="00F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5D85"/>
  <w15:chartTrackingRefBased/>
  <w15:docId w15:val="{76D5A381-1A8E-4B75-9F0F-A0203110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556"/>
    <w:pPr>
      <w:ind w:left="720"/>
      <w:contextualSpacing/>
    </w:pPr>
  </w:style>
  <w:style w:type="table" w:styleId="TableGrid">
    <w:name w:val="Table Grid"/>
    <w:basedOn w:val="TableNormal"/>
    <w:uiPriority w:val="39"/>
    <w:rsid w:val="0062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49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35</cp:revision>
  <dcterms:created xsi:type="dcterms:W3CDTF">2026-06-06T04:39:00Z</dcterms:created>
  <dcterms:modified xsi:type="dcterms:W3CDTF">2026-07-08T06:13:00Z</dcterms:modified>
</cp:coreProperties>
</file>