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77" w:rsidRPr="00214877" w:rsidRDefault="00214877" w:rsidP="0021487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14877">
        <w:rPr>
          <w:rFonts w:ascii="Times New Roman" w:hAnsi="Times New Roman" w:cs="Times New Roman"/>
          <w:b/>
          <w:sz w:val="36"/>
          <w:u w:val="single"/>
        </w:rPr>
        <w:t>OWASP TOP 10</w:t>
      </w:r>
    </w:p>
    <w:p w:rsidR="00214877" w:rsidRDefault="00214877" w:rsidP="00214877">
      <w:pPr>
        <w:jc w:val="both"/>
        <w:rPr>
          <w:rFonts w:ascii="Times New Roman" w:hAnsi="Times New Roman" w:cs="Times New Roman"/>
          <w:sz w:val="28"/>
        </w:rPr>
      </w:pPr>
    </w:p>
    <w:p w:rsidR="001459DA" w:rsidRDefault="001459DA" w:rsidP="002148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9DA">
        <w:rPr>
          <w:rFonts w:ascii="Times New Roman" w:hAnsi="Times New Roman" w:cs="Times New Roman"/>
          <w:b/>
          <w:sz w:val="28"/>
          <w:szCs w:val="28"/>
        </w:rPr>
        <w:t>6. Sensitive data exposure</w:t>
      </w:r>
    </w:p>
    <w:p w:rsidR="007B1C32" w:rsidRPr="007B1C32" w:rsidRDefault="00214877" w:rsidP="007B1C32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b/>
          <w:color w:val="202729"/>
          <w:sz w:val="24"/>
          <w:szCs w:val="28"/>
        </w:rPr>
        <w:tab/>
      </w:r>
      <w:r w:rsidR="007B1C32">
        <w:rPr>
          <w:rFonts w:ascii="Calibri" w:eastAsia="ProximaNova-Regular" w:hAnsi="Calibri" w:cs="ProximaNova-Regular"/>
          <w:color w:val="202729"/>
          <w:sz w:val="24"/>
          <w:szCs w:val="24"/>
        </w:rPr>
        <w:t>TLS(HTTPS), digitalnopotpisicanje, enkripcijapodatakauradjeno.</w:t>
      </w:r>
    </w:p>
    <w:p w:rsidR="005E2995" w:rsidRDefault="005E2995" w:rsidP="007B1C32">
      <w:pPr>
        <w:jc w:val="both"/>
        <w:rPr>
          <w:rFonts w:ascii="Times New Roman" w:hAnsi="Times New Roman" w:cs="Times New Roman"/>
          <w:sz w:val="24"/>
          <w:szCs w:val="28"/>
          <w:lang/>
        </w:rPr>
      </w:pPr>
    </w:p>
    <w:p w:rsidR="00B70711" w:rsidRDefault="001459DA" w:rsidP="00214877">
      <w:pPr>
        <w:jc w:val="both"/>
        <w:rPr>
          <w:rFonts w:ascii="Times New Roman" w:eastAsia="ProximaNova-Regular" w:hAnsi="Times New Roman" w:cs="Times New Roman"/>
          <w:b/>
          <w:color w:val="202729"/>
          <w:sz w:val="28"/>
          <w:szCs w:val="28"/>
        </w:rPr>
      </w:pPr>
      <w:r w:rsidRPr="001459DA">
        <w:rPr>
          <w:rFonts w:ascii="Times New Roman" w:hAnsi="Times New Roman" w:cs="Times New Roman"/>
          <w:b/>
          <w:sz w:val="28"/>
          <w:szCs w:val="28"/>
        </w:rPr>
        <w:t>4. Insecure direct object references</w:t>
      </w:r>
    </w:p>
    <w:p w:rsidR="001459DA" w:rsidRDefault="00B70711" w:rsidP="001459DA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ascii="Times New Roman" w:eastAsia="ProximaNova-Regular" w:hAnsi="Times New Roman" w:cs="Times New Roman"/>
          <w:b/>
          <w:color w:val="202729"/>
          <w:sz w:val="28"/>
          <w:szCs w:val="24"/>
        </w:rPr>
        <w:tab/>
      </w:r>
      <w:r w:rsidR="001459DA">
        <w:rPr>
          <w:rFonts w:eastAsia="ProximaNova-Regular" w:cs="ProximaNova-Regular"/>
          <w:b/>
          <w:color w:val="202729"/>
          <w:sz w:val="24"/>
          <w:szCs w:val="24"/>
        </w:rPr>
        <w:t xml:space="preserve">RESENO </w:t>
      </w:r>
      <w:r w:rsidR="001459DA">
        <w:rPr>
          <w:rFonts w:eastAsia="ProximaNova-Regular" w:cs="ProximaNova-Regular"/>
          <w:color w:val="202729"/>
          <w:sz w:val="24"/>
          <w:szCs w:val="24"/>
        </w:rPr>
        <w:t>Reference korisnikasusakrivene u JWT, ali za amandmane i propise imamo za to sto nam traze iz XML-a.</w:t>
      </w:r>
    </w:p>
    <w:p w:rsidR="001459DA" w:rsidRDefault="001459DA" w:rsidP="001459DA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sectPr w:rsidR="001459DA" w:rsidSect="004E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836"/>
    <w:rsid w:val="001459DA"/>
    <w:rsid w:val="00214877"/>
    <w:rsid w:val="003B1AE0"/>
    <w:rsid w:val="003B6021"/>
    <w:rsid w:val="004E4EE5"/>
    <w:rsid w:val="005E2995"/>
    <w:rsid w:val="007B1C32"/>
    <w:rsid w:val="008B570E"/>
    <w:rsid w:val="00B70711"/>
    <w:rsid w:val="00BC4836"/>
    <w:rsid w:val="00BC77E7"/>
    <w:rsid w:val="00BD4858"/>
    <w:rsid w:val="00C357AA"/>
    <w:rsid w:val="00D03ED7"/>
    <w:rsid w:val="00F006FD"/>
    <w:rsid w:val="00F52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Aleksandar</cp:lastModifiedBy>
  <cp:revision>6</cp:revision>
  <dcterms:created xsi:type="dcterms:W3CDTF">2016-06-11T20:58:00Z</dcterms:created>
  <dcterms:modified xsi:type="dcterms:W3CDTF">2016-06-12T16:24:00Z</dcterms:modified>
</cp:coreProperties>
</file>