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DC549" w14:textId="77777777" w:rsidR="00835E03" w:rsidRDefault="00835E03" w:rsidP="00835E03">
      <w:pPr>
        <w:spacing w:after="0" w:line="0" w:lineRule="atLeast"/>
        <w:jc w:val="center"/>
        <w:rPr>
          <w:rFonts w:ascii="Times New Roman" w:hAnsi="Times New Roman" w:cs="Times New Roman"/>
          <w:caps/>
          <w:noProof/>
        </w:rPr>
      </w:pPr>
      <w:r>
        <w:rPr>
          <w:rFonts w:ascii="Times New Roman" w:hAnsi="Times New Roman" w:cs="Times New Roman"/>
          <w:caps/>
          <w:noProof/>
        </w:rPr>
        <w:t>Žilinská univerzita v Žiline</w:t>
      </w:r>
    </w:p>
    <w:p w14:paraId="224630E0" w14:textId="77777777" w:rsidR="00835E03" w:rsidRDefault="00835E03" w:rsidP="00835E03">
      <w:pPr>
        <w:spacing w:after="0" w:line="0" w:lineRule="atLeast"/>
        <w:jc w:val="center"/>
        <w:rPr>
          <w:rFonts w:ascii="Times New Roman" w:hAnsi="Times New Roman" w:cs="Times New Roman"/>
          <w:caps/>
          <w:noProof/>
        </w:rPr>
      </w:pPr>
      <w:r>
        <w:rPr>
          <w:rFonts w:ascii="Times New Roman" w:hAnsi="Times New Roman" w:cs="Times New Roman"/>
          <w:caps/>
          <w:noProof/>
        </w:rPr>
        <w:t>Fakulta riadenia a informatiky</w:t>
      </w:r>
    </w:p>
    <w:p w14:paraId="79CDD36B" w14:textId="77777777" w:rsidR="00835E03" w:rsidRDefault="00835E03" w:rsidP="00835E03">
      <w:pPr>
        <w:spacing w:after="0" w:line="0" w:lineRule="atLeast"/>
        <w:jc w:val="center"/>
        <w:rPr>
          <w:rFonts w:ascii="Times New Roman" w:hAnsi="Times New Roman" w:cs="Times New Roman"/>
          <w:noProof/>
        </w:rPr>
      </w:pPr>
    </w:p>
    <w:p w14:paraId="6834AC1A" w14:textId="77777777" w:rsidR="00835E03" w:rsidRDefault="00835E03" w:rsidP="00835E03">
      <w:pPr>
        <w:spacing w:after="0" w:line="0" w:lineRule="atLeast"/>
        <w:jc w:val="center"/>
        <w:rPr>
          <w:rFonts w:ascii="Times New Roman" w:hAnsi="Times New Roman" w:cs="Times New Roman"/>
          <w:noProof/>
        </w:rPr>
      </w:pPr>
    </w:p>
    <w:p w14:paraId="47BB4194" w14:textId="77777777" w:rsidR="00835E03" w:rsidRDefault="00835E03" w:rsidP="00835E03">
      <w:pPr>
        <w:spacing w:after="0" w:line="0" w:lineRule="atLeast"/>
        <w:jc w:val="center"/>
        <w:rPr>
          <w:rFonts w:ascii="Times New Roman" w:hAnsi="Times New Roman" w:cs="Times New Roman"/>
          <w:noProof/>
        </w:rPr>
      </w:pPr>
    </w:p>
    <w:p w14:paraId="75CFA653" w14:textId="77777777" w:rsidR="00835E03" w:rsidRDefault="00835E03" w:rsidP="00835E03">
      <w:pPr>
        <w:spacing w:after="0" w:line="0" w:lineRule="atLeast"/>
        <w:jc w:val="center"/>
        <w:rPr>
          <w:rFonts w:ascii="Times New Roman" w:hAnsi="Times New Roman" w:cs="Times New Roman"/>
          <w:noProof/>
        </w:rPr>
      </w:pPr>
    </w:p>
    <w:p w14:paraId="3A2CBD02" w14:textId="77777777" w:rsidR="00835E03" w:rsidRDefault="00835E03" w:rsidP="00835E03">
      <w:pPr>
        <w:spacing w:after="0" w:line="0" w:lineRule="atLeast"/>
        <w:jc w:val="center"/>
        <w:rPr>
          <w:noProof/>
        </w:rPr>
      </w:pPr>
    </w:p>
    <w:p w14:paraId="615BBD22" w14:textId="77777777" w:rsidR="00835E03" w:rsidRDefault="00835E03" w:rsidP="00835E03">
      <w:pPr>
        <w:spacing w:after="0" w:line="0" w:lineRule="atLeast"/>
        <w:jc w:val="center"/>
        <w:rPr>
          <w:noProof/>
        </w:rPr>
      </w:pPr>
    </w:p>
    <w:p w14:paraId="17739F2A" w14:textId="77777777" w:rsidR="00835E03" w:rsidRDefault="00835E03" w:rsidP="00835E03">
      <w:pPr>
        <w:spacing w:after="0" w:line="0" w:lineRule="atLeast"/>
        <w:jc w:val="center"/>
        <w:rPr>
          <w:noProof/>
        </w:rPr>
      </w:pPr>
    </w:p>
    <w:p w14:paraId="49ADD19E" w14:textId="77777777" w:rsidR="00835E03" w:rsidRDefault="00835E03" w:rsidP="00835E03">
      <w:pPr>
        <w:spacing w:after="0" w:line="0" w:lineRule="atLeast"/>
        <w:jc w:val="center"/>
        <w:rPr>
          <w:noProof/>
        </w:rPr>
      </w:pPr>
    </w:p>
    <w:p w14:paraId="2C4F7F8E" w14:textId="77777777" w:rsidR="00835E03" w:rsidRDefault="00835E03" w:rsidP="00835E03">
      <w:pPr>
        <w:spacing w:after="0" w:line="0" w:lineRule="atLeast"/>
        <w:jc w:val="center"/>
        <w:rPr>
          <w:noProof/>
        </w:rPr>
      </w:pPr>
    </w:p>
    <w:p w14:paraId="00DD264F" w14:textId="77777777" w:rsidR="00835E03" w:rsidRDefault="00835E03" w:rsidP="00835E03">
      <w:pPr>
        <w:spacing w:after="0" w:line="0" w:lineRule="atLeast"/>
        <w:jc w:val="center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PRINCÍPY OPERAČNÝCH SYSTÉMOV</w:t>
      </w:r>
    </w:p>
    <w:p w14:paraId="3F134F42" w14:textId="77777777" w:rsidR="00835E03" w:rsidRDefault="00835E03" w:rsidP="00835E03">
      <w:pPr>
        <w:spacing w:after="0" w:line="0" w:lineRule="atLeast"/>
        <w:jc w:val="center"/>
        <w:rPr>
          <w:rFonts w:ascii="Times New Roman" w:hAnsi="Times New Roman" w:cs="Times New Roman"/>
          <w:b/>
          <w:noProof/>
          <w:sz w:val="22"/>
        </w:rPr>
      </w:pPr>
    </w:p>
    <w:p w14:paraId="62D47769" w14:textId="77777777" w:rsidR="00835E03" w:rsidRDefault="00835E03" w:rsidP="00835E03">
      <w:pPr>
        <w:spacing w:after="0" w:line="0" w:lineRule="atLeast"/>
        <w:jc w:val="center"/>
        <w:rPr>
          <w:rFonts w:ascii="Times New Roman" w:hAnsi="Times New Roman" w:cs="Times New Roman"/>
          <w:b/>
          <w:noProof/>
        </w:rPr>
      </w:pPr>
    </w:p>
    <w:p w14:paraId="0BF5D3AF" w14:textId="77777777" w:rsidR="00835E03" w:rsidRDefault="00835E03" w:rsidP="00835E03">
      <w:pPr>
        <w:spacing w:after="0" w:line="0" w:lineRule="atLeast"/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</w:rPr>
        <w:t>Bulanci</w:t>
      </w:r>
    </w:p>
    <w:p w14:paraId="70C6A08F" w14:textId="77777777" w:rsidR="00835E03" w:rsidRDefault="00835E03" w:rsidP="00835E03">
      <w:pPr>
        <w:spacing w:after="0" w:line="0" w:lineRule="atLeast"/>
        <w:jc w:val="center"/>
        <w:rPr>
          <w:rFonts w:ascii="Times New Roman" w:hAnsi="Times New Roman" w:cs="Times New Roman"/>
          <w:noProof/>
          <w:sz w:val="22"/>
        </w:rPr>
      </w:pPr>
      <w:r>
        <w:rPr>
          <w:rFonts w:ascii="Times New Roman" w:hAnsi="Times New Roman" w:cs="Times New Roman"/>
          <w:noProof/>
          <w:sz w:val="28"/>
        </w:rPr>
        <w:t>Semestrálna práca</w:t>
      </w:r>
    </w:p>
    <w:p w14:paraId="0F0A92CD" w14:textId="77777777" w:rsidR="00835E03" w:rsidRDefault="00835E03" w:rsidP="00835E03">
      <w:pPr>
        <w:spacing w:after="0" w:line="0" w:lineRule="atLeast"/>
        <w:jc w:val="center"/>
        <w:rPr>
          <w:rFonts w:ascii="Times New Roman" w:hAnsi="Times New Roman" w:cs="Times New Roman"/>
          <w:noProof/>
        </w:rPr>
      </w:pPr>
    </w:p>
    <w:p w14:paraId="23AE77E6" w14:textId="77777777" w:rsidR="00835E03" w:rsidRDefault="00835E03" w:rsidP="00835E03">
      <w:pPr>
        <w:spacing w:after="0" w:line="0" w:lineRule="atLeast"/>
        <w:jc w:val="center"/>
        <w:rPr>
          <w:rFonts w:ascii="Times New Roman" w:hAnsi="Times New Roman" w:cs="Times New Roman"/>
          <w:noProof/>
        </w:rPr>
      </w:pPr>
    </w:p>
    <w:p w14:paraId="773A7995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195750D4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45C486B1" w14:textId="77777777" w:rsidR="00835E03" w:rsidRDefault="009B25C4" w:rsidP="00835E03">
      <w:pPr>
        <w:spacing w:after="0" w:line="0" w:lineRule="atLeast"/>
        <w:jc w:val="center"/>
        <w:rPr>
          <w:rFonts w:cs="Calibri"/>
          <w:noProof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00D097A5" wp14:editId="5D5656CD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4229100" cy="2721610"/>
            <wp:effectExtent l="0" t="0" r="0" b="0"/>
            <wp:wrapSquare wrapText="bothSides"/>
            <wp:docPr id="5" name="Obrázok 5" descr="Výsledok vyhľadávania obrázkov pre dopyt bulanci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bulanci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01E8D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2B50D06E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5658D132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285E3EB6" w14:textId="77777777" w:rsidR="00835E03" w:rsidRDefault="009B25C4" w:rsidP="00835E03">
      <w:pPr>
        <w:spacing w:after="0" w:line="0" w:lineRule="atLeast"/>
        <w:jc w:val="center"/>
        <w:rPr>
          <w:rFonts w:cs="Calibri"/>
          <w:noProof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544CE9B6" wp14:editId="25AEDE5C">
            <wp:simplePos x="0" y="0"/>
            <wp:positionH relativeFrom="margin">
              <wp:posOffset>3462655</wp:posOffset>
            </wp:positionH>
            <wp:positionV relativeFrom="page">
              <wp:posOffset>5305425</wp:posOffset>
            </wp:positionV>
            <wp:extent cx="1704975" cy="1733550"/>
            <wp:effectExtent l="0" t="0" r="9525" b="0"/>
            <wp:wrapNone/>
            <wp:docPr id="1" name="Obrázok 1" descr="fri-logo-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fri-logo-d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893E6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726EB8D7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1CB60B97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0EE76086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5D6E9ECA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77CE885E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495267F2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796A9B08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09CA863C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398C56E2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57EDE096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5BCDB514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7DA8B141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4BA50785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151E4B5E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463E04A7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54455AA6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03B3864C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1933CBFB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732522C3" w14:textId="77777777" w:rsidR="00835E03" w:rsidRDefault="00835E03" w:rsidP="00835E03">
      <w:pPr>
        <w:spacing w:after="0" w:line="0" w:lineRule="atLeast"/>
        <w:jc w:val="center"/>
        <w:rPr>
          <w:rFonts w:cs="Calibri"/>
          <w:noProof/>
        </w:rPr>
      </w:pPr>
    </w:p>
    <w:p w14:paraId="72B39716" w14:textId="77777777" w:rsidR="00835E03" w:rsidRDefault="00835E03" w:rsidP="00835E03">
      <w:pPr>
        <w:spacing w:after="0" w:line="0" w:lineRule="atLeast"/>
        <w:rPr>
          <w:noProof/>
          <w:sz w:val="28"/>
        </w:rPr>
      </w:pPr>
      <w:r>
        <w:rPr>
          <w:noProof/>
          <w:sz w:val="28"/>
        </w:rPr>
        <w:t xml:space="preserve">    Školský rok </w:t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  <w:t>Dávid Pavličko, Adam Hrín</w:t>
      </w:r>
    </w:p>
    <w:p w14:paraId="6EB817C2" w14:textId="77777777" w:rsidR="00835E03" w:rsidRPr="00835E03" w:rsidRDefault="00835E03" w:rsidP="00835E03">
      <w:pPr>
        <w:spacing w:after="0" w:line="0" w:lineRule="atLeast"/>
        <w:rPr>
          <w:noProof/>
          <w:sz w:val="28"/>
        </w:rPr>
      </w:pPr>
      <w:r>
        <w:rPr>
          <w:noProof/>
          <w:sz w:val="28"/>
        </w:rPr>
        <w:t xml:space="preserve">    2017/2018 </w:t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</w:r>
      <w:r>
        <w:rPr>
          <w:noProof/>
          <w:sz w:val="28"/>
        </w:rPr>
        <w:tab/>
        <w:t>5ZY031</w:t>
      </w:r>
    </w:p>
    <w:p w14:paraId="2774558E" w14:textId="77777777" w:rsidR="008A266D" w:rsidRPr="00DA6997" w:rsidRDefault="00835E03" w:rsidP="00835E03">
      <w:pPr>
        <w:pStyle w:val="Nadpis2"/>
        <w:jc w:val="center"/>
        <w:rPr>
          <w:b/>
          <w:noProof/>
          <w:sz w:val="36"/>
          <w:szCs w:val="36"/>
        </w:rPr>
      </w:pPr>
      <w:r>
        <w:rPr>
          <w:noProof/>
        </w:rPr>
        <w:br w:type="page"/>
      </w:r>
      <w:r w:rsidRPr="00DA6997">
        <w:rPr>
          <w:b/>
          <w:noProof/>
          <w:sz w:val="36"/>
          <w:szCs w:val="36"/>
        </w:rPr>
        <w:lastRenderedPageBreak/>
        <w:t>Bulanci – Sieťová hra pre dvoch hráčov</w:t>
      </w:r>
    </w:p>
    <w:p w14:paraId="3502E79A" w14:textId="77777777" w:rsidR="00835E03" w:rsidRDefault="00835E03" w:rsidP="00835E03"/>
    <w:p w14:paraId="4B7BCF91" w14:textId="77777777" w:rsidR="00700E76" w:rsidRDefault="00DA6997" w:rsidP="00700E76">
      <w:pPr>
        <w:ind w:firstLine="708"/>
      </w:pPr>
      <w:r>
        <w:t xml:space="preserve">Hra </w:t>
      </w:r>
      <w:proofErr w:type="spellStart"/>
      <w:r w:rsidRPr="00DA6997">
        <w:rPr>
          <w:b/>
        </w:rPr>
        <w:t>Bulanci</w:t>
      </w:r>
      <w:proofErr w:type="spellEnd"/>
      <w:r>
        <w:t xml:space="preserve"> je veľmi populárnou a známou hrou pre viacerých hráčov (2-4). Hlavnou úlohou každého hráča je zostať na žive do konca a poraziť </w:t>
      </w:r>
      <w:r w:rsidR="00700E76">
        <w:t>ostatných hráčov.</w:t>
      </w:r>
    </w:p>
    <w:p w14:paraId="67D6D899" w14:textId="77777777" w:rsidR="00DA6997" w:rsidRDefault="00DA6997" w:rsidP="00700E76">
      <w:pPr>
        <w:ind w:firstLine="708"/>
      </w:pPr>
      <w:r>
        <w:t xml:space="preserve">V našej verzii tejto skvelej hry </w:t>
      </w:r>
      <w:proofErr w:type="spellStart"/>
      <w:r w:rsidRPr="00DA6997">
        <w:rPr>
          <w:b/>
        </w:rPr>
        <w:t>Bulanci</w:t>
      </w:r>
      <w:proofErr w:type="spellEnd"/>
      <w:r>
        <w:t xml:space="preserve"> sme sa rozhodli urobiť nasledujúce úpravy:</w:t>
      </w:r>
    </w:p>
    <w:p w14:paraId="38404724" w14:textId="77777777" w:rsidR="00DA6997" w:rsidRDefault="00DA6997" w:rsidP="00DA6997">
      <w:pPr>
        <w:pStyle w:val="Odsekzoznamu"/>
        <w:numPr>
          <w:ilvl w:val="0"/>
          <w:numId w:val="1"/>
        </w:numPr>
      </w:pPr>
      <w:r>
        <w:t>Textová grafika</w:t>
      </w:r>
      <w:r w:rsidR="00EE7989">
        <w:t xml:space="preserve"> (použitie znakov na konzole)</w:t>
      </w:r>
    </w:p>
    <w:p w14:paraId="14F5F697" w14:textId="77777777" w:rsidR="00DA6997" w:rsidRDefault="00DA6997" w:rsidP="00DA6997">
      <w:pPr>
        <w:pStyle w:val="Odsekzoznamu"/>
        <w:numPr>
          <w:ilvl w:val="0"/>
          <w:numId w:val="1"/>
        </w:numPr>
      </w:pPr>
      <w:r>
        <w:t>Hra pre dvoch hráčov</w:t>
      </w:r>
    </w:p>
    <w:p w14:paraId="3B01AF69" w14:textId="77777777" w:rsidR="00DA6997" w:rsidRDefault="00DA6997" w:rsidP="00DA6997">
      <w:pPr>
        <w:pStyle w:val="Odsekzoznamu"/>
        <w:numPr>
          <w:ilvl w:val="0"/>
          <w:numId w:val="1"/>
        </w:numPr>
      </w:pPr>
      <w:r>
        <w:t>Viac životov</w:t>
      </w:r>
    </w:p>
    <w:p w14:paraId="4AB31D98" w14:textId="1C4D970E" w:rsidR="00DA6997" w:rsidRDefault="00DA6997" w:rsidP="00DA6997">
      <w:pPr>
        <w:pStyle w:val="Odsekzoznamu"/>
        <w:numPr>
          <w:ilvl w:val="0"/>
          <w:numId w:val="1"/>
        </w:numPr>
      </w:pPr>
      <w:r>
        <w:t xml:space="preserve">Rýchli </w:t>
      </w:r>
      <w:r w:rsidR="008D38C7">
        <w:t>„</w:t>
      </w:r>
      <w:r>
        <w:t>neviditeľný</w:t>
      </w:r>
      <w:r w:rsidR="008D38C7">
        <w:t>“</w:t>
      </w:r>
      <w:r>
        <w:t xml:space="preserve"> náboj simulujúci realitu</w:t>
      </w:r>
    </w:p>
    <w:p w14:paraId="548330E0" w14:textId="77777777" w:rsidR="00DA6997" w:rsidRDefault="00DA6997" w:rsidP="00835E03"/>
    <w:p w14:paraId="47F6E75A" w14:textId="77777777" w:rsidR="00DA6997" w:rsidRDefault="00DA6997" w:rsidP="00835E03">
      <w:r w:rsidRPr="00DA6997">
        <w:rPr>
          <w:b/>
        </w:rPr>
        <w:t>Ukážka z hry:</w:t>
      </w:r>
      <w:r>
        <w:t xml:space="preserve"> Hráč A, Hráč B</w:t>
      </w:r>
    </w:p>
    <w:p w14:paraId="661649B3" w14:textId="77777777" w:rsidR="00DA6997" w:rsidRDefault="00DA6997" w:rsidP="00835E03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409530D6" wp14:editId="367F4B2C">
            <wp:extent cx="5760720" cy="4148455"/>
            <wp:effectExtent l="0" t="0" r="0" b="444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4859" w14:textId="77777777" w:rsidR="00DA6997" w:rsidRDefault="00DA699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1E23C85" w14:textId="77777777" w:rsidR="00835E03" w:rsidRDefault="00DA6997" w:rsidP="00DA6997">
      <w:pPr>
        <w:pStyle w:val="Nadpis2"/>
        <w:jc w:val="center"/>
        <w:rPr>
          <w:b/>
          <w:sz w:val="36"/>
          <w:szCs w:val="36"/>
          <w:lang w:val="en-US"/>
        </w:rPr>
      </w:pPr>
      <w:proofErr w:type="spellStart"/>
      <w:r w:rsidRPr="00DA6997">
        <w:rPr>
          <w:b/>
          <w:sz w:val="36"/>
          <w:szCs w:val="36"/>
          <w:lang w:val="en-US"/>
        </w:rPr>
        <w:lastRenderedPageBreak/>
        <w:t>Analýza</w:t>
      </w:r>
      <w:proofErr w:type="spellEnd"/>
      <w:r w:rsidRPr="00DA6997">
        <w:rPr>
          <w:b/>
          <w:sz w:val="36"/>
          <w:szCs w:val="36"/>
          <w:lang w:val="en-US"/>
        </w:rPr>
        <w:t xml:space="preserve"> &amp; </w:t>
      </w:r>
      <w:proofErr w:type="spellStart"/>
      <w:r w:rsidRPr="00DA6997">
        <w:rPr>
          <w:b/>
          <w:sz w:val="36"/>
          <w:szCs w:val="36"/>
          <w:lang w:val="en-US"/>
        </w:rPr>
        <w:t>Návrh</w:t>
      </w:r>
      <w:proofErr w:type="spellEnd"/>
    </w:p>
    <w:p w14:paraId="0F38B162" w14:textId="77777777" w:rsidR="003019CA" w:rsidRDefault="003019CA" w:rsidP="003019CA">
      <w:pPr>
        <w:rPr>
          <w:lang w:val="en-US"/>
        </w:rPr>
      </w:pPr>
    </w:p>
    <w:p w14:paraId="0CF9AF7B" w14:textId="5D639477" w:rsidR="003019CA" w:rsidRPr="003019CA" w:rsidRDefault="003019CA" w:rsidP="003019CA">
      <w:r>
        <w:rPr>
          <w:lang w:val="en-US"/>
        </w:rPr>
        <w:tab/>
      </w:r>
      <w:r>
        <w:t xml:space="preserve">Chod hry bude riadiť dvojica vlákien. Jedno vlákno bude reprezentovať každého hráča zvlášť a oba budú vykonávané serverovou časťou (viď obrázok). Hra bude využívať </w:t>
      </w:r>
      <w:r w:rsidRPr="00EE7989">
        <w:t>dva</w:t>
      </w:r>
      <w:r>
        <w:t xml:space="preserve"> </w:t>
      </w:r>
      <w:proofErr w:type="spellStart"/>
      <w:r w:rsidRPr="00EE7989">
        <w:t>sockety</w:t>
      </w:r>
      <w:proofErr w:type="spellEnd"/>
      <w:r w:rsidR="00F27003">
        <w:t>, ktoré bežia na týchto vláknach (každý na jednom)</w:t>
      </w:r>
      <w:r>
        <w:t xml:space="preserve">, kvôli </w:t>
      </w:r>
      <w:r w:rsidR="00383601">
        <w:t>problému reálneho zobrazovania pre obidvoch hráčov na rôznych monitoroch</w:t>
      </w:r>
      <w:r>
        <w:t>. Server bude vedieť o všetkom, klient bude poslúchať server. Klient aj Server budú dva samostatné programy, ktoré budú spolu spolupracovať na základe nižšie uvedeného náčrtu.</w:t>
      </w:r>
    </w:p>
    <w:p w14:paraId="61CDC1F8" w14:textId="77777777" w:rsidR="00700E76" w:rsidRDefault="00700E76" w:rsidP="00DA6997">
      <w:pPr>
        <w:rPr>
          <w:lang w:val="en-US"/>
        </w:rPr>
      </w:pPr>
    </w:p>
    <w:p w14:paraId="2D974174" w14:textId="1DDA750C" w:rsidR="00783C0E" w:rsidRDefault="00E005FE" w:rsidP="00DA6997">
      <w:pPr>
        <w:rPr>
          <w:lang w:val="en-US"/>
        </w:rPr>
      </w:pPr>
      <w:r w:rsidRPr="00E005FE">
        <w:rPr>
          <w:noProof/>
          <w:lang w:eastAsia="sk-SK"/>
        </w:rPr>
        <w:drawing>
          <wp:inline distT="0" distB="0" distL="0" distR="0" wp14:anchorId="0EF44462" wp14:editId="7E1DC076">
            <wp:extent cx="5760720" cy="3136900"/>
            <wp:effectExtent l="0" t="0" r="5080" b="1270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CA5F" w14:textId="77777777" w:rsidR="009B25C4" w:rsidRDefault="009B25C4">
      <w:pPr>
        <w:spacing w:after="160" w:line="259" w:lineRule="auto"/>
        <w:rPr>
          <w:lang w:val="en-US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 wp14:anchorId="0BBCD11C" wp14:editId="65AEC888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4381500" cy="2820035"/>
            <wp:effectExtent l="0" t="0" r="0" b="0"/>
            <wp:wrapSquare wrapText="bothSides"/>
            <wp:docPr id="4" name="Obrázok 4" descr="Výsledok vyhľadávania obrázkov pre dopyt bulanci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bulanci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657E6012" w14:textId="77777777" w:rsidR="0088564B" w:rsidRPr="0088564B" w:rsidRDefault="0088564B" w:rsidP="0088564B">
      <w:pPr>
        <w:pStyle w:val="Nadpis2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>Programátorská príručka</w:t>
      </w:r>
    </w:p>
    <w:p w14:paraId="3C389045" w14:textId="77777777" w:rsidR="0088564B" w:rsidRDefault="0088564B" w:rsidP="0088564B"/>
    <w:p w14:paraId="610378F6" w14:textId="77777777" w:rsidR="0088564B" w:rsidRPr="0088564B" w:rsidRDefault="0088564B" w:rsidP="0088564B">
      <w:pPr>
        <w:rPr>
          <w:b/>
        </w:rPr>
      </w:pPr>
      <w:r>
        <w:rPr>
          <w:b/>
        </w:rPr>
        <w:t>Trieda Hráč:</w:t>
      </w:r>
    </w:p>
    <w:p w14:paraId="5D4463A9" w14:textId="77777777" w:rsidR="00DA6997" w:rsidRDefault="00C251D7" w:rsidP="00700E76">
      <w:pPr>
        <w:ind w:firstLine="708"/>
      </w:pPr>
      <w:r>
        <w:t>Konštruktor hráča sa vykonáva na základe troch parametrov, pozícia x, pozícia y a znak, ktorý bude reprezentovať hráča po grafickej stránke.</w:t>
      </w:r>
    </w:p>
    <w:p w14:paraId="23B0329F" w14:textId="77777777" w:rsidR="00C251D7" w:rsidRDefault="00C251D7" w:rsidP="00700E76">
      <w:pPr>
        <w:ind w:firstLine="708"/>
      </w:pPr>
      <w:r>
        <w:t>Trieda Hrá</w:t>
      </w:r>
      <w:r w:rsidR="00D46E7A">
        <w:t>č vie vrátiť hráča, pozíciu x, pozíciu y, vyhodnotiť čo sa nachádza pred hráčom. Hráč odchytáva vstupné klávesy zadané užívateľom, povolené klávesy sú šípky pre pohyb a medzerník pre akciu streľba. Ostatné klávesy sú zahodené a ďalej sa nevyhodnocujú.</w:t>
      </w:r>
      <w:r w:rsidR="00D46E7A">
        <w:br/>
        <w:t>Hráč vie vyhodnotiť do akého smeru sa má nasmerovať, vie sa pohybovať a vie vystreliť v danom smere aký je uložený v príslušnom atribúte triedy Hráč.</w:t>
      </w:r>
    </w:p>
    <w:p w14:paraId="3992CAA4" w14:textId="77777777" w:rsidR="00D46E7A" w:rsidRDefault="00D46E7A" w:rsidP="00D46E7A"/>
    <w:p w14:paraId="4F74B6FD" w14:textId="77777777" w:rsidR="00D46E7A" w:rsidRDefault="00D46E7A" w:rsidP="00D46E7A">
      <w:pPr>
        <w:rPr>
          <w:b/>
        </w:rPr>
      </w:pPr>
      <w:r w:rsidRPr="00D46E7A">
        <w:rPr>
          <w:b/>
        </w:rPr>
        <w:t>Trieda Mapa:</w:t>
      </w:r>
    </w:p>
    <w:p w14:paraId="4B9CF7B4" w14:textId="77777777" w:rsidR="00D46E7A" w:rsidRDefault="00D46E7A" w:rsidP="00D46E7A">
      <w:r>
        <w:rPr>
          <w:lang w:val="en-US"/>
        </w:rPr>
        <w:tab/>
      </w:r>
      <w:r>
        <w:t>Mapa vie o triede Hráč a riadi celé vykresľovanie dan</w:t>
      </w:r>
      <w:r w:rsidR="006F27D3">
        <w:t>ých</w:t>
      </w:r>
      <w:r>
        <w:t xml:space="preserve"> hrá</w:t>
      </w:r>
      <w:r w:rsidR="006F27D3">
        <w:t>čov</w:t>
      </w:r>
      <w:r>
        <w:t xml:space="preserve"> na pozíciách x a y, načítava </w:t>
      </w:r>
      <w:r w:rsidR="006F27D3">
        <w:t>textový súbor map.txt v ktorej je uložená hracia plocha.</w:t>
      </w:r>
    </w:p>
    <w:p w14:paraId="5FD78E87" w14:textId="77777777" w:rsidR="006F27D3" w:rsidRPr="006F27D3" w:rsidRDefault="006F27D3" w:rsidP="00D46E7A">
      <w:pPr>
        <w:rPr>
          <w:b/>
        </w:rPr>
      </w:pPr>
    </w:p>
    <w:p w14:paraId="6B83BE96" w14:textId="77777777" w:rsidR="006F27D3" w:rsidRDefault="006F27D3" w:rsidP="00D46E7A">
      <w:pPr>
        <w:rPr>
          <w:b/>
        </w:rPr>
      </w:pPr>
      <w:r w:rsidRPr="006F27D3">
        <w:rPr>
          <w:b/>
        </w:rPr>
        <w:t>Trieda Server</w:t>
      </w:r>
      <w:r>
        <w:rPr>
          <w:b/>
        </w:rPr>
        <w:t>:</w:t>
      </w:r>
    </w:p>
    <w:p w14:paraId="38336FC3" w14:textId="410006C9" w:rsidR="006F27D3" w:rsidRDefault="006F27D3" w:rsidP="00D46E7A">
      <w:r>
        <w:tab/>
        <w:t xml:space="preserve">Server vie o Mape a teda aj o Hráčoch. Server vytvorí dva </w:t>
      </w:r>
      <w:proofErr w:type="spellStart"/>
      <w:r>
        <w:t>sockety</w:t>
      </w:r>
      <w:proofErr w:type="spellEnd"/>
      <w:r>
        <w:t xml:space="preserve"> a vlákna pre každého hráča v metóde </w:t>
      </w:r>
      <w:proofErr w:type="spellStart"/>
      <w:r>
        <w:t>createServer</w:t>
      </w:r>
      <w:proofErr w:type="spellEnd"/>
      <w:r>
        <w:t xml:space="preserve">(), kde čaká na klienta kým sa nepripojí do hry a neprebehne celý proces </w:t>
      </w:r>
      <w:proofErr w:type="spellStart"/>
      <w:r>
        <w:t>c</w:t>
      </w:r>
      <w:r w:rsidR="00F27003">
        <w:t>reate</w:t>
      </w:r>
      <w:proofErr w:type="spellEnd"/>
      <w:r>
        <w:t xml:space="preserve">(), </w:t>
      </w:r>
      <w:proofErr w:type="spellStart"/>
      <w:r>
        <w:t>bind</w:t>
      </w:r>
      <w:proofErr w:type="spellEnd"/>
      <w:r>
        <w:t>(),</w:t>
      </w:r>
      <w:r w:rsidR="00F27003">
        <w:t xml:space="preserve"> </w:t>
      </w:r>
      <w:proofErr w:type="spellStart"/>
      <w:r w:rsidR="00F27003">
        <w:t>listen</w:t>
      </w:r>
      <w:proofErr w:type="spellEnd"/>
      <w:r w:rsidR="00F27003">
        <w:t>(),</w:t>
      </w:r>
      <w:r>
        <w:t xml:space="preserve"> </w:t>
      </w:r>
      <w:proofErr w:type="spellStart"/>
      <w:r>
        <w:t>accept</w:t>
      </w:r>
      <w:proofErr w:type="spellEnd"/>
      <w:r>
        <w:t xml:space="preserve">()... </w:t>
      </w:r>
    </w:p>
    <w:p w14:paraId="28535BA4" w14:textId="77777777" w:rsidR="006F27D3" w:rsidRDefault="006F27D3" w:rsidP="00D46E7A">
      <w:r>
        <w:t xml:space="preserve">Následne sa spustia obidva vlákna a každé beží na svojej metóde </w:t>
      </w:r>
      <w:proofErr w:type="spellStart"/>
      <w:r>
        <w:t>clientPlay</w:t>
      </w:r>
      <w:proofErr w:type="spellEnd"/>
      <w:r>
        <w:t>() a </w:t>
      </w:r>
      <w:proofErr w:type="spellStart"/>
      <w:r>
        <w:t>serverPlay</w:t>
      </w:r>
      <w:proofErr w:type="spellEnd"/>
      <w:r>
        <w:t xml:space="preserve">(), kde si posielajú medzi sebou </w:t>
      </w:r>
      <w:proofErr w:type="spellStart"/>
      <w:r>
        <w:t>sockety</w:t>
      </w:r>
      <w:proofErr w:type="spellEnd"/>
      <w:r>
        <w:t xml:space="preserve"> o vykresľovaní a klávesových vstupov.</w:t>
      </w:r>
    </w:p>
    <w:p w14:paraId="20EF6737" w14:textId="77777777" w:rsidR="006F27D3" w:rsidRDefault="006F27D3" w:rsidP="00D46E7A"/>
    <w:p w14:paraId="1B576B25" w14:textId="77777777" w:rsidR="006F27D3" w:rsidRDefault="006F27D3" w:rsidP="00D46E7A">
      <w:pPr>
        <w:rPr>
          <w:b/>
        </w:rPr>
      </w:pPr>
      <w:r w:rsidRPr="006F27D3">
        <w:rPr>
          <w:b/>
        </w:rPr>
        <w:t xml:space="preserve">Trieda </w:t>
      </w:r>
      <w:proofErr w:type="spellStart"/>
      <w:r w:rsidRPr="006F27D3">
        <w:rPr>
          <w:b/>
        </w:rPr>
        <w:t>Client</w:t>
      </w:r>
      <w:proofErr w:type="spellEnd"/>
      <w:r w:rsidRPr="006F27D3">
        <w:rPr>
          <w:b/>
        </w:rPr>
        <w:t>:</w:t>
      </w:r>
    </w:p>
    <w:p w14:paraId="03B62CD5" w14:textId="05678852" w:rsidR="006F27D3" w:rsidRDefault="006F27D3" w:rsidP="00D46E7A">
      <w:r>
        <w:rPr>
          <w:b/>
          <w:lang w:val="en-US"/>
        </w:rPr>
        <w:tab/>
      </w:r>
      <w:r>
        <w:t xml:space="preserve">Trieda </w:t>
      </w:r>
      <w:proofErr w:type="spellStart"/>
      <w:r>
        <w:t>Client</w:t>
      </w:r>
      <w:proofErr w:type="spellEnd"/>
      <w:r>
        <w:t xml:space="preserve"> je len „hlúpy hráč“, ktorý číta prichádzajúce buffery, zachytáva klávesové vstupy od hráča a následne ich posiela v prostredníctvom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buffera</w:t>
      </w:r>
      <w:proofErr w:type="spellEnd"/>
      <w:r>
        <w:rPr>
          <w:lang w:val="en-US"/>
        </w:rPr>
        <w:t xml:space="preserve"> </w:t>
      </w:r>
      <w:r w:rsidRPr="006F27D3">
        <w:t>naspäť na server</w:t>
      </w:r>
      <w:r w:rsidR="007D6B50">
        <w:t>, ktorých ho spracuje. Spracovaný buffer odosiela klientovi aby si vykreslil zmeny v hre.</w:t>
      </w:r>
      <w:r w:rsidR="00F27003">
        <w:br/>
        <w:t xml:space="preserve">Pripája sa na </w:t>
      </w:r>
      <w:proofErr w:type="spellStart"/>
      <w:r w:rsidR="00F27003">
        <w:t>sockety</w:t>
      </w:r>
      <w:proofErr w:type="spellEnd"/>
      <w:r w:rsidR="00F27003">
        <w:t xml:space="preserve"> príkazom </w:t>
      </w:r>
      <w:proofErr w:type="spellStart"/>
      <w:r w:rsidR="00F27003">
        <w:t>connect</w:t>
      </w:r>
      <w:proofErr w:type="spellEnd"/>
      <w:r w:rsidR="00F27003">
        <w:t>().s</w:t>
      </w:r>
    </w:p>
    <w:p w14:paraId="7EE2984E" w14:textId="77777777" w:rsidR="007D6B50" w:rsidRPr="007D6B50" w:rsidRDefault="007D6B50" w:rsidP="007D6B50">
      <w:pPr>
        <w:spacing w:after="160" w:line="259" w:lineRule="auto"/>
      </w:pPr>
      <w:r>
        <w:br w:type="page"/>
      </w:r>
      <w:r w:rsidRPr="007D6B50">
        <w:rPr>
          <w:b/>
        </w:rPr>
        <w:lastRenderedPageBreak/>
        <w:t>Trieda Hra:</w:t>
      </w:r>
    </w:p>
    <w:p w14:paraId="55F9D9A0" w14:textId="77777777" w:rsidR="007D6B50" w:rsidRDefault="007D6B50" w:rsidP="00D46E7A">
      <w:pPr>
        <w:rPr>
          <w:b/>
        </w:rPr>
      </w:pPr>
      <w:r>
        <w:rPr>
          <w:b/>
        </w:rPr>
        <w:tab/>
      </w:r>
      <w:r>
        <w:t xml:space="preserve">Hra používa triedy ako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Client</w:t>
      </w:r>
      <w:proofErr w:type="spellEnd"/>
      <w:r>
        <w:t xml:space="preserve"> &amp; Server. Obsahuje jedinú metódu </w:t>
      </w:r>
      <w:proofErr w:type="spellStart"/>
      <w:r>
        <w:t>play</w:t>
      </w:r>
      <w:proofErr w:type="spellEnd"/>
      <w:r>
        <w:t>() v ktorej vytvára samostatne be</w:t>
      </w:r>
      <w:r w:rsidR="005F4D56">
        <w:t>žiaci program, ktorý rozhodne či ma vytvoriť serverovú časť, alebo klientsku s daným portom.</w:t>
      </w:r>
    </w:p>
    <w:p w14:paraId="6D1EC18A" w14:textId="77777777" w:rsidR="005F4D56" w:rsidRDefault="005F4D56" w:rsidP="00D46E7A">
      <w:pPr>
        <w:rPr>
          <w:b/>
        </w:rPr>
      </w:pPr>
    </w:p>
    <w:p w14:paraId="4FF3B2FC" w14:textId="77777777" w:rsidR="005F4D56" w:rsidRDefault="005F4D56" w:rsidP="00D46E7A">
      <w:pPr>
        <w:rPr>
          <w:b/>
        </w:rPr>
      </w:pPr>
      <w:r>
        <w:rPr>
          <w:b/>
        </w:rPr>
        <w:t xml:space="preserve">Trieda </w:t>
      </w:r>
      <w:proofErr w:type="spellStart"/>
      <w:r>
        <w:rPr>
          <w:b/>
        </w:rPr>
        <w:t>main</w:t>
      </w:r>
      <w:proofErr w:type="spellEnd"/>
      <w:r>
        <w:rPr>
          <w:b/>
        </w:rPr>
        <w:t>:</w:t>
      </w:r>
    </w:p>
    <w:p w14:paraId="53263E18" w14:textId="77777777" w:rsidR="005F4D56" w:rsidRDefault="005F4D56" w:rsidP="00D46E7A">
      <w:pPr>
        <w:rPr>
          <w:b/>
        </w:rPr>
      </w:pPr>
      <w:r>
        <w:rPr>
          <w:b/>
        </w:rPr>
        <w:tab/>
      </w:r>
      <w:r>
        <w:t xml:space="preserve">Trieda </w:t>
      </w:r>
      <w:proofErr w:type="spellStart"/>
      <w:r>
        <w:t>main</w:t>
      </w:r>
      <w:proofErr w:type="spellEnd"/>
      <w:r>
        <w:t xml:space="preserve"> vytvára samostatne bežiacu aplikáciu/hru.</w:t>
      </w:r>
      <w:r>
        <w:br/>
        <w:t>Po spustení hráč musí zadať dva vstupné parametre stranu -</w:t>
      </w:r>
      <w:r>
        <w:rPr>
          <w:lang w:val="en-US"/>
        </w:rPr>
        <w:t>&gt;</w:t>
      </w:r>
      <w:r>
        <w:t xml:space="preserve"> či sa jedná o klienta alebo server </w:t>
      </w:r>
      <w:r w:rsidRPr="007D6B50">
        <w:rPr>
          <w:b/>
        </w:rPr>
        <w:t>(</w:t>
      </w:r>
      <w:proofErr w:type="spellStart"/>
      <w:r w:rsidRPr="007D6B50">
        <w:rPr>
          <w:b/>
        </w:rPr>
        <w:t>server</w:t>
      </w:r>
      <w:proofErr w:type="spellEnd"/>
      <w:r w:rsidRPr="007D6B50">
        <w:rPr>
          <w:b/>
        </w:rPr>
        <w:t xml:space="preserve">, </w:t>
      </w:r>
      <w:proofErr w:type="spellStart"/>
      <w:r w:rsidRPr="007D6B50">
        <w:rPr>
          <w:b/>
        </w:rPr>
        <w:t>client</w:t>
      </w:r>
      <w:proofErr w:type="spellEnd"/>
      <w:r w:rsidRPr="007D6B50">
        <w:rPr>
          <w:b/>
        </w:rPr>
        <w:t>)</w:t>
      </w:r>
      <w:r>
        <w:rPr>
          <w:b/>
        </w:rPr>
        <w:t xml:space="preserve"> </w:t>
      </w:r>
      <w:r>
        <w:t xml:space="preserve">a číslo portu na ktorom bude hra bežať. Čísla portov musia byť rovnaké aby sa v rámci </w:t>
      </w:r>
      <w:proofErr w:type="spellStart"/>
      <w:r>
        <w:t>localhostu</w:t>
      </w:r>
      <w:proofErr w:type="spellEnd"/>
      <w:r>
        <w:t xml:space="preserve"> server a klient navzájom prepojili a mohli si posielať </w:t>
      </w:r>
      <w:proofErr w:type="spellStart"/>
      <w:r>
        <w:t>buffre</w:t>
      </w:r>
      <w:proofErr w:type="spellEnd"/>
      <w:r>
        <w:t xml:space="preserve"> prostredníctvom </w:t>
      </w:r>
      <w:proofErr w:type="spellStart"/>
      <w:r>
        <w:t>socketov</w:t>
      </w:r>
      <w:proofErr w:type="spellEnd"/>
      <w:r>
        <w:t xml:space="preserve">. Číslo portu musí byť väčšie ako </w:t>
      </w:r>
      <w:r w:rsidRPr="005F4D56">
        <w:rPr>
          <w:b/>
        </w:rPr>
        <w:t>1024!</w:t>
      </w:r>
    </w:p>
    <w:p w14:paraId="7D2902AB" w14:textId="77777777" w:rsidR="007D60ED" w:rsidRDefault="007D60ED" w:rsidP="00D46E7A">
      <w:pPr>
        <w:rPr>
          <w:b/>
        </w:rPr>
      </w:pPr>
    </w:p>
    <w:p w14:paraId="2958662A" w14:textId="77777777" w:rsidR="007D60ED" w:rsidRDefault="007D60ED" w:rsidP="00D46E7A">
      <w:pPr>
        <w:rPr>
          <w:b/>
        </w:rPr>
      </w:pPr>
    </w:p>
    <w:p w14:paraId="3F541F77" w14:textId="77777777" w:rsidR="007D60ED" w:rsidRDefault="007D60ED" w:rsidP="007D60ED">
      <w:pPr>
        <w:pStyle w:val="Nadpis2"/>
        <w:jc w:val="center"/>
        <w:rPr>
          <w:b/>
          <w:sz w:val="36"/>
          <w:szCs w:val="36"/>
        </w:rPr>
      </w:pPr>
      <w:r w:rsidRPr="007D60ED">
        <w:rPr>
          <w:b/>
          <w:sz w:val="36"/>
          <w:szCs w:val="36"/>
        </w:rPr>
        <w:t>Vytvorenie a Spustenie Hry</w:t>
      </w:r>
    </w:p>
    <w:p w14:paraId="1947F9A4" w14:textId="77777777" w:rsidR="007D60ED" w:rsidRDefault="007D60ED" w:rsidP="007D60ED"/>
    <w:p w14:paraId="7940C125" w14:textId="77777777" w:rsidR="007D60ED" w:rsidRPr="007D60ED" w:rsidRDefault="007D60ED" w:rsidP="007D60ED">
      <w:r>
        <w:tab/>
        <w:t xml:space="preserve">Ako prvý sa musí vytvárať serverová časť, teda hráč, ktorý bude hrať na strane servera. Docielime toho nasledujúcim príkazom. </w:t>
      </w:r>
    </w:p>
    <w:p w14:paraId="443EADF7" w14:textId="77777777" w:rsidR="007D60ED" w:rsidRDefault="007D60ED" w:rsidP="007D60ED">
      <w:r>
        <w:rPr>
          <w:noProof/>
          <w:lang w:eastAsia="sk-SK"/>
        </w:rPr>
        <w:drawing>
          <wp:inline distT="0" distB="0" distL="0" distR="0" wp14:anchorId="7D4FED6F" wp14:editId="7E54A7F7">
            <wp:extent cx="3257550" cy="2667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AA95" w14:textId="77777777" w:rsidR="007D60ED" w:rsidRDefault="007D60ED" w:rsidP="007D60ED">
      <w:r>
        <w:tab/>
        <w:t>Následne sa vytvorí server/serverová časť pre prvého hráča, ktorý čaká na pripojenie ďalšieho hráča do hry.</w:t>
      </w:r>
    </w:p>
    <w:p w14:paraId="4F30E567" w14:textId="77777777" w:rsidR="007D60ED" w:rsidRDefault="007D60ED" w:rsidP="007D60ED">
      <w:r>
        <w:rPr>
          <w:noProof/>
          <w:lang w:eastAsia="sk-SK"/>
        </w:rPr>
        <w:drawing>
          <wp:inline distT="0" distB="0" distL="0" distR="0" wp14:anchorId="10BCBD9F" wp14:editId="33C33F39">
            <wp:extent cx="2409825" cy="628650"/>
            <wp:effectExtent l="0" t="0" r="952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8101" w14:textId="77777777" w:rsidR="007D60ED" w:rsidRDefault="007D60ED" w:rsidP="007D60ED">
      <w:r>
        <w:tab/>
        <w:t>Druhy hráč sa pripojí do hry prostredníctvom nasledujúceho príkazu.</w:t>
      </w:r>
    </w:p>
    <w:p w14:paraId="49AABC02" w14:textId="77777777" w:rsidR="007D60ED" w:rsidRDefault="007D60ED" w:rsidP="007D60ED">
      <w:r>
        <w:rPr>
          <w:noProof/>
          <w:lang w:eastAsia="sk-SK"/>
        </w:rPr>
        <w:drawing>
          <wp:inline distT="0" distB="0" distL="0" distR="0" wp14:anchorId="645D4BF7" wp14:editId="6A382FE6">
            <wp:extent cx="3314700" cy="219075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7EDB" w14:textId="77777777" w:rsidR="007D60ED" w:rsidRDefault="007D60ED" w:rsidP="007D60ED">
      <w:pPr>
        <w:rPr>
          <w:b/>
        </w:rPr>
      </w:pPr>
      <w:r>
        <w:tab/>
      </w:r>
      <w:r w:rsidRPr="007D60ED">
        <w:rPr>
          <w:b/>
        </w:rPr>
        <w:t>Pozor:</w:t>
      </w:r>
      <w:r>
        <w:t xml:space="preserve"> Je potrebné zadať port väčší ako </w:t>
      </w:r>
      <w:r w:rsidRPr="007D60ED">
        <w:rPr>
          <w:b/>
        </w:rPr>
        <w:t>1024!</w:t>
      </w:r>
    </w:p>
    <w:p w14:paraId="0C3E6124" w14:textId="77777777" w:rsidR="007D60ED" w:rsidRDefault="007D60ED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02163CA" w14:textId="77777777" w:rsidR="007D60ED" w:rsidRDefault="007D60ED" w:rsidP="007D60ED">
      <w:pPr>
        <w:pStyle w:val="Nadpis2"/>
        <w:jc w:val="center"/>
        <w:rPr>
          <w:b/>
          <w:sz w:val="36"/>
          <w:szCs w:val="36"/>
        </w:rPr>
      </w:pPr>
      <w:r w:rsidRPr="007D60ED">
        <w:rPr>
          <w:b/>
          <w:sz w:val="36"/>
          <w:szCs w:val="36"/>
        </w:rPr>
        <w:lastRenderedPageBreak/>
        <w:t>Ukážka &amp; Ovládanie Hry</w:t>
      </w:r>
    </w:p>
    <w:p w14:paraId="2BFE21B0" w14:textId="77777777" w:rsidR="007D60ED" w:rsidRDefault="007D60ED" w:rsidP="007D60ED"/>
    <w:p w14:paraId="4F5F2697" w14:textId="77777777" w:rsidR="007D60ED" w:rsidRDefault="007D60ED" w:rsidP="007D60ED">
      <w:r>
        <w:tab/>
        <w:t>Po úspešnom pripojení oboch hráčov do hry sa každému hráčovi vykreslí jeho samostatné okno.</w:t>
      </w:r>
    </w:p>
    <w:p w14:paraId="10585DE7" w14:textId="77777777" w:rsidR="007D60ED" w:rsidRPr="007D60ED" w:rsidRDefault="007D60ED" w:rsidP="007D60ED">
      <w:pPr>
        <w:ind w:left="708" w:firstLine="708"/>
        <w:rPr>
          <w:b/>
          <w:sz w:val="36"/>
          <w:szCs w:val="36"/>
        </w:rPr>
      </w:pPr>
      <w:r w:rsidRPr="007D60ED">
        <w:rPr>
          <w:b/>
          <w:sz w:val="36"/>
          <w:szCs w:val="36"/>
        </w:rPr>
        <w:t xml:space="preserve">SERVER </w:t>
      </w:r>
      <w:r w:rsidRPr="007D60ED">
        <w:rPr>
          <w:b/>
          <w:sz w:val="36"/>
          <w:szCs w:val="36"/>
        </w:rPr>
        <w:tab/>
      </w:r>
      <w:r w:rsidRPr="007D60ED">
        <w:rPr>
          <w:b/>
          <w:sz w:val="36"/>
          <w:szCs w:val="36"/>
        </w:rPr>
        <w:tab/>
      </w:r>
      <w:r w:rsidRPr="007D60ED">
        <w:rPr>
          <w:b/>
          <w:sz w:val="36"/>
          <w:szCs w:val="36"/>
        </w:rPr>
        <w:tab/>
      </w:r>
      <w:r w:rsidRPr="007D60ED">
        <w:rPr>
          <w:b/>
          <w:sz w:val="36"/>
          <w:szCs w:val="36"/>
        </w:rPr>
        <w:tab/>
      </w:r>
      <w:r w:rsidRPr="007D60ED">
        <w:rPr>
          <w:b/>
          <w:sz w:val="36"/>
          <w:szCs w:val="36"/>
        </w:rPr>
        <w:tab/>
      </w:r>
      <w:r w:rsidRPr="007D60ED">
        <w:rPr>
          <w:b/>
          <w:sz w:val="36"/>
          <w:szCs w:val="36"/>
        </w:rPr>
        <w:tab/>
        <w:t>KLIENT</w:t>
      </w:r>
    </w:p>
    <w:p w14:paraId="291721BD" w14:textId="77777777" w:rsidR="007D60ED" w:rsidRDefault="007D60ED" w:rsidP="007D60ED">
      <w:r>
        <w:rPr>
          <w:noProof/>
          <w:lang w:eastAsia="sk-SK"/>
        </w:rPr>
        <w:drawing>
          <wp:inline distT="0" distB="0" distL="0" distR="0" wp14:anchorId="08927D59" wp14:editId="76DF7D4B">
            <wp:extent cx="5760720" cy="1936115"/>
            <wp:effectExtent l="0" t="0" r="0" b="698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19B0" w14:textId="77777777" w:rsidR="007D60ED" w:rsidRDefault="007D60ED" w:rsidP="007D60ED">
      <w:r>
        <w:tab/>
        <w:t>Okraje hracej plochy a nepriechodné steny sú reprezentované znakom „</w:t>
      </w:r>
      <w:r>
        <w:rPr>
          <w:lang w:val="en-US"/>
        </w:rPr>
        <w:t>#</w:t>
      </w:r>
      <w:r>
        <w:t>“. Cez tieto znaky sa nedá prejsť ani strieľať</w:t>
      </w:r>
      <w:r w:rsidR="00633C29">
        <w:t>. Hráč má niekoľko životov a sú vypisované na spodku, pod hracou plochou. Rýchlosť strely je instantná, simulovaná realite.</w:t>
      </w:r>
    </w:p>
    <w:p w14:paraId="08C46077" w14:textId="77777777" w:rsidR="00633C29" w:rsidRDefault="00633C29" w:rsidP="007D60ED">
      <w:pPr>
        <w:rPr>
          <w:b/>
        </w:rPr>
      </w:pPr>
      <w:r w:rsidRPr="00633C29">
        <w:rPr>
          <w:b/>
        </w:rPr>
        <w:t>Ovládanie Hráča:</w:t>
      </w:r>
    </w:p>
    <w:p w14:paraId="70B55B84" w14:textId="77777777" w:rsidR="00633C29" w:rsidRDefault="00633C29" w:rsidP="007D60ED">
      <w:r>
        <w:rPr>
          <w:b/>
        </w:rPr>
        <w:tab/>
      </w:r>
      <w:r>
        <w:t>Hráč môže vykonať dve akcie:</w:t>
      </w:r>
    </w:p>
    <w:p w14:paraId="7884D02F" w14:textId="77777777" w:rsidR="00633C29" w:rsidRDefault="00633C29" w:rsidP="00633C29">
      <w:pPr>
        <w:pStyle w:val="Odsekzoznamu"/>
        <w:numPr>
          <w:ilvl w:val="0"/>
          <w:numId w:val="2"/>
        </w:num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76D6AEC3" wp14:editId="24FB6D3F">
            <wp:simplePos x="0" y="0"/>
            <wp:positionH relativeFrom="column">
              <wp:posOffset>2233930</wp:posOffset>
            </wp:positionH>
            <wp:positionV relativeFrom="paragraph">
              <wp:posOffset>196850</wp:posOffset>
            </wp:positionV>
            <wp:extent cx="847725" cy="283210"/>
            <wp:effectExtent l="0" t="0" r="9525" b="2540"/>
            <wp:wrapSquare wrapText="bothSides"/>
            <wp:docPr id="10" name="Obrázok 10" descr="Výsledok vyhľadávania obrázkov pre dopyt space ke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space key 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Pohyb – pomocou šípok na klávesnici ( ←, ↑, →, ↓ )</w:t>
      </w:r>
    </w:p>
    <w:p w14:paraId="1A339762" w14:textId="77777777" w:rsidR="00633C29" w:rsidRDefault="00633C29" w:rsidP="00633C29">
      <w:pPr>
        <w:pStyle w:val="Odsekzoznamu"/>
        <w:numPr>
          <w:ilvl w:val="0"/>
          <w:numId w:val="2"/>
        </w:numPr>
      </w:pPr>
      <w:r>
        <w:t xml:space="preserve">Streľba – pomocou klávesy  </w:t>
      </w:r>
    </w:p>
    <w:p w14:paraId="48434B44" w14:textId="77777777" w:rsidR="00633C29" w:rsidRDefault="00633C29">
      <w:pPr>
        <w:spacing w:after="160" w:line="259" w:lineRule="auto"/>
      </w:pPr>
      <w:r>
        <w:br w:type="page"/>
      </w:r>
    </w:p>
    <w:p w14:paraId="58AB402D" w14:textId="77777777" w:rsidR="00633C29" w:rsidRDefault="00633C29" w:rsidP="00633C29">
      <w:pPr>
        <w:pStyle w:val="Nadpis2"/>
        <w:jc w:val="center"/>
        <w:rPr>
          <w:b/>
          <w:sz w:val="36"/>
          <w:szCs w:val="36"/>
        </w:rPr>
      </w:pPr>
      <w:proofErr w:type="spellStart"/>
      <w:r w:rsidRPr="00633C29">
        <w:rPr>
          <w:b/>
          <w:sz w:val="36"/>
          <w:szCs w:val="36"/>
        </w:rPr>
        <w:lastRenderedPageBreak/>
        <w:t>Sockety</w:t>
      </w:r>
      <w:proofErr w:type="spellEnd"/>
    </w:p>
    <w:p w14:paraId="3CC9DB56" w14:textId="77777777" w:rsidR="00633C29" w:rsidRDefault="00633C29" w:rsidP="00633C29"/>
    <w:p w14:paraId="26F035AE" w14:textId="7C9C9CCC" w:rsidR="00812759" w:rsidRDefault="00633C29" w:rsidP="00633C29">
      <w:r>
        <w:tab/>
      </w:r>
      <w:proofErr w:type="spellStart"/>
      <w:r>
        <w:t>Sockety</w:t>
      </w:r>
      <w:proofErr w:type="spellEnd"/>
      <w:r>
        <w:t xml:space="preserve"> sú </w:t>
      </w:r>
      <w:r w:rsidR="00F27003">
        <w:t>vytvorené</w:t>
      </w:r>
      <w:r>
        <w:t xml:space="preserve"> </w:t>
      </w:r>
      <w:proofErr w:type="spellStart"/>
      <w:r>
        <w:t>vrámci</w:t>
      </w:r>
      <w:proofErr w:type="spellEnd"/>
      <w:r>
        <w:t xml:space="preserve"> triedy Server, konkrét</w:t>
      </w:r>
      <w:r w:rsidR="00F27003">
        <w:t xml:space="preserve">ne v jeho metóde </w:t>
      </w:r>
      <w:proofErr w:type="spellStart"/>
      <w:r w:rsidR="00F27003">
        <w:t>createServer</w:t>
      </w:r>
      <w:proofErr w:type="spellEnd"/>
      <w:r w:rsidR="00F27003">
        <w:t xml:space="preserve">(), a klient sa na </w:t>
      </w:r>
      <w:proofErr w:type="spellStart"/>
      <w:r w:rsidR="00F27003">
        <w:t>ne</w:t>
      </w:r>
      <w:proofErr w:type="spellEnd"/>
      <w:r w:rsidR="00F27003">
        <w:t xml:space="preserve"> pripája vo svojej metóde </w:t>
      </w:r>
      <w:proofErr w:type="spellStart"/>
      <w:r w:rsidR="00F27003">
        <w:t>createClient</w:t>
      </w:r>
      <w:proofErr w:type="spellEnd"/>
      <w:r w:rsidR="00F27003">
        <w:t>().</w:t>
      </w:r>
      <w:r w:rsidR="00812759">
        <w:t xml:space="preserve"> </w:t>
      </w:r>
    </w:p>
    <w:p w14:paraId="684819F8" w14:textId="5E9E475F" w:rsidR="00633C29" w:rsidRDefault="00414306" w:rsidP="00812759">
      <w:pPr>
        <w:ind w:firstLine="708"/>
      </w:pPr>
      <w:r>
        <w:t xml:space="preserve">Kým aspoň jeden hráč žije, prvý </w:t>
      </w:r>
      <w:proofErr w:type="spellStart"/>
      <w:r>
        <w:t>socket</w:t>
      </w:r>
      <w:proofErr w:type="spellEnd"/>
      <w:r>
        <w:t xml:space="preserve"> na serveri počúva akciu klienta a spracované dáta mu pošle naspäť</w:t>
      </w:r>
      <w:r w:rsidR="00812759">
        <w:t xml:space="preserve">. </w:t>
      </w:r>
      <w:r>
        <w:t>Klient po stlačení klávesy zapisuje vstup do buffera a posiela ho na server, ten tento vstup spracuje, vykoná príslušnú akciu, vykreslí mapu na sebe a pošle ju na klienta aby si ju tiež vykreslil.</w:t>
      </w:r>
    </w:p>
    <w:p w14:paraId="31191D0E" w14:textId="643BBC2F" w:rsidR="00812759" w:rsidRDefault="00414306" w:rsidP="00812759">
      <w:pPr>
        <w:ind w:firstLine="708"/>
      </w:pPr>
      <w:r>
        <w:t xml:space="preserve">Druhý </w:t>
      </w:r>
      <w:proofErr w:type="spellStart"/>
      <w:r>
        <w:t>socket</w:t>
      </w:r>
      <w:proofErr w:type="spellEnd"/>
      <w:r>
        <w:t xml:space="preserve"> slúži na posielanie prekreslenej mapy po udalostiach na serveri klientovi aby si vykreslil všetky nové zmeny. Po akcii servera sa na buffer uloží aktuálna mapa a cez </w:t>
      </w:r>
      <w:proofErr w:type="spellStart"/>
      <w:r>
        <w:t>socket</w:t>
      </w:r>
      <w:proofErr w:type="spellEnd"/>
      <w:r>
        <w:t xml:space="preserve"> sa pošle na klienta a prekreslí dáta.</w:t>
      </w:r>
    </w:p>
    <w:p w14:paraId="2B7C7362" w14:textId="77777777" w:rsidR="001E7E0E" w:rsidRDefault="001E7E0E" w:rsidP="00812759">
      <w:pPr>
        <w:ind w:firstLine="708"/>
      </w:pPr>
    </w:p>
    <w:p w14:paraId="60635383" w14:textId="77777777" w:rsidR="001E7E0E" w:rsidRDefault="001E7E0E" w:rsidP="00812759">
      <w:pPr>
        <w:ind w:firstLine="708"/>
      </w:pPr>
    </w:p>
    <w:p w14:paraId="5D87AB6B" w14:textId="77777777" w:rsidR="00633C29" w:rsidRDefault="001E7E0E" w:rsidP="001E7E0E">
      <w:pPr>
        <w:pStyle w:val="Nadpis2"/>
        <w:jc w:val="center"/>
        <w:rPr>
          <w:b/>
          <w:sz w:val="36"/>
          <w:szCs w:val="36"/>
        </w:rPr>
      </w:pPr>
      <w:r w:rsidRPr="001E7E0E">
        <w:rPr>
          <w:b/>
          <w:sz w:val="36"/>
          <w:szCs w:val="36"/>
        </w:rPr>
        <w:t>Vlákna</w:t>
      </w:r>
    </w:p>
    <w:p w14:paraId="38C8181D" w14:textId="77777777" w:rsidR="001E7E0E" w:rsidRDefault="001E7E0E" w:rsidP="001E7E0E"/>
    <w:p w14:paraId="6F51EE1E" w14:textId="5EAB56AE" w:rsidR="001E7E0E" w:rsidRDefault="001E7E0E" w:rsidP="001E7E0E">
      <w:r>
        <w:tab/>
      </w:r>
      <w:proofErr w:type="spellStart"/>
      <w:r>
        <w:t>Bulanci</w:t>
      </w:r>
      <w:proofErr w:type="spellEnd"/>
      <w:r>
        <w:t xml:space="preserve"> bežia na dvoch vláknach. Jedno vlákno je vytvorené pre hráča na serverovej strane a druhé je vytvorené pre hr</w:t>
      </w:r>
      <w:r w:rsidR="00414306">
        <w:t>áča na klientskej strane. Obidve</w:t>
      </w:r>
      <w:r>
        <w:t xml:space="preserve"> vlákna a celá logika je spracovávaná na strane servera a potrebné zmeny sú odosielané na klienta.</w:t>
      </w:r>
      <w:r>
        <w:br/>
        <w:t xml:space="preserve">Vlákna sú vytvárané v metóde </w:t>
      </w:r>
      <w:proofErr w:type="spellStart"/>
      <w:r>
        <w:t>createServer</w:t>
      </w:r>
      <w:proofErr w:type="spellEnd"/>
      <w:r>
        <w:t xml:space="preserve">() triedy Server. </w:t>
      </w:r>
      <w:r w:rsidR="00414306">
        <w:t xml:space="preserve">Taktiež dve vlákna sú ešte v triede </w:t>
      </w:r>
      <w:proofErr w:type="spellStart"/>
      <w:r w:rsidR="00D27608">
        <w:t>Client</w:t>
      </w:r>
      <w:proofErr w:type="spellEnd"/>
      <w:r w:rsidR="00D27608">
        <w:t xml:space="preserve">, vytvárajú sa v metóde </w:t>
      </w:r>
      <w:proofErr w:type="spellStart"/>
      <w:r w:rsidR="00D27608">
        <w:t>createClient</w:t>
      </w:r>
      <w:proofErr w:type="spellEnd"/>
      <w:r w:rsidR="00D27608">
        <w:t>()</w:t>
      </w:r>
      <w:r w:rsidR="00414306">
        <w:t>.</w:t>
      </w:r>
      <w:r w:rsidR="00D27608">
        <w:t xml:space="preserve"> Na obidvoch stranách na jednom vlákne sa spracúva akcia servera a na druhom akcia klienta.</w:t>
      </w:r>
    </w:p>
    <w:p w14:paraId="3528F015" w14:textId="3A0B079C" w:rsidR="001E7E0E" w:rsidRDefault="001E7E0E" w:rsidP="001E7E0E">
      <w:r>
        <w:tab/>
        <w:t xml:space="preserve">Vlákno pre hráča na serveri je spracovávané v metóde </w:t>
      </w:r>
      <w:proofErr w:type="spellStart"/>
      <w:r>
        <w:t>serverPlay</w:t>
      </w:r>
      <w:proofErr w:type="spellEnd"/>
      <w:r>
        <w:t xml:space="preserve">(), kde v neustále bežiacom cykle pokiaľ sú obidvaja hráči nažive prebieha načítanie prostredníctvom metódy </w:t>
      </w:r>
      <w:proofErr w:type="spellStart"/>
      <w:r>
        <w:t>getch</w:t>
      </w:r>
      <w:proofErr w:type="spellEnd"/>
      <w:r>
        <w:t xml:space="preserve">() vstupov z klávesnice. Vstupy sa vyhodnotia vykoná daná </w:t>
      </w:r>
      <w:r w:rsidR="008D550D">
        <w:t xml:space="preserve">udalosť a zmeny </w:t>
      </w:r>
      <w:proofErr w:type="spellStart"/>
      <w:r w:rsidR="008D550D">
        <w:t>vrámci</w:t>
      </w:r>
      <w:proofErr w:type="spellEnd"/>
      <w:r w:rsidR="008D550D">
        <w:t xml:space="preserve"> vykresľovania sú odosielané na klienta pre druhého hráča.</w:t>
      </w:r>
      <w:r w:rsidR="004B29D7">
        <w:t xml:space="preserve"> Taktiež na klientovi je na toto vyhradené jedno vlákno (v opačnom smere).</w:t>
      </w:r>
    </w:p>
    <w:p w14:paraId="7E8F20C7" w14:textId="1FD1F8D2" w:rsidR="008D550D" w:rsidRDefault="008D550D" w:rsidP="001E7E0E">
      <w:r>
        <w:tab/>
        <w:t xml:space="preserve">Vlákno pre druhého hráča je spracovávané v metóde </w:t>
      </w:r>
      <w:proofErr w:type="spellStart"/>
      <w:r>
        <w:t>clientPlay</w:t>
      </w:r>
      <w:proofErr w:type="spellEnd"/>
      <w:r>
        <w:t>() triedy Server, ktoré je vykonávané veľmi podobne ako vlákno hráča bežiacom na serveri. Zmenou je, že vlákno musí najskôr prečítať poslaný buffer z klientskej časti, ktoré zachytáva vstupné klávesy až potom sa udalosť vykoná a odošlú zmeny späť na klienta.</w:t>
      </w:r>
      <w:r w:rsidR="004B29D7">
        <w:t xml:space="preserve"> Taktiež na toto je na klientovi vyhradené jedno vlákno (v opačnom smere).</w:t>
      </w:r>
    </w:p>
    <w:p w14:paraId="53E9799D" w14:textId="77777777" w:rsidR="008D550D" w:rsidRDefault="008D550D">
      <w:pPr>
        <w:spacing w:after="160" w:line="259" w:lineRule="auto"/>
      </w:pPr>
      <w:r>
        <w:br w:type="page"/>
      </w:r>
    </w:p>
    <w:p w14:paraId="3EEB57AC" w14:textId="77777777" w:rsidR="008D550D" w:rsidRDefault="008D550D" w:rsidP="008D550D">
      <w:pPr>
        <w:pStyle w:val="Nadpis2"/>
        <w:jc w:val="center"/>
        <w:rPr>
          <w:b/>
          <w:sz w:val="36"/>
          <w:szCs w:val="36"/>
        </w:rPr>
      </w:pPr>
      <w:r w:rsidRPr="008D550D">
        <w:rPr>
          <w:b/>
          <w:sz w:val="36"/>
          <w:szCs w:val="36"/>
        </w:rPr>
        <w:lastRenderedPageBreak/>
        <w:t>Synchronizačné Problémy</w:t>
      </w:r>
    </w:p>
    <w:p w14:paraId="658F40F1" w14:textId="77777777" w:rsidR="000B1325" w:rsidRDefault="000B1325" w:rsidP="000B1325"/>
    <w:p w14:paraId="43BB4720" w14:textId="77777777" w:rsidR="000B1325" w:rsidRDefault="000B1325" w:rsidP="000B1325">
      <w:pPr>
        <w:rPr>
          <w:b/>
        </w:rPr>
      </w:pPr>
      <w:r w:rsidRPr="000B1325">
        <w:rPr>
          <w:b/>
        </w:rPr>
        <w:t>Problém reálneho zobrazovania priebehu hry pre obidvoch hráčov:</w:t>
      </w:r>
    </w:p>
    <w:p w14:paraId="02A46DD8" w14:textId="77777777" w:rsidR="000C4CAE" w:rsidRDefault="000B1325" w:rsidP="000B1325">
      <w:r>
        <w:rPr>
          <w:b/>
        </w:rPr>
        <w:tab/>
      </w:r>
      <w:r>
        <w:t xml:space="preserve">Preto aby hráč na serveri ako aj hráč na klientovi videli vždy všetky zmeny v rámci mapy a vykresľovali sa im vždy aktuálne informácie bolo potrebné pridanie druhého </w:t>
      </w:r>
      <w:proofErr w:type="spellStart"/>
      <w:r>
        <w:t>socketu</w:t>
      </w:r>
      <w:proofErr w:type="spellEnd"/>
      <w:r>
        <w:t>.</w:t>
      </w:r>
      <w:r>
        <w:br/>
        <w:t xml:space="preserve">Prvý </w:t>
      </w:r>
      <w:proofErr w:type="spellStart"/>
      <w:r>
        <w:t>socket</w:t>
      </w:r>
      <w:proofErr w:type="spellEnd"/>
      <w:r>
        <w:t xml:space="preserve"> sme použili na spojenie servera s klientom, kde pomocou bufferu server zasiela všetky zmeny, ktoré hráč na strane servera vykoná pre hráča na klientskej strane, aby si ich vykreslil aj on.</w:t>
      </w:r>
      <w:r>
        <w:br/>
        <w:t xml:space="preserve">Druhý </w:t>
      </w:r>
      <w:proofErr w:type="spellStart"/>
      <w:r>
        <w:t>socket</w:t>
      </w:r>
      <w:proofErr w:type="spellEnd"/>
      <w:r>
        <w:t xml:space="preserve"> sme použili pre klienta, ktorý zachytáva vstupy z klávesnice, ktoré potom odosiela na server. Pretože klient je „hlúpym“ a server vykonáva všetku logiku a chod hry tak v príslušnom vlákne buffer od klienta prečíta a zmeny na vykreslenie odosiela naspäť klientovi.</w:t>
      </w:r>
      <w:r w:rsidR="000C4CAE">
        <w:t xml:space="preserve"> </w:t>
      </w:r>
    </w:p>
    <w:p w14:paraId="7916BB6D" w14:textId="77777777" w:rsidR="000B1325" w:rsidRPr="00B040FC" w:rsidRDefault="000C4CAE" w:rsidP="000C4CAE">
      <w:pPr>
        <w:ind w:firstLine="708"/>
        <w:rPr>
          <w:b/>
        </w:rPr>
      </w:pPr>
      <w:r w:rsidRPr="00B040FC">
        <w:rPr>
          <w:b/>
        </w:rPr>
        <w:t xml:space="preserve">Všetko prebieha prostredníctvom vlákien, ktoré sa </w:t>
      </w:r>
      <w:proofErr w:type="spellStart"/>
      <w:r w:rsidRPr="00B040FC">
        <w:rPr>
          <w:b/>
        </w:rPr>
        <w:t>mutexujú</w:t>
      </w:r>
      <w:proofErr w:type="spellEnd"/>
      <w:r w:rsidRPr="00B040FC">
        <w:rPr>
          <w:b/>
        </w:rPr>
        <w:t xml:space="preserve"> ak klient, alebo server pristupuje na spoločné miesta v pamäti.</w:t>
      </w:r>
      <w:bookmarkStart w:id="0" w:name="_GoBack"/>
      <w:bookmarkEnd w:id="0"/>
    </w:p>
    <w:p w14:paraId="78213B22" w14:textId="77777777" w:rsidR="000C4CAE" w:rsidRDefault="000C4CAE" w:rsidP="000C4CAE"/>
    <w:p w14:paraId="2DE685E8" w14:textId="77777777" w:rsidR="000C4CAE" w:rsidRDefault="000C4CAE" w:rsidP="000C4CAE">
      <w:pPr>
        <w:rPr>
          <w:b/>
        </w:rPr>
      </w:pPr>
      <w:r w:rsidRPr="000C4CAE">
        <w:rPr>
          <w:b/>
        </w:rPr>
        <w:t>Problém pohybu a strieľania jednotlivých hráčov:</w:t>
      </w:r>
    </w:p>
    <w:p w14:paraId="7FABE72D" w14:textId="77777777" w:rsidR="000C4CAE" w:rsidRPr="000C4CAE" w:rsidRDefault="000C4CAE" w:rsidP="000C4CAE">
      <w:r>
        <w:rPr>
          <w:b/>
        </w:rPr>
        <w:tab/>
      </w:r>
      <w:r>
        <w:t>Nato aby aplikácia plynule bežala na dvoch rôznych obrazovkách bolo potrebné aby sme vytvorili vlákna zvlášť pre hráča na serveri a zvlášť pre hráča ktorého reprezentuje klient.</w:t>
      </w:r>
      <w:r>
        <w:br/>
        <w:t xml:space="preserve">Akonáhle sa zachytí server, alebo klient akciu jeho vlákno sa </w:t>
      </w:r>
      <w:proofErr w:type="spellStart"/>
      <w:r>
        <w:t>mutexne</w:t>
      </w:r>
      <w:proofErr w:type="spellEnd"/>
      <w:r>
        <w:t xml:space="preserve"> a pristupuje k spoločnej premennej mapa, kde si pýta ako aj mení údaje a posiela výsledný výpis pre klienta. Celú logiku hry spracováva server v triede Server, konkrétne v metódach </w:t>
      </w:r>
      <w:proofErr w:type="spellStart"/>
      <w:r>
        <w:t>serverPlay</w:t>
      </w:r>
      <w:proofErr w:type="spellEnd"/>
      <w:r>
        <w:t>() a </w:t>
      </w:r>
      <w:proofErr w:type="spellStart"/>
      <w:r>
        <w:t>clientPlay</w:t>
      </w:r>
      <w:proofErr w:type="spellEnd"/>
      <w:r>
        <w:t>(), kde všetky udalosti hráčov sú ošetrené aby zabezpečili plynulý chod hry.</w:t>
      </w:r>
    </w:p>
    <w:sectPr w:rsidR="000C4CAE" w:rsidRPr="000C4CAE" w:rsidSect="00DA6997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11810" w14:textId="77777777" w:rsidR="00BB30D7" w:rsidRDefault="00BB30D7" w:rsidP="00DA6997">
      <w:pPr>
        <w:spacing w:after="0" w:line="240" w:lineRule="auto"/>
      </w:pPr>
      <w:r>
        <w:separator/>
      </w:r>
    </w:p>
  </w:endnote>
  <w:endnote w:type="continuationSeparator" w:id="0">
    <w:p w14:paraId="2B91E859" w14:textId="77777777" w:rsidR="00BB30D7" w:rsidRDefault="00BB30D7" w:rsidP="00DA6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1444415"/>
      <w:docPartObj>
        <w:docPartGallery w:val="Page Numbers (Bottom of Page)"/>
        <w:docPartUnique/>
      </w:docPartObj>
    </w:sdtPr>
    <w:sdtEndPr/>
    <w:sdtContent>
      <w:p w14:paraId="7114EC77" w14:textId="77777777" w:rsidR="000B1325" w:rsidRDefault="000B132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0FC">
          <w:rPr>
            <w:noProof/>
          </w:rPr>
          <w:t>8</w:t>
        </w:r>
        <w:r>
          <w:fldChar w:fldCharType="end"/>
        </w:r>
      </w:p>
    </w:sdtContent>
  </w:sdt>
  <w:p w14:paraId="4AC07483" w14:textId="77777777" w:rsidR="000B1325" w:rsidRDefault="000B1325">
    <w:pPr>
      <w:pStyle w:val="Pt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8B79D" w14:textId="77777777" w:rsidR="00BB30D7" w:rsidRDefault="00BB30D7" w:rsidP="00DA6997">
      <w:pPr>
        <w:spacing w:after="0" w:line="240" w:lineRule="auto"/>
      </w:pPr>
      <w:r>
        <w:separator/>
      </w:r>
    </w:p>
  </w:footnote>
  <w:footnote w:type="continuationSeparator" w:id="0">
    <w:p w14:paraId="0F92A889" w14:textId="77777777" w:rsidR="00BB30D7" w:rsidRDefault="00BB30D7" w:rsidP="00DA6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43D90"/>
    <w:multiLevelType w:val="hybridMultilevel"/>
    <w:tmpl w:val="180A89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60AB3"/>
    <w:multiLevelType w:val="hybridMultilevel"/>
    <w:tmpl w:val="43D6E6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52"/>
    <w:rsid w:val="000B1325"/>
    <w:rsid w:val="000C4CAE"/>
    <w:rsid w:val="000C78EB"/>
    <w:rsid w:val="001A70E4"/>
    <w:rsid w:val="001E7E0E"/>
    <w:rsid w:val="002F1952"/>
    <w:rsid w:val="003019CA"/>
    <w:rsid w:val="00383601"/>
    <w:rsid w:val="00414306"/>
    <w:rsid w:val="004B29D7"/>
    <w:rsid w:val="005F4D56"/>
    <w:rsid w:val="00633C29"/>
    <w:rsid w:val="006F27D3"/>
    <w:rsid w:val="00700E76"/>
    <w:rsid w:val="00783C0E"/>
    <w:rsid w:val="007D60ED"/>
    <w:rsid w:val="007D6B50"/>
    <w:rsid w:val="00812759"/>
    <w:rsid w:val="00835E03"/>
    <w:rsid w:val="0088564B"/>
    <w:rsid w:val="008A266D"/>
    <w:rsid w:val="008D38C7"/>
    <w:rsid w:val="008D550D"/>
    <w:rsid w:val="009B25C4"/>
    <w:rsid w:val="00B040FC"/>
    <w:rsid w:val="00BB30D7"/>
    <w:rsid w:val="00C251D7"/>
    <w:rsid w:val="00D27608"/>
    <w:rsid w:val="00D46E7A"/>
    <w:rsid w:val="00DA6997"/>
    <w:rsid w:val="00E005FE"/>
    <w:rsid w:val="00E20637"/>
    <w:rsid w:val="00EE7989"/>
    <w:rsid w:val="00F2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4716"/>
  <w15:chartTrackingRefBased/>
  <w15:docId w15:val="{0BA5402B-15B6-47F2-BF86-CBE7264B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835E03"/>
    <w:pPr>
      <w:spacing w:after="200" w:line="276" w:lineRule="auto"/>
    </w:pPr>
    <w:rPr>
      <w:sz w:val="2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35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35E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DA699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A6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A6997"/>
    <w:rPr>
      <w:sz w:val="24"/>
    </w:rPr>
  </w:style>
  <w:style w:type="paragraph" w:styleId="Pta">
    <w:name w:val="footer"/>
    <w:basedOn w:val="Normlny"/>
    <w:link w:val="PtaChar"/>
    <w:uiPriority w:val="99"/>
    <w:unhideWhenUsed/>
    <w:rsid w:val="00DA6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A699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1133</Words>
  <Characters>6460</Characters>
  <Application>Microsoft Macintosh Word</Application>
  <DocSecurity>0</DocSecurity>
  <Lines>53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Pavličko</dc:creator>
  <cp:keywords/>
  <dc:description/>
  <cp:lastModifiedBy>Dávid Pavličko</cp:lastModifiedBy>
  <cp:revision>15</cp:revision>
  <dcterms:created xsi:type="dcterms:W3CDTF">2017-12-17T15:36:00Z</dcterms:created>
  <dcterms:modified xsi:type="dcterms:W3CDTF">2017-12-19T09:48:00Z</dcterms:modified>
</cp:coreProperties>
</file>