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rFonts w:ascii="Sarabun" w:cs="Sarabun" w:eastAsia="Sarabun" w:hAnsi="Sarabun"/>
          <w:b/>
          <w:bCs/>
          <w:color w:val="2563EB"/>
          <w:sz w:val="26"/>
          <w:szCs w:val="26"/>
        </w:rPr>
        <w:t xml:space="preserve">คู่มือ Implementation</w:t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1E293B"/>
          <w:sz w:val="40"/>
          <w:szCs w:val="40"/>
        </w:rPr>
        <w:t xml:space="preserve">การเปลี่ยนบัญชีผู้ใช้ IC System จาก 8 หลัก เป็น 5 หลัก บน AD DS</w:t>
      </w:r>
    </w:p>
    <w:p>
      <w:pPr>
        <w:spacing w:after="60"/>
      </w:pPr>
      <w:r>
        <w:rPr>
          <w:rFonts w:ascii="Sarabun" w:cs="Sarabun" w:eastAsia="Sarabun" w:hAnsi="Sarabun"/>
          <w:color w:val="64748B"/>
          <w:sz w:val="24"/>
          <w:szCs w:val="24"/>
        </w:rPr>
        <w:t xml:space="preserve">Runbook สำหรับทีม Infrastructure / Directory Services</w:t>
      </w:r>
    </w:p>
    <w:p>
      <w:pPr>
        <w:pBdr>
          <w:bottom w:val="single" w:color="2563EB" w:sz="14"/>
        </w:pBdr>
        <w:spacing w:after="20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เอกสารนี้เป็น Runbook แบบทำตามได้จริง ตั้งแต่การสำรวจบัญชี การจัดทำ mapping การวิเคราะห์ผลกระทบต่อ IC System และระบบรอบข้าง ไปจนถึงการรันจริง การตรวจสอบ และแผนสำรอง (Rollback) โดยยึดหลักว่าเปลี่ยนเฉพาะ </w:t>
      </w: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ชื่อบัญชีสำหรับล็อกอิน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โดยไม่ทำให้สิทธิ์ กลุ่ม หรือข้อมูลเดิมเสียหาย</w:t>
      </w:r>
    </w:p>
    <w:p>
      <w:pPr>
        <w:spacing w:after="80" w:before="120"/>
        <w:jc w:val="center"/>
      </w:pPr>
      <w:r>
        <w:drawing>
          <wp:inline distT="0" distB="0" distL="0" distR="0">
            <wp:extent cx="581025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4748B"/>
          <w:sz w:val="18"/>
          <w:szCs w:val="18"/>
        </w:rPr>
        <w:t xml:space="preserve">รูปที่ 1 — ภาพรวมขั้นตอนการ Implement ทั้ง 8 Phase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0. สรุปแนวคิดสำคัญ (อ่านก่อนเริ่ม)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ก่อนลงมือ ต้องเข้าใจ 3 เรื่องนี้ให้ชัด เพราะเป็นตัวกำหนดขอบเขตความเสี่ยงทั้งหมด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1) การ Rename ไม่เปลี่ยน objectSID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เมื่อเปลี่ยน sAMAccountName / UPN / CN ค่า objectSID และ objectGUID จะคงเดิม ผลคือ: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สิทธิ์ NTFS / File Share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(ACL อ้างอิงจาก SID) → ไม่หาย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สมาชิกภาพกลุ่ม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(Group Membership) → ไม่หาย, AD อัปเดต reference ให้อัตโนมัติ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Mailbox / Exchange object → ยังผูกกับบัญชีเดิม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Local user profile บนเครื่อง client (ผูกกับ SID) → ไม่หาย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2) “เปลี่ยนชื่อบัญชี” ≠ “เปลี่ยนอีเมล”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การเปลี่ยน sAMAccountName จาก 8 หลักเป็น 5 หลัก </w:t>
      </w:r>
      <w:r>
        <w:rPr>
          <w:rFonts w:ascii="Sarabun" w:cs="Sarabun" w:eastAsia="Sarabun" w:hAnsi="Sarabun"/>
          <w:b/>
          <w:bCs/>
          <w:i w:val="false"/>
          <w:iCs w:val="false"/>
          <w:color w:val="DC2626"/>
          <w:sz w:val="22"/>
          <w:szCs w:val="22"/>
        </w:rPr>
        <w:t xml:space="preserve">ไม่ได้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เปลี่ยนอีเมลของผู้ใช้โดยอัตโนมัติ อีเมลจะเปลี่ยนก็ต่อเมื่อคุณตั้งใจไปแก้ mail / proxyAddresses เอง จึงต้องตัดสินใจแต่แรกว่าจะแตะแค่ Login name หรือรวมอีเมลด้วย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3) ตัวที่ “พัง” คือแอปที่เก็บ username เป็น string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ระบบที่อ้างอิงผู้ใช้ด้วย SID จะไม่กระทบ แต่ระบบที่เก็บ sAMAccountName/UPN เป็นข้อความในฐานข้อมูลของตัวเอง (เช่น </w:t>
      </w: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IC System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เอง, HR, VPN, แอป LOB) ต้องได้รับการอัปเดตให้ตรงกัน — นี่คือหัวใจงานฝั่ง Integration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4748B"/>
          <w:sz w:val="18"/>
          <w:szCs w:val="18"/>
        </w:rPr>
        <w:t xml:space="preserve">รูปที่ 2 — การ rename คงค่า objectSID เดิม สิทธิ์และกลุ่มจึงไม่หาย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1. Scope &amp; Decision Matrix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ตัดสินใจให้ครบก่อน แล้วบันทึกเป็น baseline: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2600"/>
        <w:gridCol w:w="2100"/>
        <w:gridCol w:w="4326"/>
      </w:tblGrid>
      <w:tr>
        <w:trPr>
          <w:tblHeader/>
        </w:trPr>
        <w:tc>
          <w:tcPr>
            <w:tcW w:type="dxa" w:w="2600"/>
            <w:shd w:fill="1E29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100"/>
            <w:shd w:fill="1E29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เปลี่ยนหรือไม่?</w:t>
            </w:r>
          </w:p>
        </w:tc>
        <w:tc>
          <w:tcPr>
            <w:tcW w:type="dxa" w:w="4326"/>
            <w:shd w:fill="1E29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ผลกระทบถ้าเปลี่ยน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sAMAccountName (DOMAIN\ชื่อ)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2563EB"/>
                <w:sz w:val="20"/>
                <w:szCs w:val="20"/>
              </w:rPr>
              <w:t xml:space="preserve">ใช่ (หลัก)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Login แบบ legacy, แอปที่ bind ด้วย SAM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userPrincipalName (UPN)</w:t>
            </w:r>
          </w:p>
        </w:tc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ควรเปลี่ยนตาม</w:t>
            </w:r>
          </w:p>
        </w:tc>
        <w:tc>
          <w:tcPr>
            <w:tcW w:type="dxa" w:w="4326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Login แบบ UPN, M365/Entra sign-in, Cert (SAN=UPN)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CN / Name (RDN)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เลือกได้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DN เปลี่ยน, สคริปต์/รายงานที่ hardcode DN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mail / proxyAddresses</w:t>
            </w:r>
          </w:p>
        </w:tc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แนะนำ: ไม่แตะ</w:t>
            </w:r>
          </w:p>
        </w:tc>
        <w:tc>
          <w:tcPr>
            <w:tcW w:type="dxa" w:w="4326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ถ้าเปลี่ยน = เปลี่ยนอีเมล → งานบานปลาย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homeDirectory / profilePath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เฉพาะที่ใช้ %username%</w:t>
            </w:r>
          </w:p>
        </w:tc>
        <w:tc>
          <w:tcPr>
            <w:tcW w:type="dxa" w:w="43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ต้องย้าย/เปลี่ยนชื่อโฟลเดอร์ตาม</w:t>
            </w:r>
          </w:p>
        </w:tc>
      </w:tr>
      <w:tr>
        <w:tc>
          <w:tcPr>
            <w:tcW w:type="dxa" w:w="26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displayName / ชื่อจริง</w:t>
            </w:r>
          </w:p>
        </w:tc>
        <w:tc>
          <w:tcPr>
            <w:tcW w:type="dxa" w:w="21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ปกติไม่แตะ</w:t>
            </w:r>
          </w:p>
        </w:tc>
        <w:tc>
          <w:tcPr>
            <w:tcW w:type="dxa" w:w="4326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เป็นชื่อแสดงผล ไม่เกี่ยวกับ login</w:t>
            </w:r>
          </w:p>
        </w:tc>
      </w:tr>
    </w:tbl>
    <w:p>
      <w:pPr>
        <w:spacing w:after="6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คำแนะนำ: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ถ้าเป้าหมายคือ “แค่เปลี่ยน login เป็น 5 หลัก” ให้เปลี่ยนเฉพาะ sAMAccountName + UPN (+ CN เพื่อความสอดคล้อง) และไม่แตะอีเมล จะลดความเสี่ยงลงมาก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2. Phase 1 — Discovery &amp; Inventory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เป้าหมาย: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รู้ว่ามีบัญชีกี่ตัว อยู่ OU ไหน ผูกกับอะไรบ้าง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2.1 Export บัญชีปัจจุบัน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$SearchBase = "OU=Users,DC=contoso,DC=local"   # ปรับตามจริง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Get-ADUser -Filter * -SearchBase $SearchBase -Properties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SamAccountName,UserPrincipalName,mail,DisplayName,DistinguishedName,`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Enabled,homeDirectory,profilePath,proxyAddresses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Where-Object { $_.SamAccountName -match '^\d{8}$' } |   # เฉพาะ 8 หลัก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Select-Object SamAccountName,UserPrincipalName,mail,DisplayName,`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DistinguishedName,Enabled,homeDirectory,profilePath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Export-Csv .\01_current_users.csv -NoTypeInformation -Encoding UTF8</w:t>
            </w:r>
          </w:p>
        </w:tc>
      </w:tr>
    </w:tbl>
    <w:p>
      <w:pPr>
        <w:spacing w:after="6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2.2 ตรวจ Dependency ที่ผูกกับบัญชี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SPN ที่ผูกกับ user account (setspn -L) — กระทบ Kerberos ถ้ามี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Home folder / Roaming profile ที่ path ใช้ชื่อบัญชี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Certificate ที่ออกให้ (SAN=UPN) — เปลี่ยน UPN แล้ว cert เดิมใช้ logon ไม่ได้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บัญชีที่ถูกใช้เป็น Service account — ต้องอัปเดต service/scheduled task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3. Phase 2 — จัดทำ Mapping Table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เป้าหมาย: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ตาราง old → new ที่ผ่านการตรวจสอบว่าไม่ชนกัน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3.1 โครงสร้างไฟล์ mapping.csv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OldSam,NewSam,DisplayName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81234567,10023,สมชาย ใจดี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80099881,10024,สมหญิง มั่นคง</w:t>
            </w:r>
          </w:p>
        </w:tc>
      </w:tr>
    </w:tbl>
    <w:p>
      <w:pPr>
        <w:spacing w:after="6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3.2 ตรวจสอบ Conflict (สำคัญมาก — ห้ามข้าม)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$map = Import-Csv .\mapping.csv -Encoding UTF8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# (a) 5 หลักซ้ำกันเองในไฟล์ mapping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$map | Group-Object NewSam | Where-Object Count -gt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# (b) 5 หลักไปชนกับบัญชีที่มีอยู่แล้วใน AD + (c) ตรวจรูปแบบ 5 หลัก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foreach ($m in $map)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(Get-ADUser -Filter "SamAccountName -eq '$($m.NewSam)'" -EA SilentlyContinue)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Write-Warning "NewSam '$($m.NewSam)' มีอยู่แล้วใน AD"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($m.NewSam -notmatch '^\d{5}$') { Write-Warning "รูปแบบผิด: $($m.NewSam)"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B45309"/>
          <w:sz w:val="22"/>
          <w:szCs w:val="22"/>
        </w:rPr>
        <w:t xml:space="preserve">ข้อควรระวัง uniqueness: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sAMAccountName ต้อง unique ภายใน domain (จำกัด 20 ตัวอักษร — 5 หลักไม่มีปัญหา), ส่วน UPN ต้อง unique ภายใน forest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4. Phase 3 — Dependency &amp; Integration Analysis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ส่วนที่ตัดสินความสำเร็จ/ล้มเหลวของโปรเจกต์ ต้องรู้ว่าแต่ละระบบผูกกับ AD ด้วยอะไร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arabun" w:cs="Sarabun" w:eastAsia="Sarabun" w:hAnsi="Sarabun"/>
          <w:i/>
          <w:iCs/>
          <w:color w:val="64748B"/>
          <w:sz w:val="18"/>
          <w:szCs w:val="18"/>
        </w:rPr>
        <w:t xml:space="preserve">รูปที่ 3 — IC System และระบบรอบข้าง: วิธี bind กำหนดสิ่งที่ต้องแก้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4.1 IC System เชื่อมกับ AD แบบไหน?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1E29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 Bind ของ IC System</w:t>
            </w:r>
          </w:p>
        </w:tc>
        <w:tc>
          <w:tcPr>
            <w:tcW w:type="dxa" w:w="5226"/>
            <w:shd w:fill="1E29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ต้องทำอะไร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Map ด้วย objectSID / objectGUID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0"/>
                <w:szCs w:val="20"/>
              </w:rPr>
              <w:t xml:space="preserve">ไม่ต้องแก้ (SID คงเดิม) — ดีที่สุด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Lookup ด้วย sAMAccountName / UPN</w:t>
            </w:r>
          </w:p>
        </w:tc>
        <w:tc>
          <w:tcPr>
            <w:tcW w:type="dxa" w:w="5226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อัปเดตตาราง user ของ IC System ให้ตรงชื่อใหม่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เก็บ username เป็น string ใน DB ของตัวเอง</w:t>
            </w:r>
          </w:p>
        </w:tc>
        <w:tc>
          <w:tcPr>
            <w:tcW w:type="dxa" w:w="522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/>
                <w:bCs/>
                <w:color w:val="DC2626"/>
                <w:sz w:val="20"/>
                <w:szCs w:val="20"/>
              </w:rPr>
              <w:t xml:space="preserve">รัน migration ฝั่งแอปด้วย mapping ชุดเดียวกัน</w:t>
            </w:r>
          </w:p>
        </w:tc>
      </w:tr>
      <w:tr>
        <w:tc>
          <w:tcPr>
            <w:tcW w:type="dxa" w:w="3800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SSO/SAML/OIDC ใช้ UPN หรือ email เป็น NameID</w:t>
            </w:r>
          </w:p>
        </w:tc>
        <w:tc>
          <w:tcPr>
            <w:tcW w:type="dxa" w:w="5226"/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Sarabun" w:cs="Sarabun" w:eastAsia="Sarabun" w:hAnsi="Sarabun"/>
                <w:b w:val="function bold() { [native code] }"/>
                <w:bCs w:val="function bold() { [native code] }"/>
                <w:color w:val="1E293B"/>
                <w:sz w:val="20"/>
                <w:szCs w:val="20"/>
              </w:rPr>
              <w:t xml:space="preserve">ถ้า NameID=UPN และเปลี่ยน UPN → re-map; ถ้า=email และไม่แตะ email → ปลอดภัย</w:t>
            </w:r>
          </w:p>
        </w:tc>
      </w:tr>
    </w:tbl>
    <w:p>
      <w:pPr>
        <w:spacing w:after="6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ก่อนวันเปลี่ยน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ต้องยืนยันกับเจ้าของระบบ IC ว่าใช้ field ใดเป็น key และมี migration plan ฝั่งแอปที่รันด้วย mapping.csv ชุดเดียวกันในเวลาใกล้เคียงกัน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4.2 ระบบรอบข้างอื่น ๆ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Exchange / M365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ไม่แตะ mail/proxyAddresses = อีเมลไม่เปลี่ยน; แต่เปลี่ยน UPN ผู้ใช้ต้อง sign-in M365 ด้วย UPN ใหม่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Entra ID / Hybrid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sync anchor = objectGUID (ไม่เปลี่ยน) ยัง match cloud object เดิม แต่ UPN sync ขึ้น cloud → กระทบ sign-in, Conditional Access, MFA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VPN / 802.1X / RADIUS (NPS)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ใช้ SAM/UPN → ต้องแจ้งผู้ใช้ล็อกอินใหม่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File servers / Home folder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ACL ปลอด (SID) แต่ path ที่มี %username% ต้องย้ายโฟลเดอร์ + อัปเดต homeDirectory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Certificate / PKI —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cert ที่ SAN=UPN ต้อง re-enroll หลังเปลี่ยน UPN (กระทบ Smart card / 802.1X)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5. Phase 4 — Communication &amp; Change Management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ประกาศ new login name (5 หลัก) ให้ผู้ใช้แต่ละคนล่วงหน้า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แจ้ง Service Desk เตรียมสคริปต์: “ล็อกอินไม่ได้” = ให้ใช้ชื่อใหม่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ระบุ Maintenance Window ให้ผู้ใช้ logoff ทั้งหมด (เพื่อ refresh Kerberos ticket &amp; cached credentials)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เตรียมเอกสาร “หลังเปลี่ยนต้องทำอะไร”: logoff/logon, ล็อกอิน VPN/M365 ใหม่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6. Phase 5 — Pilot (บังคับทำ)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เลือก 5–10 บัญชีตัวแทนที่ครอบคลุมทุกลักษณะการใช้งาน (home folder, VPN, M365, IC System, cert)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รันสคริปต์เปลี่ยนบน pilot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ทดสอบ: login domain, login M365, เข้า file share เดิม, เข้า IC System, VPN, อีเมลปกติ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บันทึกปัญหา → ปรับ runbook → ขยายเป็น bulk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7. Phase 6 — Execution (Bulk Rename)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7.1 ลำดับการทำงานต่อ 1 บัญชี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1) เปลี่ยน sAMAccountName  →  2) เปลี่ยน UPN  →  3) (ถ้าต้องการ) เปลี่ยน CN  →  4) ย้าย home folder  →  5) Log ผลทุกขั้น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7.2 สคริปต์หลัก (มี -WhatIf / logging / try-catch)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$map    = Import-Csv .\mapping.csv -Encoding UTF8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$Domain = "contoso.local"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$WhatIf = $true    # &lt;&lt; ตั้ง $false เมื่อพร้อมรันจริง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$log    = New-Object System.Collections.Generic.List[object]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foreach ($m in $map)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$entry = [ordered]@{ OldSam=$m.OldSam; NewSam=$m.NewSam; Status=""; Time=(Get-Date)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$u = Get-ADUser -Filter "SamAccountName -eq '$($m.OldSam)'" -Properties UserPrincipalName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if (-not $u) { throw "ไม่พบบัญชีเดิม"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$newUPN = "$($m.NewSam)@$Domain"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Set-ADUser -Identity $u -SamAccountName $m.NewSam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       -UserPrincipalName $newUPN -WhatIf:$WhatIf -EA Stop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Rename-ADObject -Identity $u.DistinguishedName 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                -NewName $m.NewSam -WhatIf:$WhatIf -EA Stop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$entry.Status = "OK"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 catch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$entry.Status = "ERROR: $($_.Exception.Message)"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$log.Add([pscustomobject]$entry)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$log | Export-Csv .\06_rename_log.csv -NoTypeInformation -Encoding UTF8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$log | Group-Object Status | Select Name,Count</w:t>
            </w:r>
          </w:p>
        </w:tc>
      </w:tr>
    </w:tbl>
    <w:p>
      <w:pPr>
        <w:spacing w:after="5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DC2626"/>
          <w:sz w:val="22"/>
          <w:szCs w:val="22"/>
        </w:rPr>
        <w:t xml:space="preserve">รันด้วย $WhatIf = $true ก่อนเสมอ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ตรวจ log ให้ครบ แล้วค่อยตั้ง $false — ควรรันใกล้ DC (หรือ PDC emulator) แล้ว repadmin /syncall /AdeP เพื่อเร่ง replication</w:t>
      </w:r>
    </w:p>
    <w:p>
      <w:pPr>
        <w:spacing w:after="5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1E293B"/>
          <w:sz w:val="23"/>
          <w:szCs w:val="23"/>
        </w:rPr>
        <w:t xml:space="preserve">7.3 (ถ้ามี) ย้าย Home folder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foreach ($m in $map)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$old = "\\fs01\home\$($m.OldSam)"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$new = "\\fs01\home\$($m.NewSam)"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(Test-Path $old)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Rename-Item -Path $old -NewName $m.NewSam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Set-ADUser -Identity $m.NewSam -HomeDirectory $new -HomeDrive "H:"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6A34A"/>
          <w:sz w:val="22"/>
          <w:szCs w:val="22"/>
        </w:rPr>
        <w:t xml:space="preserve">ACL ภายในโฟลเดอร์ปลอดภัยเพราะอ้าง SID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— แค่เปลี่ยนชื่อโฟลเดอร์ + attribute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8. Phase 7 — Validation หลังเปลี่ยน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Get-ADUser &lt;NewSam&gt; เจอ และ objectSID เดิม (เทียบกับ inventory)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Login domain ด้วย DOMAIN\&lt;5หลัก&gt; และ UPN ใหม่ได้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เข้า File share / Home folder เดิมได้ (สิทธิ์ยังอยู่)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สมาชิกกลุ่มครบเหมือนเดิม (Get-ADPrincipalGroupMembership)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อีเมลรับ-ส่งปกติ (ถ้าไม่แตะ mail ต้องไม่เปลี่ยน)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เข้า IC System ได้ด้วยบัญชีใหม่ (ยืนยันฝั่งแอป migrate แล้ว)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VPN / M365 sign-in (ถ้าเปลี่ยน UPN) ผ่าน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Cert / Smart card (ถ้ามี) re-enroll แล้ว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9. Phase 8 — Rollback Plan</w:t>
      </w:r>
    </w:p>
    <w:p>
      <w:pPr>
        <w:spacing w:after="120" w:before="0" w:line="276"/>
        <w:jc w:val="left"/>
      </w:pPr>
      <w:r>
        <w:rPr>
          <w:rFonts w:ascii="Sarabun" w:cs="Sarabun" w:eastAsia="Sarabun" w:hAnsi="Sarabun"/>
          <w:b/>
          <w:bCs/>
          <w:i w:val="false"/>
          <w:iCs w:val="false"/>
          <w:color w:val="DC2626"/>
          <w:sz w:val="22"/>
          <w:szCs w:val="22"/>
        </w:rPr>
        <w:t xml:space="preserve">Trigger: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IC System login ล้มเหลวเป็นวงกว้าง / ผู้ใช้เข้าไม่ได้เกินเกณฑ์ที่รับได้ — เพราะ SID ไม่เปลี่ยน จึง rollback ด้วยการเปลี่ยนชื่อกลับ</w:t>
      </w:r>
    </w:p>
    <w:tbl>
      <w:tblPr>
        <w:tblW w:type="dxa" w:w="9026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9026"/>
      </w:tblGrid>
      <w:tr>
        <w:tc>
          <w:tcPr>
            <w:tcW w:type="dxa" w:w="9026"/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$map = Import-Csv .\mapping.csv -Encoding UTF8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$Domain = "contoso.local"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foreach ($m in $map)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$u = Get-ADUser -Filter "SamAccountName -eq '$($m.NewSam)'"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if ($u)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Set-ADUser $u -SamAccountName $m.OldSam -UserPrincipalName "$($m.OldSam)@$Domain"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    Rename-ADObject -Identity $u.DistinguishedName -NewName $m.OldSam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ต้องประสาน rollback ฝั่ง IC System พร้อมกัน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มิฉะนั้น 2 ฝั่งจะไม่ตรงกัน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เก็บ AD backup / System State ของ DC และ export ก่อนเปลี่ยน (01_current_users.csv) ไว้เสมอ</w:t>
      </w:r>
    </w:p>
    <w:p>
      <w:pPr>
        <w:pStyle w:val="Heading1"/>
        <w:spacing w:after="140" w:before="300"/>
      </w:pPr>
      <w:r>
        <w:rPr>
          <w:rFonts w:ascii="Sarabun" w:cs="Sarabun" w:eastAsia="Sarabun" w:hAnsi="Sarabun"/>
          <w:b/>
          <w:bCs/>
          <w:color w:val="1E293B"/>
          <w:sz w:val="34"/>
          <w:szCs w:val="34"/>
        </w:rPr>
        <w:t xml:space="preserve">10. Runbook Checklist (วันดำเนินการ)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ก่อนวัน D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Scope &amp; decision matrix อนุมัติแล้ว (แตะ SAM+UPN, ไม่แตะ email?)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mapping.csv ตรวจ conflict ผ่าน 100%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ยืนยัน binding method ของ IC System + migration plan ฝั่งแอป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แจ้งผู้ใช้ + Service Desk + จอง Maintenance Window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AD backup / System State + export inventory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Pilot ผ่านครบทุกเคส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วัน D (ใน Maintenance Window)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ยืนยันผู้ใช้ logoff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รัน rename $WhatIf=$true → ตรวจ log → $false → รันจริง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Force replication + ย้าย home folder (ถ้ามี)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ทริกเกอร์/ยืนยัน migration ฝั่ง IC System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(Hybrid) รัน Entra Connect sync + ตรวจ cloud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Validation checklist</w:t>
      </w:r>
    </w:p>
    <w:p>
      <w:pPr>
        <w:pStyle w:val="Heading3"/>
        <w:spacing w:after="140" w:before="24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หลังวัน D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Monitor Service Desk 24–72 ชม.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Re-enroll cert (ถ้ากระทบ)</w:t>
      </w:r>
    </w:p>
    <w:p>
      <w:pPr>
        <w:spacing w:after="60" w:line="264"/>
      </w:pPr>
      <w:r>
        <w:rPr>
          <w:rFonts w:ascii="Sarabun" w:cs="Sarabun" w:eastAsia="Sarabun" w:hAnsi="Sarabun"/>
          <w:b/>
          <w:bCs/>
          <w:i w:val="false"/>
          <w:iCs w:val="false"/>
          <w:color w:val="2563EB"/>
          <w:sz w:val="22"/>
          <w:szCs w:val="22"/>
        </w:rPr>
        <w:t xml:space="preserve">☐ 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ปิดงาน + เก็บ log/mapping เป็นเอกสารอ้างอิง</w:t>
      </w:r>
    </w:p>
    <w:p>
      <w:pPr>
        <w:pBdr>
          <w:top w:val="single" w:color="CBD5E1" w:sz="8"/>
        </w:pBdr>
        <w:spacing w:after="80" w:before="260"/>
      </w:pPr>
      <w:r>
        <w:rPr>
          <w:rFonts w:ascii="Sarabun" w:cs="Sarabun" w:eastAsia="Sarabun" w:hAnsi="Sarabun"/>
          <w:b/>
          <w:bCs/>
          <w:color w:val="1E293B"/>
          <w:sz w:val="22"/>
          <w:szCs w:val="22"/>
        </w:rPr>
        <w:t xml:space="preserve">หมายเหตุ / สมมติฐานของเอกสาร</w:t>
      </w:r>
    </w:p>
    <w:p>
      <w:pPr>
        <w:spacing w:after="0" w:before="0" w:line="276"/>
        <w:jc w:val="left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เอกสารนี้อยู่บนสมมติฐานว่าเป็น on-prem AD DS, เปลี่ยนเฉพาะ login identifier (SAM/UPN) โดยไม่ตั้งใจเปลี่ยนอีเมล และ IC System อ้างอิงบัญชี AD ผ่านชื่อผู้ใช้ หากสภาพแวดล้อมจริงต่างจากนี้ (Hybrid เต็มรูปแบบ, Exchange on-prem, Smart card logon จำนวนมาก, หรือ IC System bind ด้วยวิธีเฉพาะ) ควรปรับ runbook ให้ตรงหน้างาน</w:t>
      </w:r>
    </w:p>
    <w:sectPr>
      <w:pgSz w:w="11906" w:h="16838" w:orient="portrait"/>
      <w:pgMar w:top="1130" w:right="1440" w:bottom="113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a68c2537122f7f450738efda829defb16aa783.png"/><Relationship Id="rId8" Type="http://schemas.openxmlformats.org/officeDocument/2006/relationships/image" Target="media/03194b6135bd1c1604936a6757c00d0291625bc1.png"/><Relationship Id="rId9" Type="http://schemas.openxmlformats.org/officeDocument/2006/relationships/image" Target="media/beb6cec6f59c21128addc2abbf03fbbe823129f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คู่มือเปลี่ยนบัญชี IC System 8→5 หลัก บน AD DS</dc:title>
  <dc:creator>Infrastructure Team</dc:creator>
  <cp:lastModifiedBy>Un-named</cp:lastModifiedBy>
  <cp:revision>1</cp:revision>
  <dcterms:created xsi:type="dcterms:W3CDTF">2026-07-21T06:10:36.045Z</dcterms:created>
  <dcterms:modified xsi:type="dcterms:W3CDTF">2026-07-21T06:10:36.059Z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