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0248347"/>
        <w:docPartObj>
          <w:docPartGallery w:val="Cover Pages"/>
          <w:docPartUnique/>
        </w:docPartObj>
      </w:sdtPr>
      <w:sdtEndPr>
        <w:rPr>
          <w:lang w:val="es-SV"/>
        </w:rPr>
      </w:sdtEndPr>
      <w:sdtContent>
        <w:p w:rsidR="000B1490" w:rsidRDefault="000B1490"/>
        <w:p w:rsidR="0084671D" w:rsidRDefault="000B1490">
          <w:pPr>
            <w:rPr>
              <w:lang w:val="es-SV"/>
            </w:rPr>
          </w:pP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08-29T00:00:00Z">
                                    <w:dateFormat w:val="d 'de' MMMM 'de' yyyy"/>
                                    <w:lid w:val="es-ES"/>
                                    <w:storeMappedDataAs w:val="dateTime"/>
                                    <w:calendar w:val="gregorian"/>
                                  </w:date>
                                </w:sdtPr>
                                <w:sdtContent>
                                  <w:p w:rsidR="000B1490" w:rsidRDefault="000B1490">
                                    <w:pPr>
                                      <w:pStyle w:val="Sinespaciado"/>
                                      <w:jc w:val="right"/>
                                      <w:rPr>
                                        <w:caps/>
                                        <w:color w:val="323E4F" w:themeColor="text2" w:themeShade="BF"/>
                                        <w:sz w:val="40"/>
                                        <w:szCs w:val="40"/>
                                      </w:rPr>
                                    </w:pPr>
                                    <w:r>
                                      <w:rPr>
                                        <w:caps/>
                                        <w:color w:val="323E4F" w:themeColor="text2" w:themeShade="BF"/>
                                        <w:sz w:val="40"/>
                                        <w:szCs w:val="40"/>
                                        <w:lang w:val="es-ES"/>
                                      </w:rPr>
                                      <w:t>29 de agosto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08-29T00:00:00Z">
                              <w:dateFormat w:val="d 'de' MMMM 'de' yyyy"/>
                              <w:lid w:val="es-ES"/>
                              <w:storeMappedDataAs w:val="dateTime"/>
                              <w:calendar w:val="gregorian"/>
                            </w:date>
                          </w:sdtPr>
                          <w:sdtContent>
                            <w:p w:rsidR="000B1490" w:rsidRDefault="000B1490">
                              <w:pPr>
                                <w:pStyle w:val="Sinespaciado"/>
                                <w:jc w:val="right"/>
                                <w:rPr>
                                  <w:caps/>
                                  <w:color w:val="323E4F" w:themeColor="text2" w:themeShade="BF"/>
                                  <w:sz w:val="40"/>
                                  <w:szCs w:val="40"/>
                                </w:rPr>
                              </w:pPr>
                              <w:r>
                                <w:rPr>
                                  <w:caps/>
                                  <w:color w:val="323E4F" w:themeColor="text2" w:themeShade="BF"/>
                                  <w:sz w:val="40"/>
                                  <w:szCs w:val="40"/>
                                  <w:lang w:val="es-ES"/>
                                </w:rPr>
                                <w:t>29 de agosto de 2019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0B1490" w:rsidRDefault="000B1490">
                                    <w:pPr>
                                      <w:pStyle w:val="Sinespaciado"/>
                                      <w:jc w:val="right"/>
                                      <w:rPr>
                                        <w:caps/>
                                        <w:color w:val="262626" w:themeColor="text1" w:themeTint="D9"/>
                                        <w:sz w:val="28"/>
                                        <w:szCs w:val="28"/>
                                      </w:rPr>
                                    </w:pPr>
                                    <w:r>
                                      <w:rPr>
                                        <w:caps/>
                                        <w:color w:val="262626" w:themeColor="text1" w:themeTint="D9"/>
                                        <w:sz w:val="28"/>
                                        <w:szCs w:val="28"/>
                                      </w:rPr>
                                      <w:t>Hilmer Campos</w:t>
                                    </w:r>
                                  </w:p>
                                </w:sdtContent>
                              </w:sdt>
                              <w:p w:rsidR="000B1490" w:rsidRDefault="000B149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F94D5B">
                                      <w:rPr>
                                        <w:caps/>
                                        <w:color w:val="262626" w:themeColor="text1" w:themeTint="D9"/>
                                        <w:sz w:val="20"/>
                                        <w:szCs w:val="20"/>
                                      </w:rPr>
                                      <w:t>GLCAmerica</w:t>
                                    </w:r>
                                  </w:sdtContent>
                                </w:sdt>
                              </w:p>
                              <w:p w:rsidR="000B1490" w:rsidRDefault="000B149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F94D5B">
                                      <w:rPr>
                                        <w:color w:val="262626" w:themeColor="text1" w:themeTint="D9"/>
                                        <w:sz w:val="20"/>
                                        <w:szCs w:val="20"/>
                                      </w:rPr>
                                      <w:t xml:space="preserve">     </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0B1490" w:rsidRDefault="000B1490">
                              <w:pPr>
                                <w:pStyle w:val="Sinespaciado"/>
                                <w:jc w:val="right"/>
                                <w:rPr>
                                  <w:caps/>
                                  <w:color w:val="262626" w:themeColor="text1" w:themeTint="D9"/>
                                  <w:sz w:val="28"/>
                                  <w:szCs w:val="28"/>
                                </w:rPr>
                              </w:pPr>
                              <w:r>
                                <w:rPr>
                                  <w:caps/>
                                  <w:color w:val="262626" w:themeColor="text1" w:themeTint="D9"/>
                                  <w:sz w:val="28"/>
                                  <w:szCs w:val="28"/>
                                </w:rPr>
                                <w:t>Hilmer Campos</w:t>
                              </w:r>
                            </w:p>
                          </w:sdtContent>
                        </w:sdt>
                        <w:p w:rsidR="000B1490" w:rsidRDefault="000B149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F94D5B">
                                <w:rPr>
                                  <w:caps/>
                                  <w:color w:val="262626" w:themeColor="text1" w:themeTint="D9"/>
                                  <w:sz w:val="20"/>
                                  <w:szCs w:val="20"/>
                                </w:rPr>
                                <w:t>GLCAmerica</w:t>
                              </w:r>
                            </w:sdtContent>
                          </w:sdt>
                        </w:p>
                        <w:p w:rsidR="000B1490" w:rsidRDefault="000B149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F94D5B">
                                <w:rPr>
                                  <w:color w:val="262626" w:themeColor="text1" w:themeTint="D9"/>
                                  <w:sz w:val="20"/>
                                  <w:szCs w:val="20"/>
                                </w:rPr>
                                <w:t xml:space="preserve">     </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1490" w:rsidRDefault="000B149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MANUAL DE USUARIO GLCWEB</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0B1490" w:rsidRDefault="00F94D5B">
                                    <w:pPr>
                                      <w:pStyle w:val="Sinespaciado"/>
                                      <w:jc w:val="right"/>
                                      <w:rPr>
                                        <w:smallCaps/>
                                        <w:color w:val="44546A" w:themeColor="text2"/>
                                        <w:sz w:val="36"/>
                                        <w:szCs w:val="36"/>
                                      </w:rPr>
                                    </w:pPr>
                                    <w:r>
                                      <w:rPr>
                                        <w:smallCaps/>
                                        <w:color w:val="44546A" w:themeColor="text2"/>
                                        <w:sz w:val="36"/>
                                        <w:szCs w:val="36"/>
                                      </w:rPr>
                                      <w:t>para solicitud de pedidos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0B1490" w:rsidRDefault="000B149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MANUAL DE USUARIO GLCWEB</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0B1490" w:rsidRDefault="00F94D5B">
                              <w:pPr>
                                <w:pStyle w:val="Sinespaciado"/>
                                <w:jc w:val="right"/>
                                <w:rPr>
                                  <w:smallCaps/>
                                  <w:color w:val="44546A" w:themeColor="text2"/>
                                  <w:sz w:val="36"/>
                                  <w:szCs w:val="36"/>
                                </w:rPr>
                              </w:pPr>
                              <w:r>
                                <w:rPr>
                                  <w:smallCaps/>
                                  <w:color w:val="44546A" w:themeColor="text2"/>
                                  <w:sz w:val="36"/>
                                  <w:szCs w:val="36"/>
                                </w:rPr>
                                <w:t>para solicitud de pedidos</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B07A37"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5b9bd5 [3204]" stroked="f" strokeweight="1pt">
                      <o:lock v:ext="edit" aspectratio="t"/>
                    </v:rect>
                    <w10:wrap anchorx="page" anchory="page"/>
                  </v:group>
                </w:pict>
              </mc:Fallback>
            </mc:AlternateContent>
          </w:r>
          <w:r>
            <w:rPr>
              <w:lang w:val="es-SV"/>
            </w:rPr>
            <w:br w:type="page"/>
          </w:r>
        </w:p>
        <w:sdt>
          <w:sdtPr>
            <w:rPr>
              <w:lang w:val="es-ES"/>
            </w:rPr>
            <w:id w:val="189747408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D115B" w:rsidRDefault="00CD115B">
              <w:pPr>
                <w:pStyle w:val="TtuloTDC"/>
              </w:pPr>
              <w:r>
                <w:rPr>
                  <w:lang w:val="es-ES"/>
                </w:rPr>
                <w:t>Contenido</w:t>
              </w:r>
            </w:p>
            <w:p w:rsidR="004F4E56" w:rsidRDefault="00CD115B">
              <w:pPr>
                <w:pStyle w:val="TDC1"/>
                <w:tabs>
                  <w:tab w:val="right" w:leader="dot" w:pos="9350"/>
                </w:tabs>
                <w:rPr>
                  <w:rFonts w:eastAsiaTheme="minorEastAsia"/>
                  <w:noProof/>
                  <w:lang w:val="es-SV" w:eastAsia="es-SV"/>
                </w:rPr>
              </w:pPr>
              <w:r>
                <w:fldChar w:fldCharType="begin"/>
              </w:r>
              <w:r w:rsidRPr="00CD115B">
                <w:rPr>
                  <w:lang w:val="es-SV"/>
                </w:rPr>
                <w:instrText xml:space="preserve"> TOC \o "1-3" \h \z \u </w:instrText>
              </w:r>
              <w:r>
                <w:fldChar w:fldCharType="separate"/>
              </w:r>
              <w:hyperlink w:anchor="_Toc17979246" w:history="1">
                <w:r w:rsidR="004F4E56" w:rsidRPr="00031D69">
                  <w:rPr>
                    <w:rStyle w:val="Hipervnculo"/>
                    <w:noProof/>
                    <w:lang w:val="es-SV"/>
                  </w:rPr>
                  <w:t>PROPÓSITO</w:t>
                </w:r>
                <w:r w:rsidR="004F4E56">
                  <w:rPr>
                    <w:noProof/>
                    <w:webHidden/>
                  </w:rPr>
                  <w:tab/>
                </w:r>
                <w:r w:rsidR="004F4E56">
                  <w:rPr>
                    <w:noProof/>
                    <w:webHidden/>
                  </w:rPr>
                  <w:fldChar w:fldCharType="begin"/>
                </w:r>
                <w:r w:rsidR="004F4E56">
                  <w:rPr>
                    <w:noProof/>
                    <w:webHidden/>
                  </w:rPr>
                  <w:instrText xml:space="preserve"> PAGEREF _Toc17979246 \h </w:instrText>
                </w:r>
                <w:r w:rsidR="004F4E56">
                  <w:rPr>
                    <w:noProof/>
                    <w:webHidden/>
                  </w:rPr>
                </w:r>
                <w:r w:rsidR="004F4E56">
                  <w:rPr>
                    <w:noProof/>
                    <w:webHidden/>
                  </w:rPr>
                  <w:fldChar w:fldCharType="separate"/>
                </w:r>
                <w:r w:rsidR="004F4E56">
                  <w:rPr>
                    <w:noProof/>
                    <w:webHidden/>
                  </w:rPr>
                  <w:t>2</w:t>
                </w:r>
                <w:r w:rsidR="004F4E56">
                  <w:rPr>
                    <w:noProof/>
                    <w:webHidden/>
                  </w:rPr>
                  <w:fldChar w:fldCharType="end"/>
                </w:r>
              </w:hyperlink>
            </w:p>
            <w:p w:rsidR="004F4E56" w:rsidRDefault="004F4E56">
              <w:pPr>
                <w:pStyle w:val="TDC1"/>
                <w:tabs>
                  <w:tab w:val="right" w:leader="dot" w:pos="9350"/>
                </w:tabs>
                <w:rPr>
                  <w:rFonts w:eastAsiaTheme="minorEastAsia"/>
                  <w:noProof/>
                  <w:lang w:val="es-SV" w:eastAsia="es-SV"/>
                </w:rPr>
              </w:pPr>
              <w:hyperlink w:anchor="_Toc17979247" w:history="1">
                <w:r w:rsidRPr="00031D69">
                  <w:rPr>
                    <w:rStyle w:val="Hipervnculo"/>
                    <w:noProof/>
                    <w:lang w:val="es-SV"/>
                  </w:rPr>
                  <w:t>INTRODUCCIÓN</w:t>
                </w:r>
                <w:r>
                  <w:rPr>
                    <w:noProof/>
                    <w:webHidden/>
                  </w:rPr>
                  <w:tab/>
                </w:r>
                <w:r>
                  <w:rPr>
                    <w:noProof/>
                    <w:webHidden/>
                  </w:rPr>
                  <w:fldChar w:fldCharType="begin"/>
                </w:r>
                <w:r>
                  <w:rPr>
                    <w:noProof/>
                    <w:webHidden/>
                  </w:rPr>
                  <w:instrText xml:space="preserve"> PAGEREF _Toc17979247 \h </w:instrText>
                </w:r>
                <w:r>
                  <w:rPr>
                    <w:noProof/>
                    <w:webHidden/>
                  </w:rPr>
                </w:r>
                <w:r>
                  <w:rPr>
                    <w:noProof/>
                    <w:webHidden/>
                  </w:rPr>
                  <w:fldChar w:fldCharType="separate"/>
                </w:r>
                <w:r>
                  <w:rPr>
                    <w:noProof/>
                    <w:webHidden/>
                  </w:rPr>
                  <w:t>2</w:t>
                </w:r>
                <w:r>
                  <w:rPr>
                    <w:noProof/>
                    <w:webHidden/>
                  </w:rPr>
                  <w:fldChar w:fldCharType="end"/>
                </w:r>
              </w:hyperlink>
            </w:p>
            <w:p w:rsidR="004F4E56" w:rsidRDefault="004F4E56">
              <w:pPr>
                <w:pStyle w:val="TDC1"/>
                <w:tabs>
                  <w:tab w:val="right" w:leader="dot" w:pos="9350"/>
                </w:tabs>
                <w:rPr>
                  <w:rFonts w:eastAsiaTheme="minorEastAsia"/>
                  <w:noProof/>
                  <w:lang w:val="es-SV" w:eastAsia="es-SV"/>
                </w:rPr>
              </w:pPr>
              <w:hyperlink w:anchor="_Toc17979248" w:history="1">
                <w:r w:rsidRPr="00031D69">
                  <w:rPr>
                    <w:rStyle w:val="Hipervnculo"/>
                    <w:noProof/>
                    <w:lang w:val="es-SV"/>
                  </w:rPr>
                  <w:t>ALCANCE</w:t>
                </w:r>
                <w:r>
                  <w:rPr>
                    <w:noProof/>
                    <w:webHidden/>
                  </w:rPr>
                  <w:tab/>
                </w:r>
                <w:r>
                  <w:rPr>
                    <w:noProof/>
                    <w:webHidden/>
                  </w:rPr>
                  <w:fldChar w:fldCharType="begin"/>
                </w:r>
                <w:r>
                  <w:rPr>
                    <w:noProof/>
                    <w:webHidden/>
                  </w:rPr>
                  <w:instrText xml:space="preserve"> PAGEREF _Toc17979248 \h </w:instrText>
                </w:r>
                <w:r>
                  <w:rPr>
                    <w:noProof/>
                    <w:webHidden/>
                  </w:rPr>
                </w:r>
                <w:r>
                  <w:rPr>
                    <w:noProof/>
                    <w:webHidden/>
                  </w:rPr>
                  <w:fldChar w:fldCharType="separate"/>
                </w:r>
                <w:r>
                  <w:rPr>
                    <w:noProof/>
                    <w:webHidden/>
                  </w:rPr>
                  <w:t>2</w:t>
                </w:r>
                <w:r>
                  <w:rPr>
                    <w:noProof/>
                    <w:webHidden/>
                  </w:rPr>
                  <w:fldChar w:fldCharType="end"/>
                </w:r>
              </w:hyperlink>
            </w:p>
            <w:p w:rsidR="004F4E56" w:rsidRDefault="004F4E56">
              <w:pPr>
                <w:pStyle w:val="TDC1"/>
                <w:tabs>
                  <w:tab w:val="right" w:leader="dot" w:pos="9350"/>
                </w:tabs>
                <w:rPr>
                  <w:rFonts w:eastAsiaTheme="minorEastAsia"/>
                  <w:noProof/>
                  <w:lang w:val="es-SV" w:eastAsia="es-SV"/>
                </w:rPr>
              </w:pPr>
              <w:hyperlink w:anchor="_Toc17979249" w:history="1">
                <w:r w:rsidRPr="00031D69">
                  <w:rPr>
                    <w:rStyle w:val="Hipervnculo"/>
                    <w:noProof/>
                    <w:lang w:val="es-SV"/>
                  </w:rPr>
                  <w:t>DEFINICIONES</w:t>
                </w:r>
                <w:r>
                  <w:rPr>
                    <w:noProof/>
                    <w:webHidden/>
                  </w:rPr>
                  <w:tab/>
                </w:r>
                <w:r>
                  <w:rPr>
                    <w:noProof/>
                    <w:webHidden/>
                  </w:rPr>
                  <w:fldChar w:fldCharType="begin"/>
                </w:r>
                <w:r>
                  <w:rPr>
                    <w:noProof/>
                    <w:webHidden/>
                  </w:rPr>
                  <w:instrText xml:space="preserve"> PAGEREF _Toc17979249 \h </w:instrText>
                </w:r>
                <w:r>
                  <w:rPr>
                    <w:noProof/>
                    <w:webHidden/>
                  </w:rPr>
                </w:r>
                <w:r>
                  <w:rPr>
                    <w:noProof/>
                    <w:webHidden/>
                  </w:rPr>
                  <w:fldChar w:fldCharType="separate"/>
                </w:r>
                <w:r>
                  <w:rPr>
                    <w:noProof/>
                    <w:webHidden/>
                  </w:rPr>
                  <w:t>2</w:t>
                </w:r>
                <w:r>
                  <w:rPr>
                    <w:noProof/>
                    <w:webHidden/>
                  </w:rPr>
                  <w:fldChar w:fldCharType="end"/>
                </w:r>
              </w:hyperlink>
            </w:p>
            <w:p w:rsidR="004F4E56" w:rsidRDefault="004F4E56">
              <w:pPr>
                <w:pStyle w:val="TDC1"/>
                <w:tabs>
                  <w:tab w:val="right" w:leader="dot" w:pos="9350"/>
                </w:tabs>
                <w:rPr>
                  <w:rFonts w:eastAsiaTheme="minorEastAsia"/>
                  <w:noProof/>
                  <w:lang w:val="es-SV" w:eastAsia="es-SV"/>
                </w:rPr>
              </w:pPr>
              <w:hyperlink w:anchor="_Toc17979250" w:history="1">
                <w:r w:rsidRPr="00031D69">
                  <w:rPr>
                    <w:rStyle w:val="Hipervnculo"/>
                    <w:noProof/>
                    <w:lang w:val="es-SV"/>
                  </w:rPr>
                  <w:t>RESPONSABILIDADES</w:t>
                </w:r>
                <w:r>
                  <w:rPr>
                    <w:noProof/>
                    <w:webHidden/>
                  </w:rPr>
                  <w:tab/>
                </w:r>
                <w:r>
                  <w:rPr>
                    <w:noProof/>
                    <w:webHidden/>
                  </w:rPr>
                  <w:fldChar w:fldCharType="begin"/>
                </w:r>
                <w:r>
                  <w:rPr>
                    <w:noProof/>
                    <w:webHidden/>
                  </w:rPr>
                  <w:instrText xml:space="preserve"> PAGEREF _Toc17979250 \h </w:instrText>
                </w:r>
                <w:r>
                  <w:rPr>
                    <w:noProof/>
                    <w:webHidden/>
                  </w:rPr>
                </w:r>
                <w:r>
                  <w:rPr>
                    <w:noProof/>
                    <w:webHidden/>
                  </w:rPr>
                  <w:fldChar w:fldCharType="separate"/>
                </w:r>
                <w:r>
                  <w:rPr>
                    <w:noProof/>
                    <w:webHidden/>
                  </w:rPr>
                  <w:t>3</w:t>
                </w:r>
                <w:r>
                  <w:rPr>
                    <w:noProof/>
                    <w:webHidden/>
                  </w:rPr>
                  <w:fldChar w:fldCharType="end"/>
                </w:r>
              </w:hyperlink>
            </w:p>
            <w:p w:rsidR="004F4E56" w:rsidRDefault="004F4E56">
              <w:pPr>
                <w:pStyle w:val="TDC1"/>
                <w:tabs>
                  <w:tab w:val="right" w:leader="dot" w:pos="9350"/>
                </w:tabs>
                <w:rPr>
                  <w:rFonts w:eastAsiaTheme="minorEastAsia"/>
                  <w:noProof/>
                  <w:lang w:val="es-SV" w:eastAsia="es-SV"/>
                </w:rPr>
              </w:pPr>
              <w:hyperlink w:anchor="_Toc17979251" w:history="1">
                <w:r w:rsidRPr="00031D69">
                  <w:rPr>
                    <w:rStyle w:val="Hipervnculo"/>
                    <w:noProof/>
                    <w:lang w:val="es-SV"/>
                  </w:rPr>
                  <w:t>Pantalla de login</w:t>
                </w:r>
                <w:r>
                  <w:rPr>
                    <w:noProof/>
                    <w:webHidden/>
                  </w:rPr>
                  <w:tab/>
                </w:r>
                <w:r>
                  <w:rPr>
                    <w:noProof/>
                    <w:webHidden/>
                  </w:rPr>
                  <w:fldChar w:fldCharType="begin"/>
                </w:r>
                <w:r>
                  <w:rPr>
                    <w:noProof/>
                    <w:webHidden/>
                  </w:rPr>
                  <w:instrText xml:space="preserve"> PAGEREF _Toc17979251 \h </w:instrText>
                </w:r>
                <w:r>
                  <w:rPr>
                    <w:noProof/>
                    <w:webHidden/>
                  </w:rPr>
                </w:r>
                <w:r>
                  <w:rPr>
                    <w:noProof/>
                    <w:webHidden/>
                  </w:rPr>
                  <w:fldChar w:fldCharType="separate"/>
                </w:r>
                <w:r>
                  <w:rPr>
                    <w:noProof/>
                    <w:webHidden/>
                  </w:rPr>
                  <w:t>4</w:t>
                </w:r>
                <w:r>
                  <w:rPr>
                    <w:noProof/>
                    <w:webHidden/>
                  </w:rPr>
                  <w:fldChar w:fldCharType="end"/>
                </w:r>
              </w:hyperlink>
            </w:p>
            <w:p w:rsidR="004F4E56" w:rsidRDefault="004F4E56">
              <w:pPr>
                <w:pStyle w:val="TDC1"/>
                <w:tabs>
                  <w:tab w:val="right" w:leader="dot" w:pos="9350"/>
                </w:tabs>
                <w:rPr>
                  <w:rFonts w:eastAsiaTheme="minorEastAsia"/>
                  <w:noProof/>
                  <w:lang w:val="es-SV" w:eastAsia="es-SV"/>
                </w:rPr>
              </w:pPr>
              <w:hyperlink w:anchor="_Toc17979252" w:history="1">
                <w:r w:rsidRPr="00031D69">
                  <w:rPr>
                    <w:rStyle w:val="Hipervnculo"/>
                    <w:noProof/>
                    <w:lang w:val="es-SV"/>
                  </w:rPr>
                  <w:t>Flujo normal de uso para tiendas</w:t>
                </w:r>
                <w:r>
                  <w:rPr>
                    <w:noProof/>
                    <w:webHidden/>
                  </w:rPr>
                  <w:tab/>
                </w:r>
                <w:r>
                  <w:rPr>
                    <w:noProof/>
                    <w:webHidden/>
                  </w:rPr>
                  <w:fldChar w:fldCharType="begin"/>
                </w:r>
                <w:r>
                  <w:rPr>
                    <w:noProof/>
                    <w:webHidden/>
                  </w:rPr>
                  <w:instrText xml:space="preserve"> PAGEREF _Toc17979252 \h </w:instrText>
                </w:r>
                <w:r>
                  <w:rPr>
                    <w:noProof/>
                    <w:webHidden/>
                  </w:rPr>
                </w:r>
                <w:r>
                  <w:rPr>
                    <w:noProof/>
                    <w:webHidden/>
                  </w:rPr>
                  <w:fldChar w:fldCharType="separate"/>
                </w:r>
                <w:r>
                  <w:rPr>
                    <w:noProof/>
                    <w:webHidden/>
                  </w:rPr>
                  <w:t>4</w:t>
                </w:r>
                <w:r>
                  <w:rPr>
                    <w:noProof/>
                    <w:webHidden/>
                  </w:rPr>
                  <w:fldChar w:fldCharType="end"/>
                </w:r>
              </w:hyperlink>
            </w:p>
            <w:p w:rsidR="004F4E56" w:rsidRDefault="004F4E56">
              <w:pPr>
                <w:pStyle w:val="TDC2"/>
                <w:tabs>
                  <w:tab w:val="right" w:leader="dot" w:pos="9350"/>
                </w:tabs>
                <w:rPr>
                  <w:noProof/>
                </w:rPr>
              </w:pPr>
              <w:hyperlink w:anchor="_Toc17979253" w:history="1">
                <w:r w:rsidRPr="00031D69">
                  <w:rPr>
                    <w:rStyle w:val="Hipervnculo"/>
                    <w:noProof/>
                    <w:lang w:val="es-SV"/>
                  </w:rPr>
                  <w:t>Creación de pedido</w:t>
                </w:r>
                <w:r>
                  <w:rPr>
                    <w:noProof/>
                    <w:webHidden/>
                  </w:rPr>
                  <w:tab/>
                </w:r>
                <w:r>
                  <w:rPr>
                    <w:noProof/>
                    <w:webHidden/>
                  </w:rPr>
                  <w:fldChar w:fldCharType="begin"/>
                </w:r>
                <w:r>
                  <w:rPr>
                    <w:noProof/>
                    <w:webHidden/>
                  </w:rPr>
                  <w:instrText xml:space="preserve"> PAGEREF _Toc17979253 \h </w:instrText>
                </w:r>
                <w:r>
                  <w:rPr>
                    <w:noProof/>
                    <w:webHidden/>
                  </w:rPr>
                </w:r>
                <w:r>
                  <w:rPr>
                    <w:noProof/>
                    <w:webHidden/>
                  </w:rPr>
                  <w:fldChar w:fldCharType="separate"/>
                </w:r>
                <w:r>
                  <w:rPr>
                    <w:noProof/>
                    <w:webHidden/>
                  </w:rPr>
                  <w:t>4</w:t>
                </w:r>
                <w:r>
                  <w:rPr>
                    <w:noProof/>
                    <w:webHidden/>
                  </w:rPr>
                  <w:fldChar w:fldCharType="end"/>
                </w:r>
              </w:hyperlink>
            </w:p>
            <w:p w:rsidR="004F4E56" w:rsidRDefault="004F4E56">
              <w:pPr>
                <w:pStyle w:val="TDC2"/>
                <w:tabs>
                  <w:tab w:val="right" w:leader="dot" w:pos="9350"/>
                </w:tabs>
                <w:rPr>
                  <w:noProof/>
                </w:rPr>
              </w:pPr>
              <w:hyperlink w:anchor="_Toc17979254" w:history="1">
                <w:r w:rsidRPr="00031D69">
                  <w:rPr>
                    <w:rStyle w:val="Hipervnculo"/>
                    <w:noProof/>
                    <w:lang w:val="es-SV"/>
                  </w:rPr>
                  <w:t>Pasos para crear pedido</w:t>
                </w:r>
                <w:r>
                  <w:rPr>
                    <w:noProof/>
                    <w:webHidden/>
                  </w:rPr>
                  <w:tab/>
                </w:r>
                <w:r>
                  <w:rPr>
                    <w:noProof/>
                    <w:webHidden/>
                  </w:rPr>
                  <w:fldChar w:fldCharType="begin"/>
                </w:r>
                <w:r>
                  <w:rPr>
                    <w:noProof/>
                    <w:webHidden/>
                  </w:rPr>
                  <w:instrText xml:space="preserve"> PAGEREF _Toc17979254 \h </w:instrText>
                </w:r>
                <w:r>
                  <w:rPr>
                    <w:noProof/>
                    <w:webHidden/>
                  </w:rPr>
                </w:r>
                <w:r>
                  <w:rPr>
                    <w:noProof/>
                    <w:webHidden/>
                  </w:rPr>
                  <w:fldChar w:fldCharType="separate"/>
                </w:r>
                <w:r>
                  <w:rPr>
                    <w:noProof/>
                    <w:webHidden/>
                  </w:rPr>
                  <w:t>6</w:t>
                </w:r>
                <w:r>
                  <w:rPr>
                    <w:noProof/>
                    <w:webHidden/>
                  </w:rPr>
                  <w:fldChar w:fldCharType="end"/>
                </w:r>
              </w:hyperlink>
            </w:p>
            <w:p w:rsidR="004F4E56" w:rsidRDefault="004F4E56">
              <w:pPr>
                <w:pStyle w:val="TDC1"/>
                <w:tabs>
                  <w:tab w:val="right" w:leader="dot" w:pos="9350"/>
                </w:tabs>
                <w:rPr>
                  <w:rFonts w:eastAsiaTheme="minorEastAsia"/>
                  <w:noProof/>
                  <w:lang w:val="es-SV" w:eastAsia="es-SV"/>
                </w:rPr>
              </w:pPr>
              <w:hyperlink w:anchor="_Toc17979255" w:history="1">
                <w:r w:rsidRPr="00031D69">
                  <w:rPr>
                    <w:rStyle w:val="Hipervnculo"/>
                    <w:noProof/>
                    <w:lang w:val="es-SV"/>
                  </w:rPr>
                  <w:t>Flujo normal de uso para administradores de bodega</w:t>
                </w:r>
                <w:r>
                  <w:rPr>
                    <w:noProof/>
                    <w:webHidden/>
                  </w:rPr>
                  <w:tab/>
                </w:r>
                <w:r>
                  <w:rPr>
                    <w:noProof/>
                    <w:webHidden/>
                  </w:rPr>
                  <w:fldChar w:fldCharType="begin"/>
                </w:r>
                <w:r>
                  <w:rPr>
                    <w:noProof/>
                    <w:webHidden/>
                  </w:rPr>
                  <w:instrText xml:space="preserve"> PAGEREF _Toc17979255 \h </w:instrText>
                </w:r>
                <w:r>
                  <w:rPr>
                    <w:noProof/>
                    <w:webHidden/>
                  </w:rPr>
                </w:r>
                <w:r>
                  <w:rPr>
                    <w:noProof/>
                    <w:webHidden/>
                  </w:rPr>
                  <w:fldChar w:fldCharType="separate"/>
                </w:r>
                <w:r>
                  <w:rPr>
                    <w:noProof/>
                    <w:webHidden/>
                  </w:rPr>
                  <w:t>7</w:t>
                </w:r>
                <w:r>
                  <w:rPr>
                    <w:noProof/>
                    <w:webHidden/>
                  </w:rPr>
                  <w:fldChar w:fldCharType="end"/>
                </w:r>
              </w:hyperlink>
            </w:p>
            <w:p w:rsidR="00CD115B" w:rsidRPr="00CD115B" w:rsidRDefault="00CD115B">
              <w:pPr>
                <w:rPr>
                  <w:lang w:val="es-SV"/>
                </w:rPr>
              </w:pPr>
              <w:r>
                <w:rPr>
                  <w:b/>
                  <w:bCs/>
                  <w:lang w:val="es-ES"/>
                </w:rPr>
                <w:fldChar w:fldCharType="end"/>
              </w:r>
            </w:p>
          </w:sdtContent>
        </w:sdt>
        <w:p w:rsidR="000B1490" w:rsidRDefault="000B1490">
          <w:pPr>
            <w:rPr>
              <w:lang w:val="es-SV"/>
            </w:rPr>
          </w:pPr>
        </w:p>
      </w:sdtContent>
    </w:sdt>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pPr>
        <w:rPr>
          <w:lang w:val="es-SV"/>
        </w:rPr>
      </w:pPr>
    </w:p>
    <w:p w:rsidR="0084671D" w:rsidRDefault="0084671D" w:rsidP="00CD115B">
      <w:pPr>
        <w:pStyle w:val="Ttulo1"/>
        <w:rPr>
          <w:lang w:val="es-SV"/>
        </w:rPr>
      </w:pPr>
      <w:bookmarkStart w:id="0" w:name="_Toc17979246"/>
      <w:r w:rsidRPr="0084671D">
        <w:rPr>
          <w:lang w:val="es-SV"/>
        </w:rPr>
        <w:t>PROPÓSITO</w:t>
      </w:r>
      <w:bookmarkEnd w:id="0"/>
    </w:p>
    <w:p w:rsidR="0084671D" w:rsidRDefault="0084671D" w:rsidP="00F76C92">
      <w:pPr>
        <w:spacing w:line="360" w:lineRule="auto"/>
        <w:rPr>
          <w:lang w:val="es-SV"/>
        </w:rPr>
      </w:pPr>
      <w:r w:rsidRPr="0084671D">
        <w:rPr>
          <w:lang w:val="es-SV"/>
        </w:rPr>
        <w:t xml:space="preserve">El propósito del manual es indicar los pasos necesarios para el uso adecuado de la plataforma web y realizar pedidos por medios en la misma. </w:t>
      </w:r>
    </w:p>
    <w:p w:rsidR="0084671D" w:rsidRDefault="0084671D" w:rsidP="00CD115B">
      <w:pPr>
        <w:pStyle w:val="Ttulo1"/>
        <w:rPr>
          <w:lang w:val="es-SV"/>
        </w:rPr>
      </w:pPr>
      <w:bookmarkStart w:id="1" w:name="_Toc17979247"/>
      <w:r w:rsidRPr="0084671D">
        <w:rPr>
          <w:lang w:val="es-SV"/>
        </w:rPr>
        <w:t>INTRODUCCIÓN</w:t>
      </w:r>
      <w:bookmarkEnd w:id="1"/>
    </w:p>
    <w:p w:rsidR="0045171B" w:rsidRDefault="0084671D" w:rsidP="00F76C92">
      <w:pPr>
        <w:spacing w:line="360" w:lineRule="auto"/>
        <w:rPr>
          <w:lang w:val="es-SV"/>
        </w:rPr>
      </w:pPr>
      <w:r w:rsidRPr="0084671D">
        <w:rPr>
          <w:lang w:val="es-SV"/>
        </w:rPr>
        <w:t xml:space="preserve">Este documento incluye las vistas de las pantallas para la plataforma web. La finalidad del sistema es realizar peticiones de producto del inventario disponible por tienda, el seguimiento de los pedidos ingresados y reportes relacionados con la trazabilidad de la operación. </w:t>
      </w:r>
    </w:p>
    <w:p w:rsidR="0045171B" w:rsidRDefault="0084671D" w:rsidP="00CD115B">
      <w:pPr>
        <w:pStyle w:val="Ttulo1"/>
        <w:rPr>
          <w:lang w:val="es-SV"/>
        </w:rPr>
      </w:pPr>
      <w:bookmarkStart w:id="2" w:name="_Toc17979248"/>
      <w:r w:rsidRPr="0084671D">
        <w:rPr>
          <w:lang w:val="es-SV"/>
        </w:rPr>
        <w:t>ALCANCE</w:t>
      </w:r>
      <w:bookmarkEnd w:id="2"/>
      <w:r w:rsidRPr="0084671D">
        <w:rPr>
          <w:lang w:val="es-SV"/>
        </w:rPr>
        <w:t xml:space="preserve"> </w:t>
      </w:r>
    </w:p>
    <w:p w:rsidR="0045171B" w:rsidRDefault="0084671D" w:rsidP="00F76C92">
      <w:pPr>
        <w:spacing w:line="360" w:lineRule="auto"/>
        <w:rPr>
          <w:lang w:val="es-SV"/>
        </w:rPr>
      </w:pPr>
      <w:r w:rsidRPr="0084671D">
        <w:rPr>
          <w:lang w:val="es-SV"/>
        </w:rPr>
        <w:t xml:space="preserve">Este procedimiento tiene como alcance el uso de la plataforma para el cliente Payless. </w:t>
      </w:r>
    </w:p>
    <w:p w:rsidR="0045171B" w:rsidRDefault="0084671D" w:rsidP="00CD115B">
      <w:pPr>
        <w:pStyle w:val="Ttulo1"/>
        <w:rPr>
          <w:lang w:val="es-SV"/>
        </w:rPr>
      </w:pPr>
      <w:bookmarkStart w:id="3" w:name="_Toc17979249"/>
      <w:r w:rsidRPr="0084671D">
        <w:rPr>
          <w:lang w:val="es-SV"/>
        </w:rPr>
        <w:t>DEFINICIONES</w:t>
      </w:r>
      <w:bookmarkEnd w:id="3"/>
      <w:r w:rsidRPr="0084671D">
        <w:rPr>
          <w:lang w:val="es-SV"/>
        </w:rPr>
        <w:t xml:space="preserve"> </w:t>
      </w:r>
    </w:p>
    <w:p w:rsidR="0045171B" w:rsidRDefault="0084671D" w:rsidP="008453C0">
      <w:pPr>
        <w:pStyle w:val="Prrafodelista"/>
        <w:numPr>
          <w:ilvl w:val="0"/>
          <w:numId w:val="2"/>
        </w:numPr>
        <w:spacing w:line="360" w:lineRule="auto"/>
        <w:rPr>
          <w:lang w:val="es-SV"/>
        </w:rPr>
      </w:pPr>
      <w:r w:rsidRPr="0045171B">
        <w:rPr>
          <w:lang w:val="es-SV"/>
        </w:rPr>
        <w:t xml:space="preserve">Pool Point: Es el lugar o bodega donde se reciben y almacenan los productos para su distribución en una determinada zona </w:t>
      </w:r>
    </w:p>
    <w:p w:rsidR="0045171B" w:rsidRPr="008453C0" w:rsidRDefault="0084671D" w:rsidP="008453C0">
      <w:pPr>
        <w:pStyle w:val="Prrafodelista"/>
        <w:numPr>
          <w:ilvl w:val="0"/>
          <w:numId w:val="2"/>
        </w:numPr>
        <w:spacing w:line="360" w:lineRule="auto"/>
        <w:rPr>
          <w:lang w:val="es-SV"/>
        </w:rPr>
      </w:pPr>
      <w:r w:rsidRPr="008453C0">
        <w:rPr>
          <w:lang w:val="es-SV"/>
        </w:rPr>
        <w:t xml:space="preserve">High </w:t>
      </w:r>
      <w:proofErr w:type="spellStart"/>
      <w:r w:rsidRPr="008453C0">
        <w:rPr>
          <w:lang w:val="es-SV"/>
        </w:rPr>
        <w:t>priority</w:t>
      </w:r>
      <w:proofErr w:type="spellEnd"/>
      <w:r w:rsidR="00713725" w:rsidRPr="008453C0">
        <w:rPr>
          <w:lang w:val="es-SV"/>
        </w:rPr>
        <w:t xml:space="preserve"> </w:t>
      </w:r>
      <w:r w:rsidRPr="008453C0">
        <w:rPr>
          <w:lang w:val="es-SV"/>
        </w:rPr>
        <w:t xml:space="preserve">(CP): El producto de alta prioridad se identifica en las cajas y dentro del sistema, e indica que debe ser despachado a la tienda de forma prioritaria y no necesita ser solicitado. El programa enviar siempre estos códigos asignados a las tiendas. </w:t>
      </w:r>
    </w:p>
    <w:p w:rsidR="0045171B" w:rsidRPr="008453C0" w:rsidRDefault="0084671D" w:rsidP="008453C0">
      <w:pPr>
        <w:pStyle w:val="Prrafodelista"/>
        <w:numPr>
          <w:ilvl w:val="0"/>
          <w:numId w:val="2"/>
        </w:numPr>
        <w:spacing w:line="360" w:lineRule="auto"/>
        <w:rPr>
          <w:lang w:val="es-SV"/>
        </w:rPr>
      </w:pPr>
      <w:r w:rsidRPr="008453C0">
        <w:rPr>
          <w:lang w:val="es-SV"/>
        </w:rPr>
        <w:t>SDR</w:t>
      </w:r>
      <w:r w:rsidR="0045171B" w:rsidRPr="008453C0">
        <w:rPr>
          <w:lang w:val="es-SV"/>
        </w:rPr>
        <w:t xml:space="preserve"> </w:t>
      </w:r>
      <w:r w:rsidRPr="008453C0">
        <w:rPr>
          <w:lang w:val="es-SV"/>
        </w:rPr>
        <w:t xml:space="preserve">(Store </w:t>
      </w:r>
      <w:proofErr w:type="spellStart"/>
      <w:r w:rsidRPr="008453C0">
        <w:rPr>
          <w:lang w:val="es-SV"/>
        </w:rPr>
        <w:t>Delivery</w:t>
      </w:r>
      <w:proofErr w:type="spellEnd"/>
      <w:r w:rsidRPr="008453C0">
        <w:rPr>
          <w:lang w:val="es-SV"/>
        </w:rPr>
        <w:t xml:space="preserve"> </w:t>
      </w:r>
      <w:proofErr w:type="spellStart"/>
      <w:r w:rsidRPr="008453C0">
        <w:rPr>
          <w:lang w:val="es-SV"/>
        </w:rPr>
        <w:t>Receipt</w:t>
      </w:r>
      <w:proofErr w:type="spellEnd"/>
      <w:r w:rsidRPr="008453C0">
        <w:rPr>
          <w:lang w:val="es-SV"/>
        </w:rPr>
        <w:t xml:space="preserve">), documento que se utilizar para identificar que se realizó el recibo de un despacho del Pool </w:t>
      </w:r>
      <w:proofErr w:type="spellStart"/>
      <w:r w:rsidRPr="008453C0">
        <w:rPr>
          <w:lang w:val="es-SV"/>
        </w:rPr>
        <w:t>point</w:t>
      </w:r>
      <w:proofErr w:type="spellEnd"/>
      <w:r w:rsidRPr="008453C0">
        <w:rPr>
          <w:lang w:val="es-SV"/>
        </w:rPr>
        <w:t xml:space="preserve">, debe contener las cantidades exactas solicitadas por la tienda, si va una de más o menos se debe dejar especificada en esta hoja </w:t>
      </w:r>
    </w:p>
    <w:p w:rsidR="0084671D" w:rsidRDefault="0084671D" w:rsidP="008453C0">
      <w:pPr>
        <w:pStyle w:val="Prrafodelista"/>
        <w:numPr>
          <w:ilvl w:val="0"/>
          <w:numId w:val="2"/>
        </w:numPr>
        <w:spacing w:line="360" w:lineRule="auto"/>
        <w:rPr>
          <w:lang w:val="es-SV"/>
        </w:rPr>
      </w:pPr>
      <w:proofErr w:type="spellStart"/>
      <w:r w:rsidRPr="008453C0">
        <w:rPr>
          <w:lang w:val="es-SV"/>
        </w:rPr>
        <w:lastRenderedPageBreak/>
        <w:t>Divert</w:t>
      </w:r>
      <w:proofErr w:type="spellEnd"/>
      <w:r w:rsidRPr="008453C0">
        <w:rPr>
          <w:lang w:val="es-SV"/>
        </w:rPr>
        <w:t>: Proceso mediante el cual se cambia el destino de una carga, de una tienda a otra.</w:t>
      </w:r>
    </w:p>
    <w:p w:rsidR="00FB719E" w:rsidRDefault="00FB719E" w:rsidP="00FB719E">
      <w:pPr>
        <w:spacing w:line="360" w:lineRule="auto"/>
        <w:rPr>
          <w:lang w:val="es-SV"/>
        </w:rPr>
      </w:pPr>
    </w:p>
    <w:p w:rsidR="00FB719E" w:rsidRDefault="00FB719E" w:rsidP="00FB719E">
      <w:pPr>
        <w:spacing w:line="360" w:lineRule="auto"/>
        <w:rPr>
          <w:lang w:val="es-SV"/>
        </w:rPr>
      </w:pPr>
    </w:p>
    <w:p w:rsidR="00FB719E" w:rsidRDefault="00FB719E" w:rsidP="00FB719E">
      <w:pPr>
        <w:spacing w:line="360" w:lineRule="auto"/>
        <w:rPr>
          <w:lang w:val="es-SV"/>
        </w:rPr>
      </w:pPr>
    </w:p>
    <w:p w:rsidR="00FB719E" w:rsidRDefault="00FB719E" w:rsidP="00FB719E">
      <w:pPr>
        <w:spacing w:line="360" w:lineRule="auto"/>
        <w:rPr>
          <w:lang w:val="es-SV"/>
        </w:rPr>
      </w:pPr>
    </w:p>
    <w:p w:rsidR="00FB719E" w:rsidRDefault="00FB719E" w:rsidP="00FB719E">
      <w:pPr>
        <w:spacing w:line="360" w:lineRule="auto"/>
        <w:rPr>
          <w:lang w:val="es-SV"/>
        </w:rPr>
      </w:pPr>
    </w:p>
    <w:p w:rsidR="00FB719E" w:rsidRDefault="00FB719E" w:rsidP="00EA44B6">
      <w:pPr>
        <w:pStyle w:val="Ttulo1"/>
        <w:rPr>
          <w:lang w:val="es-SV"/>
        </w:rPr>
      </w:pPr>
      <w:bookmarkStart w:id="4" w:name="_Toc17979250"/>
      <w:r w:rsidRPr="00FB719E">
        <w:rPr>
          <w:lang w:val="es-SV"/>
        </w:rPr>
        <w:t>RESPONSABILIDADES</w:t>
      </w:r>
      <w:bookmarkEnd w:id="4"/>
    </w:p>
    <w:p w:rsidR="00FB719E" w:rsidRPr="00EA44B6" w:rsidRDefault="00FB719E" w:rsidP="00EA44B6">
      <w:pPr>
        <w:pStyle w:val="Prrafodelista"/>
        <w:numPr>
          <w:ilvl w:val="0"/>
          <w:numId w:val="4"/>
        </w:numPr>
        <w:spacing w:line="360" w:lineRule="auto"/>
        <w:rPr>
          <w:lang w:val="es-SV"/>
        </w:rPr>
      </w:pPr>
      <w:r w:rsidRPr="00EA44B6">
        <w:rPr>
          <w:lang w:val="es-SV"/>
        </w:rPr>
        <w:t xml:space="preserve">Los encargados de tienda podrán solicitar pedidos extraordinarios, para entregas fuera de rutas, con solicitudes no menores a 24 horas. Sistema envía mensaje notificando que el pedido no puede ser entregado, si no cumple esta condición. </w:t>
      </w:r>
    </w:p>
    <w:p w:rsidR="00FB719E" w:rsidRPr="00EA44B6" w:rsidRDefault="00FB719E" w:rsidP="00EA44B6">
      <w:pPr>
        <w:pStyle w:val="Prrafodelista"/>
        <w:numPr>
          <w:ilvl w:val="0"/>
          <w:numId w:val="4"/>
        </w:numPr>
        <w:spacing w:line="360" w:lineRule="auto"/>
        <w:rPr>
          <w:lang w:val="es-SV"/>
        </w:rPr>
      </w:pPr>
      <w:r w:rsidRPr="00EA44B6">
        <w:rPr>
          <w:lang w:val="es-SV"/>
        </w:rPr>
        <w:t xml:space="preserve">Encargados de bodega, son los responsables de despachar primeras entradas primeras salidas (FIFO), en base a pedidos solicitados por tienda e ingresos en el WMS. </w:t>
      </w:r>
    </w:p>
    <w:p w:rsidR="00FB719E" w:rsidRPr="00EA44B6" w:rsidRDefault="00FB719E" w:rsidP="00EA44B6">
      <w:pPr>
        <w:pStyle w:val="Prrafodelista"/>
        <w:numPr>
          <w:ilvl w:val="0"/>
          <w:numId w:val="4"/>
        </w:numPr>
        <w:spacing w:line="360" w:lineRule="auto"/>
        <w:rPr>
          <w:lang w:val="es-SV"/>
        </w:rPr>
      </w:pPr>
      <w:r w:rsidRPr="00EA44B6">
        <w:rPr>
          <w:lang w:val="es-SV"/>
        </w:rPr>
        <w:t xml:space="preserve">El sistema genera un reporte de forma semanal, los jueves a la 1:00pm, que contiene la distribución de los pedidos realizados en las tiendas en el horario estipulado. </w:t>
      </w:r>
    </w:p>
    <w:p w:rsidR="00FB719E" w:rsidRDefault="00FB719E" w:rsidP="00EA44B6">
      <w:pPr>
        <w:pStyle w:val="Prrafodelista"/>
        <w:numPr>
          <w:ilvl w:val="0"/>
          <w:numId w:val="4"/>
        </w:numPr>
        <w:spacing w:line="360" w:lineRule="auto"/>
        <w:rPr>
          <w:lang w:val="es-SV"/>
        </w:rPr>
      </w:pPr>
      <w:r w:rsidRPr="00EA44B6">
        <w:rPr>
          <w:lang w:val="es-SV"/>
        </w:rPr>
        <w:t xml:space="preserve">Los encargados de logística tendrán los permisos para realizar </w:t>
      </w:r>
      <w:proofErr w:type="spellStart"/>
      <w:r w:rsidRPr="00EA44B6">
        <w:rPr>
          <w:lang w:val="es-SV"/>
        </w:rPr>
        <w:t>diverts</w:t>
      </w:r>
      <w:proofErr w:type="spellEnd"/>
      <w:r w:rsidRPr="00EA44B6">
        <w:rPr>
          <w:lang w:val="es-SV"/>
        </w:rPr>
        <w:t xml:space="preserve"> y transfer cuando la operación lo requiera</w:t>
      </w:r>
    </w:p>
    <w:p w:rsidR="00740F1F" w:rsidRDefault="00740F1F" w:rsidP="00740F1F">
      <w:pPr>
        <w:spacing w:line="360" w:lineRule="auto"/>
        <w:rPr>
          <w:lang w:val="es-SV"/>
        </w:rPr>
      </w:pPr>
    </w:p>
    <w:p w:rsidR="00944B86" w:rsidRDefault="00944B86">
      <w:pPr>
        <w:rPr>
          <w:lang w:val="es-SV"/>
        </w:rPr>
      </w:pPr>
      <w:r>
        <w:rPr>
          <w:lang w:val="es-SV"/>
        </w:rPr>
        <w:br w:type="page"/>
      </w:r>
    </w:p>
    <w:p w:rsidR="00CA3423" w:rsidRDefault="00CA3423" w:rsidP="00944B86">
      <w:pPr>
        <w:pStyle w:val="Ttulo1"/>
        <w:rPr>
          <w:lang w:val="es-SV"/>
        </w:rPr>
      </w:pPr>
      <w:bookmarkStart w:id="5" w:name="_Toc17979251"/>
      <w:r>
        <w:rPr>
          <w:lang w:val="es-SV"/>
        </w:rPr>
        <w:lastRenderedPageBreak/>
        <w:t xml:space="preserve">Pantalla de </w:t>
      </w:r>
      <w:proofErr w:type="spellStart"/>
      <w:r>
        <w:rPr>
          <w:lang w:val="es-SV"/>
        </w:rPr>
        <w:t>login</w:t>
      </w:r>
      <w:bookmarkEnd w:id="5"/>
      <w:proofErr w:type="spellEnd"/>
    </w:p>
    <w:p w:rsidR="00CA3423" w:rsidRPr="00CA3423" w:rsidRDefault="00CA3423" w:rsidP="00CA3423">
      <w:pPr>
        <w:jc w:val="center"/>
        <w:rPr>
          <w:lang w:val="es-SV"/>
        </w:rPr>
      </w:pPr>
      <w:r>
        <w:rPr>
          <w:noProof/>
        </w:rPr>
        <w:drawing>
          <wp:inline distT="0" distB="0" distL="0" distR="0" wp14:anchorId="23857CED" wp14:editId="51185A0E">
            <wp:extent cx="2727366" cy="2600619"/>
            <wp:effectExtent l="152400" t="152400" r="358775" b="3714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1029" cy="2680394"/>
                    </a:xfrm>
                    <a:prstGeom prst="rect">
                      <a:avLst/>
                    </a:prstGeom>
                    <a:ln>
                      <a:noFill/>
                    </a:ln>
                    <a:effectLst>
                      <a:outerShdw blurRad="292100" dist="139700" dir="2700000" algn="tl" rotWithShape="0">
                        <a:srgbClr val="333333">
                          <a:alpha val="65000"/>
                        </a:srgbClr>
                      </a:outerShdw>
                    </a:effectLst>
                  </pic:spPr>
                </pic:pic>
              </a:graphicData>
            </a:graphic>
          </wp:inline>
        </w:drawing>
      </w:r>
    </w:p>
    <w:p w:rsidR="00023DEF" w:rsidRDefault="00023DEF" w:rsidP="00023DEF">
      <w:pPr>
        <w:jc w:val="both"/>
        <w:rPr>
          <w:lang w:val="es-SV"/>
        </w:rPr>
      </w:pPr>
      <w:r>
        <w:rPr>
          <w:lang w:val="es-SV"/>
        </w:rPr>
        <w:t>El usuario y contraseña</w:t>
      </w:r>
      <w:r w:rsidR="000A1E50">
        <w:rPr>
          <w:lang w:val="es-SV"/>
        </w:rPr>
        <w:t xml:space="preserve"> para ingresar al sistema</w:t>
      </w:r>
      <w:r>
        <w:rPr>
          <w:lang w:val="es-SV"/>
        </w:rPr>
        <w:t xml:space="preserve"> puede</w:t>
      </w:r>
      <w:r w:rsidR="000A1E50">
        <w:rPr>
          <w:lang w:val="es-SV"/>
        </w:rPr>
        <w:t>n</w:t>
      </w:r>
      <w:r>
        <w:rPr>
          <w:lang w:val="es-SV"/>
        </w:rPr>
        <w:t xml:space="preserve"> ser solicitado</w:t>
      </w:r>
      <w:r w:rsidR="000A1E50">
        <w:rPr>
          <w:lang w:val="es-SV"/>
        </w:rPr>
        <w:t>s</w:t>
      </w:r>
      <w:r>
        <w:rPr>
          <w:lang w:val="es-SV"/>
        </w:rPr>
        <w:t xml:space="preserve"> por correo electrónico a </w:t>
      </w:r>
      <w:r w:rsidRPr="00023DEF">
        <w:rPr>
          <w:lang w:val="es-SV"/>
        </w:rPr>
        <w:t>support.development@grupologistico.com.sv</w:t>
      </w:r>
    </w:p>
    <w:p w:rsidR="00CA3423" w:rsidRDefault="00CA3423" w:rsidP="00944B86">
      <w:pPr>
        <w:pStyle w:val="Ttulo1"/>
        <w:rPr>
          <w:lang w:val="es-SV"/>
        </w:rPr>
      </w:pPr>
      <w:bookmarkStart w:id="6" w:name="_Toc17979252"/>
      <w:r>
        <w:rPr>
          <w:lang w:val="es-SV"/>
        </w:rPr>
        <w:t>Flujo normal de uso para tiendas</w:t>
      </w:r>
      <w:bookmarkEnd w:id="6"/>
    </w:p>
    <w:p w:rsidR="00CA3423" w:rsidRDefault="00CA3423" w:rsidP="00CA3423">
      <w:pPr>
        <w:pStyle w:val="Ttulo2"/>
        <w:rPr>
          <w:lang w:val="es-SV"/>
        </w:rPr>
      </w:pPr>
      <w:bookmarkStart w:id="7" w:name="_Toc17979253"/>
      <w:r>
        <w:rPr>
          <w:lang w:val="es-SV"/>
        </w:rPr>
        <w:t>Creación de pedido</w:t>
      </w:r>
      <w:bookmarkEnd w:id="7"/>
    </w:p>
    <w:p w:rsidR="00CA3423" w:rsidRDefault="00550DCB" w:rsidP="00CA3423">
      <w:pPr>
        <w:rPr>
          <w:lang w:val="es-SV"/>
        </w:rPr>
      </w:pPr>
      <w:r>
        <w:rPr>
          <w:lang w:val="es-SV"/>
        </w:rPr>
        <w:t>La pantalla para ingresar está en el menú</w:t>
      </w:r>
    </w:p>
    <w:p w:rsidR="00550DCB" w:rsidRDefault="00550DCB" w:rsidP="00550DCB">
      <w:pPr>
        <w:jc w:val="center"/>
        <w:rPr>
          <w:lang w:val="es-SV"/>
        </w:rPr>
      </w:pPr>
      <w:r w:rsidRPr="00550DCB">
        <w:rPr>
          <w:lang w:val="es-SV"/>
        </w:rPr>
        <w:drawing>
          <wp:inline distT="0" distB="0" distL="0" distR="0" wp14:anchorId="3A168BA8" wp14:editId="716CB4AE">
            <wp:extent cx="2209495" cy="1047008"/>
            <wp:effectExtent l="152400" t="152400" r="362585" b="3632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9746" cy="1085036"/>
                    </a:xfrm>
                    <a:prstGeom prst="rect">
                      <a:avLst/>
                    </a:prstGeom>
                    <a:ln>
                      <a:noFill/>
                    </a:ln>
                    <a:effectLst>
                      <a:outerShdw blurRad="292100" dist="139700" dir="2700000" algn="tl" rotWithShape="0">
                        <a:srgbClr val="333333">
                          <a:alpha val="65000"/>
                        </a:srgbClr>
                      </a:outerShdw>
                    </a:effectLst>
                  </pic:spPr>
                </pic:pic>
              </a:graphicData>
            </a:graphic>
          </wp:inline>
        </w:drawing>
      </w:r>
    </w:p>
    <w:p w:rsidR="00CA3423" w:rsidRDefault="009A327A" w:rsidP="00CA3423">
      <w:pPr>
        <w:rPr>
          <w:lang w:val="es-SV"/>
        </w:rPr>
      </w:pPr>
      <w:r>
        <w:rPr>
          <w:lang w:val="es-SV"/>
        </w:rPr>
        <w:t>La vista para PC de la pantalla:</w:t>
      </w:r>
    </w:p>
    <w:p w:rsidR="009A327A" w:rsidRDefault="009A327A" w:rsidP="00CC5A05">
      <w:pPr>
        <w:jc w:val="center"/>
        <w:rPr>
          <w:lang w:val="es-SV"/>
        </w:rPr>
      </w:pPr>
      <w:r>
        <w:rPr>
          <w:noProof/>
        </w:rPr>
        <w:lastRenderedPageBreak/>
        <w:drawing>
          <wp:inline distT="0" distB="0" distL="0" distR="0" wp14:anchorId="1651D678" wp14:editId="4DDF6187">
            <wp:extent cx="5806147" cy="2684724"/>
            <wp:effectExtent l="152400" t="152400" r="366395" b="3638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4530" cy="2720968"/>
                    </a:xfrm>
                    <a:prstGeom prst="rect">
                      <a:avLst/>
                    </a:prstGeom>
                    <a:ln>
                      <a:noFill/>
                    </a:ln>
                    <a:effectLst>
                      <a:outerShdw blurRad="292100" dist="139700" dir="2700000" algn="tl" rotWithShape="0">
                        <a:srgbClr val="333333">
                          <a:alpha val="65000"/>
                        </a:srgbClr>
                      </a:outerShdw>
                    </a:effectLst>
                  </pic:spPr>
                </pic:pic>
              </a:graphicData>
            </a:graphic>
          </wp:inline>
        </w:drawing>
      </w:r>
    </w:p>
    <w:p w:rsidR="00CA3423" w:rsidRDefault="009A327A" w:rsidP="00CA3423">
      <w:pPr>
        <w:rPr>
          <w:lang w:val="es-SV"/>
        </w:rPr>
      </w:pPr>
      <w:r>
        <w:rPr>
          <w:lang w:val="es-SV"/>
        </w:rPr>
        <w:t>La vista para celular es:</w:t>
      </w:r>
    </w:p>
    <w:p w:rsidR="009A327A" w:rsidRDefault="009A327A" w:rsidP="009A327A">
      <w:pPr>
        <w:jc w:val="center"/>
        <w:rPr>
          <w:lang w:val="es-SV"/>
        </w:rPr>
      </w:pPr>
      <w:r>
        <w:rPr>
          <w:noProof/>
        </w:rPr>
        <w:drawing>
          <wp:inline distT="0" distB="0" distL="0" distR="0" wp14:anchorId="3577F0CE" wp14:editId="0CCB5C82">
            <wp:extent cx="2231995" cy="3950524"/>
            <wp:effectExtent l="152400" t="152400" r="359410" b="3549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0173" cy="4177392"/>
                    </a:xfrm>
                    <a:prstGeom prst="rect">
                      <a:avLst/>
                    </a:prstGeom>
                    <a:ln>
                      <a:noFill/>
                    </a:ln>
                    <a:effectLst>
                      <a:outerShdw blurRad="292100" dist="139700" dir="2700000" algn="tl" rotWithShape="0">
                        <a:srgbClr val="333333">
                          <a:alpha val="65000"/>
                        </a:srgbClr>
                      </a:outerShdw>
                    </a:effectLst>
                  </pic:spPr>
                </pic:pic>
              </a:graphicData>
            </a:graphic>
          </wp:inline>
        </w:drawing>
      </w:r>
    </w:p>
    <w:p w:rsidR="009A327A" w:rsidRDefault="009A327A" w:rsidP="00700B66">
      <w:pPr>
        <w:jc w:val="both"/>
        <w:rPr>
          <w:lang w:val="es-SV"/>
        </w:rPr>
      </w:pPr>
      <w:r>
        <w:rPr>
          <w:lang w:val="es-SV"/>
        </w:rPr>
        <w:lastRenderedPageBreak/>
        <w:t xml:space="preserve">Para ver todas las 4 categorías en el celular se debe hacer </w:t>
      </w:r>
      <w:proofErr w:type="spellStart"/>
      <w:r>
        <w:rPr>
          <w:lang w:val="es-SV"/>
        </w:rPr>
        <w:t>scroll</w:t>
      </w:r>
      <w:proofErr w:type="spellEnd"/>
      <w:r>
        <w:rPr>
          <w:lang w:val="es-SV"/>
        </w:rPr>
        <w:t xml:space="preserve"> </w:t>
      </w:r>
      <w:proofErr w:type="spellStart"/>
      <w:r>
        <w:rPr>
          <w:lang w:val="es-SV"/>
        </w:rPr>
        <w:t>down</w:t>
      </w:r>
      <w:proofErr w:type="spellEnd"/>
      <w:r>
        <w:rPr>
          <w:lang w:val="es-SV"/>
        </w:rPr>
        <w:t xml:space="preserve"> con el dedo.</w:t>
      </w:r>
    </w:p>
    <w:p w:rsidR="008B62A0" w:rsidRDefault="008B62A0" w:rsidP="008B62A0">
      <w:pPr>
        <w:pStyle w:val="Ttulo2"/>
        <w:rPr>
          <w:lang w:val="es-SV"/>
        </w:rPr>
      </w:pPr>
      <w:bookmarkStart w:id="8" w:name="_Toc17979254"/>
      <w:r>
        <w:rPr>
          <w:lang w:val="es-SV"/>
        </w:rPr>
        <w:t>Pasos para crear pedido</w:t>
      </w:r>
      <w:bookmarkEnd w:id="8"/>
    </w:p>
    <w:p w:rsidR="008B62A0" w:rsidRDefault="008B62A0" w:rsidP="00700B66">
      <w:pPr>
        <w:jc w:val="both"/>
        <w:rPr>
          <w:lang w:val="es-SV"/>
        </w:rPr>
      </w:pPr>
      <w:proofErr w:type="spellStart"/>
      <w:proofErr w:type="gramStart"/>
      <w:r w:rsidRPr="008B62A0">
        <w:rPr>
          <w:lang w:val="es-SV"/>
        </w:rPr>
        <w:t>Click</w:t>
      </w:r>
      <w:proofErr w:type="spellEnd"/>
      <w:proofErr w:type="gramEnd"/>
      <w:r w:rsidRPr="008B62A0">
        <w:rPr>
          <w:lang w:val="es-SV"/>
        </w:rPr>
        <w:t xml:space="preserve"> en el cuadro de “Fecha esperada de entrega”, se desplegará un calendario para seleccionar día y hora (formato militar) Dar </w:t>
      </w:r>
      <w:proofErr w:type="spellStart"/>
      <w:r w:rsidRPr="008B62A0">
        <w:rPr>
          <w:lang w:val="es-SV"/>
        </w:rPr>
        <w:t>click</w:t>
      </w:r>
      <w:proofErr w:type="spellEnd"/>
      <w:r w:rsidRPr="008B62A0">
        <w:rPr>
          <w:lang w:val="es-SV"/>
        </w:rPr>
        <w:t xml:space="preserve"> fuera.</w:t>
      </w:r>
    </w:p>
    <w:p w:rsidR="00A138C1" w:rsidRPr="008B62A0" w:rsidRDefault="00A138C1" w:rsidP="009A327A">
      <w:pPr>
        <w:rPr>
          <w:lang w:val="es-SV"/>
        </w:rPr>
      </w:pPr>
      <w:r>
        <w:rPr>
          <w:noProof/>
        </w:rPr>
        <w:drawing>
          <wp:inline distT="0" distB="0" distL="0" distR="0" wp14:anchorId="1EECFD45" wp14:editId="1E9C69A2">
            <wp:extent cx="5943600" cy="18237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3720"/>
                    </a:xfrm>
                    <a:prstGeom prst="rect">
                      <a:avLst/>
                    </a:prstGeom>
                  </pic:spPr>
                </pic:pic>
              </a:graphicData>
            </a:graphic>
          </wp:inline>
        </w:drawing>
      </w:r>
    </w:p>
    <w:p w:rsidR="009A327A" w:rsidRDefault="00233C2F" w:rsidP="009A327A">
      <w:pPr>
        <w:rPr>
          <w:u w:val="single"/>
          <w:lang w:val="es-SV"/>
        </w:rPr>
      </w:pPr>
      <w:r w:rsidRPr="00233C2F">
        <w:rPr>
          <w:lang w:val="es-SV"/>
        </w:rPr>
        <w:t xml:space="preserve">Se puede seleccionar la </w:t>
      </w:r>
      <w:r w:rsidRPr="00233C2F">
        <w:rPr>
          <w:lang w:val="es-SV"/>
        </w:rPr>
        <w:t>opción</w:t>
      </w:r>
      <w:r w:rsidRPr="00233C2F">
        <w:rPr>
          <w:lang w:val="es-SV"/>
        </w:rPr>
        <w:t xml:space="preserve"> “solic</w:t>
      </w:r>
      <w:r>
        <w:rPr>
          <w:lang w:val="es-SV"/>
        </w:rPr>
        <w:t>i</w:t>
      </w:r>
      <w:r w:rsidRPr="00233C2F">
        <w:rPr>
          <w:lang w:val="es-SV"/>
        </w:rPr>
        <w:t>tar todo”</w:t>
      </w:r>
      <w:r w:rsidRPr="00233C2F">
        <w:rPr>
          <w:lang w:val="es-SV"/>
        </w:rPr>
        <w:t>.</w:t>
      </w:r>
    </w:p>
    <w:p w:rsidR="00233C2F" w:rsidRPr="00233C2F" w:rsidRDefault="00233C2F" w:rsidP="009A327A">
      <w:pPr>
        <w:rPr>
          <w:lang w:val="es-SV"/>
        </w:rPr>
      </w:pPr>
      <w:r>
        <w:rPr>
          <w:noProof/>
        </w:rPr>
        <w:drawing>
          <wp:inline distT="0" distB="0" distL="0" distR="0" wp14:anchorId="4B801AE3" wp14:editId="647266C3">
            <wp:extent cx="5943600" cy="1832610"/>
            <wp:effectExtent l="152400" t="152400" r="361950" b="3581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2610"/>
                    </a:xfrm>
                    <a:prstGeom prst="rect">
                      <a:avLst/>
                    </a:prstGeom>
                    <a:ln>
                      <a:noFill/>
                    </a:ln>
                    <a:effectLst>
                      <a:outerShdw blurRad="292100" dist="139700" dir="2700000" algn="tl" rotWithShape="0">
                        <a:srgbClr val="333333">
                          <a:alpha val="65000"/>
                        </a:srgbClr>
                      </a:outerShdw>
                    </a:effectLst>
                  </pic:spPr>
                </pic:pic>
              </a:graphicData>
            </a:graphic>
          </wp:inline>
        </w:drawing>
      </w:r>
    </w:p>
    <w:p w:rsidR="00AB75C0" w:rsidRPr="00700B66" w:rsidRDefault="00700B66" w:rsidP="00A83B37">
      <w:pPr>
        <w:jc w:val="both"/>
        <w:rPr>
          <w:lang w:val="es-SV"/>
        </w:rPr>
      </w:pPr>
      <w:r w:rsidRPr="00700B66">
        <w:rPr>
          <w:lang w:val="es-SV"/>
        </w:rPr>
        <w:t xml:space="preserve">El sistema auto completa todas las celdas con las cantidades por categoría. Nota: El sistema siempre incluirá en los pedidos los códigos CP “Códigos prioridad”, que se han parametrizado como prioridad en el sistema. También hay una </w:t>
      </w:r>
      <w:r w:rsidR="007A77F6" w:rsidRPr="00700B66">
        <w:rPr>
          <w:lang w:val="es-SV"/>
        </w:rPr>
        <w:t>subcategoría</w:t>
      </w:r>
      <w:r w:rsidRPr="00700B66">
        <w:rPr>
          <w:lang w:val="es-SV"/>
        </w:rPr>
        <w:t xml:space="preserve"> dentro del sistema, que son los productos de promoción que dentro del sistema se llaman “</w:t>
      </w:r>
      <w:r w:rsidR="00F95D5B" w:rsidRPr="00F95D5B">
        <w:rPr>
          <w:lang w:val="es-SV"/>
        </w:rPr>
        <w:t>d</w:t>
      </w:r>
      <w:r w:rsidRPr="00F95D5B">
        <w:rPr>
          <w:lang w:val="es-SV"/>
        </w:rPr>
        <w:t>e</w:t>
      </w:r>
      <w:r w:rsidRPr="00700B66">
        <w:rPr>
          <w:lang w:val="es-SV"/>
        </w:rPr>
        <w:t xml:space="preserve"> temporada” los cuales la tienda podrá solicitar la cantidad que desee.</w:t>
      </w:r>
    </w:p>
    <w:p w:rsidR="00AB75C0" w:rsidRDefault="007A77F6" w:rsidP="00A83B37">
      <w:pPr>
        <w:jc w:val="both"/>
        <w:rPr>
          <w:lang w:val="es-SV"/>
        </w:rPr>
      </w:pPr>
      <w:r w:rsidRPr="007A77F6">
        <w:rPr>
          <w:lang w:val="es-SV"/>
        </w:rPr>
        <w:t xml:space="preserve">Se </w:t>
      </w:r>
      <w:r w:rsidR="00B8026E">
        <w:rPr>
          <w:lang w:val="es-SV"/>
        </w:rPr>
        <w:t>tiene</w:t>
      </w:r>
      <w:r w:rsidRPr="007A77F6">
        <w:rPr>
          <w:lang w:val="es-SV"/>
        </w:rPr>
        <w:t xml:space="preserve"> la opción de completar cantidades especificas por categoría. Y colocar dentro de cada una, cuando se requiere</w:t>
      </w:r>
      <w:r w:rsidR="007D674A">
        <w:rPr>
          <w:lang w:val="es-SV"/>
        </w:rPr>
        <w:t xml:space="preserve"> la cantidad</w:t>
      </w:r>
      <w:r w:rsidRPr="007A77F6">
        <w:rPr>
          <w:lang w:val="es-SV"/>
        </w:rPr>
        <w:t xml:space="preserve"> de producto normal y cuando de producto promocional.</w:t>
      </w:r>
    </w:p>
    <w:p w:rsidR="007D674A" w:rsidRDefault="00B8026E" w:rsidP="00A83B37">
      <w:pPr>
        <w:jc w:val="both"/>
        <w:rPr>
          <w:lang w:val="es-SV"/>
        </w:rPr>
      </w:pPr>
      <w:r>
        <w:rPr>
          <w:lang w:val="es-SV"/>
        </w:rPr>
        <w:t>El botón “T” sirve para tomar toda la existencia del producto por cada categoría.</w:t>
      </w:r>
    </w:p>
    <w:p w:rsidR="00787DC7" w:rsidRDefault="00787DC7" w:rsidP="00A83B37">
      <w:pPr>
        <w:jc w:val="both"/>
        <w:rPr>
          <w:lang w:val="es-SV"/>
        </w:rPr>
      </w:pPr>
      <w:r w:rsidRPr="00787DC7">
        <w:rPr>
          <w:lang w:val="es-SV"/>
        </w:rPr>
        <w:t xml:space="preserve">Una vez colocadas las cantidades, se da </w:t>
      </w:r>
      <w:proofErr w:type="spellStart"/>
      <w:proofErr w:type="gramStart"/>
      <w:r w:rsidRPr="00787DC7">
        <w:rPr>
          <w:lang w:val="es-SV"/>
        </w:rPr>
        <w:t>click</w:t>
      </w:r>
      <w:proofErr w:type="spellEnd"/>
      <w:proofErr w:type="gramEnd"/>
      <w:r w:rsidRPr="00787DC7">
        <w:rPr>
          <w:lang w:val="es-SV"/>
        </w:rPr>
        <w:t xml:space="preserve"> en crear pedido. Se despliega un mensaje un mensaje resumen con las cantidades solicitadas por categoría y dar </w:t>
      </w:r>
      <w:proofErr w:type="spellStart"/>
      <w:proofErr w:type="gramStart"/>
      <w:r w:rsidRPr="00787DC7">
        <w:rPr>
          <w:lang w:val="es-SV"/>
        </w:rPr>
        <w:t>click</w:t>
      </w:r>
      <w:proofErr w:type="spellEnd"/>
      <w:proofErr w:type="gramEnd"/>
      <w:r w:rsidRPr="00787DC7">
        <w:rPr>
          <w:lang w:val="es-SV"/>
        </w:rPr>
        <w:t xml:space="preserve"> en aceptar, para confirmar el pedido.</w:t>
      </w:r>
    </w:p>
    <w:p w:rsidR="0085293D" w:rsidRDefault="0085293D" w:rsidP="007A77F6">
      <w:pPr>
        <w:rPr>
          <w:lang w:val="es-SV"/>
        </w:rPr>
      </w:pPr>
    </w:p>
    <w:p w:rsidR="0085293D" w:rsidRDefault="0085293D" w:rsidP="0085293D">
      <w:pPr>
        <w:pStyle w:val="Ttulo2"/>
        <w:rPr>
          <w:lang w:val="es-SV"/>
        </w:rPr>
      </w:pPr>
      <w:r>
        <w:rPr>
          <w:lang w:val="es-SV"/>
        </w:rPr>
        <w:lastRenderedPageBreak/>
        <w:t>Consulta de pedidos realizados</w:t>
      </w:r>
    </w:p>
    <w:p w:rsidR="0085293D" w:rsidRDefault="0085293D" w:rsidP="0085293D">
      <w:pPr>
        <w:rPr>
          <w:lang w:val="es-SV"/>
        </w:rPr>
      </w:pPr>
      <w:r>
        <w:rPr>
          <w:lang w:val="es-SV"/>
        </w:rPr>
        <w:t>Para ver los pedidos se tiene que ingresar a la opción de menú</w:t>
      </w:r>
    </w:p>
    <w:p w:rsidR="0085293D" w:rsidRDefault="0085293D" w:rsidP="0085293D">
      <w:pPr>
        <w:jc w:val="center"/>
        <w:rPr>
          <w:lang w:val="es-SV"/>
        </w:rPr>
      </w:pPr>
      <w:r w:rsidRPr="0085293D">
        <w:rPr>
          <w:lang w:val="es-SV"/>
        </w:rPr>
        <w:drawing>
          <wp:inline distT="0" distB="0" distL="0" distR="0" wp14:anchorId="1A2F8D34" wp14:editId="53AAF61B">
            <wp:extent cx="3172465" cy="1450769"/>
            <wp:effectExtent l="152400" t="152400" r="351790" b="3594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240" cy="1458897"/>
                    </a:xfrm>
                    <a:prstGeom prst="rect">
                      <a:avLst/>
                    </a:prstGeom>
                    <a:ln>
                      <a:noFill/>
                    </a:ln>
                    <a:effectLst>
                      <a:outerShdw blurRad="292100" dist="139700" dir="2700000" algn="tl" rotWithShape="0">
                        <a:srgbClr val="333333">
                          <a:alpha val="65000"/>
                        </a:srgbClr>
                      </a:outerShdw>
                    </a:effectLst>
                  </pic:spPr>
                </pic:pic>
              </a:graphicData>
            </a:graphic>
          </wp:inline>
        </w:drawing>
      </w:r>
    </w:p>
    <w:p w:rsidR="0085293D" w:rsidRDefault="0085293D" w:rsidP="0085293D">
      <w:pPr>
        <w:rPr>
          <w:lang w:val="es-SV"/>
        </w:rPr>
      </w:pPr>
      <w:r>
        <w:rPr>
          <w:lang w:val="es-SV"/>
        </w:rPr>
        <w:t>Luego de realiz</w:t>
      </w:r>
      <w:r w:rsidR="00362B59">
        <w:rPr>
          <w:lang w:val="es-SV"/>
        </w:rPr>
        <w:t>ar el pedido se mostrará la pantalla de ordenes pendientes</w:t>
      </w:r>
      <w:r w:rsidR="007D62D0">
        <w:rPr>
          <w:lang w:val="es-SV"/>
        </w:rPr>
        <w:t>:</w:t>
      </w:r>
    </w:p>
    <w:p w:rsidR="007D62D0" w:rsidRPr="007D62D0" w:rsidRDefault="00084BD1" w:rsidP="0085293D">
      <w:pPr>
        <w:rPr>
          <w:u w:val="single"/>
          <w:lang w:val="es-SV"/>
        </w:rPr>
      </w:pPr>
      <w:r>
        <w:rPr>
          <w:noProof/>
        </w:rPr>
        <w:drawing>
          <wp:inline distT="0" distB="0" distL="0" distR="0" wp14:anchorId="088F8D23" wp14:editId="4990F4B8">
            <wp:extent cx="5943600" cy="21062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6295"/>
                    </a:xfrm>
                    <a:prstGeom prst="rect">
                      <a:avLst/>
                    </a:prstGeom>
                  </pic:spPr>
                </pic:pic>
              </a:graphicData>
            </a:graphic>
          </wp:inline>
        </w:drawing>
      </w:r>
    </w:p>
    <w:p w:rsidR="004F4E56" w:rsidRDefault="00A83B37" w:rsidP="00A83B37">
      <w:pPr>
        <w:jc w:val="both"/>
        <w:rPr>
          <w:lang w:val="es-SV"/>
        </w:rPr>
      </w:pPr>
      <w:r>
        <w:rPr>
          <w:lang w:val="es-SV"/>
        </w:rPr>
        <w:t xml:space="preserve">Donde se puede solicitar el borrado de un pedido haciendo </w:t>
      </w:r>
      <w:proofErr w:type="spellStart"/>
      <w:proofErr w:type="gramStart"/>
      <w:r>
        <w:rPr>
          <w:lang w:val="es-SV"/>
        </w:rPr>
        <w:t>click</w:t>
      </w:r>
      <w:proofErr w:type="spellEnd"/>
      <w:proofErr w:type="gramEnd"/>
      <w:r>
        <w:rPr>
          <w:lang w:val="es-SV"/>
        </w:rPr>
        <w:t xml:space="preserve"> en el enlace de borrar, los estados de un pedido son:</w:t>
      </w:r>
    </w:p>
    <w:p w:rsidR="00A83B37" w:rsidRDefault="00A83B37" w:rsidP="00A83B37">
      <w:pPr>
        <w:pStyle w:val="Prrafodelista"/>
        <w:numPr>
          <w:ilvl w:val="0"/>
          <w:numId w:val="5"/>
        </w:numPr>
        <w:rPr>
          <w:lang w:val="es-SV"/>
        </w:rPr>
      </w:pPr>
      <w:r>
        <w:rPr>
          <w:lang w:val="es-SV"/>
        </w:rPr>
        <w:t>Pendiente: Cuando recién se realizó el pedido.</w:t>
      </w:r>
    </w:p>
    <w:p w:rsidR="00A83B37" w:rsidRPr="00A83B37" w:rsidRDefault="00A83B37" w:rsidP="00A83B37">
      <w:pPr>
        <w:pStyle w:val="Prrafodelista"/>
        <w:numPr>
          <w:ilvl w:val="0"/>
          <w:numId w:val="5"/>
        </w:numPr>
        <w:rPr>
          <w:lang w:val="es-SV"/>
        </w:rPr>
      </w:pPr>
      <w:r>
        <w:rPr>
          <w:lang w:val="es-SV"/>
        </w:rPr>
        <w:t>Despachado: cuando el pedido fue despachado a la tienda.</w:t>
      </w:r>
    </w:p>
    <w:p w:rsidR="00A83B37" w:rsidRDefault="00A83B37" w:rsidP="00A83B37">
      <w:pPr>
        <w:rPr>
          <w:lang w:val="es-SV"/>
        </w:rPr>
      </w:pPr>
      <w:r>
        <w:rPr>
          <w:lang w:val="es-SV"/>
        </w:rPr>
        <w:t xml:space="preserve">Ver detalle muestra los </w:t>
      </w:r>
      <w:proofErr w:type="spellStart"/>
      <w:r>
        <w:rPr>
          <w:lang w:val="es-SV"/>
        </w:rPr>
        <w:t>barcode</w:t>
      </w:r>
      <w:proofErr w:type="spellEnd"/>
      <w:r>
        <w:rPr>
          <w:lang w:val="es-SV"/>
        </w:rPr>
        <w:t xml:space="preserve"> de las cajas a enviar.</w:t>
      </w:r>
    </w:p>
    <w:p w:rsidR="00A83B37" w:rsidRDefault="00A83B37" w:rsidP="00A83B37">
      <w:pPr>
        <w:rPr>
          <w:lang w:val="es-SV"/>
        </w:rPr>
      </w:pPr>
      <w:r>
        <w:rPr>
          <w:lang w:val="es-SV"/>
        </w:rPr>
        <w:t>Veamos la vista de celular:</w:t>
      </w:r>
    </w:p>
    <w:p w:rsidR="00A83B37" w:rsidRPr="00A83B37" w:rsidRDefault="00A83B37" w:rsidP="00A83B37">
      <w:pPr>
        <w:jc w:val="center"/>
        <w:rPr>
          <w:u w:val="single"/>
          <w:lang w:val="es-SV"/>
        </w:rPr>
      </w:pPr>
      <w:r>
        <w:rPr>
          <w:noProof/>
        </w:rPr>
        <w:lastRenderedPageBreak/>
        <w:drawing>
          <wp:inline distT="0" distB="0" distL="0" distR="0" wp14:anchorId="6DF42763" wp14:editId="4AB8BE1F">
            <wp:extent cx="3724893" cy="6422229"/>
            <wp:effectExtent l="152400" t="152400" r="371475" b="3600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6958" cy="6494755"/>
                    </a:xfrm>
                    <a:prstGeom prst="rect">
                      <a:avLst/>
                    </a:prstGeom>
                    <a:ln>
                      <a:noFill/>
                    </a:ln>
                    <a:effectLst>
                      <a:outerShdw blurRad="292100" dist="139700" dir="2700000" algn="tl" rotWithShape="0">
                        <a:srgbClr val="333333">
                          <a:alpha val="65000"/>
                        </a:srgbClr>
                      </a:outerShdw>
                    </a:effectLst>
                  </pic:spPr>
                </pic:pic>
              </a:graphicData>
            </a:graphic>
          </wp:inline>
        </w:drawing>
      </w:r>
    </w:p>
    <w:p w:rsidR="00A83B37" w:rsidRDefault="00A83B37" w:rsidP="00DE456E">
      <w:pPr>
        <w:jc w:val="both"/>
        <w:rPr>
          <w:lang w:val="es-SV"/>
        </w:rPr>
      </w:pPr>
      <w:r>
        <w:rPr>
          <w:lang w:val="es-SV"/>
        </w:rPr>
        <w:t xml:space="preserve">Donde no se muestra toda la información, pero si la más importante, </w:t>
      </w:r>
      <w:r w:rsidR="00763CE5">
        <w:rPr>
          <w:lang w:val="es-SV"/>
        </w:rPr>
        <w:t xml:space="preserve">el Id de la orden y la fecha esperada de entrega, para ver toda la información hacer </w:t>
      </w:r>
      <w:proofErr w:type="spellStart"/>
      <w:r w:rsidR="00763CE5">
        <w:rPr>
          <w:lang w:val="es-SV"/>
        </w:rPr>
        <w:t>tap</w:t>
      </w:r>
      <w:proofErr w:type="spellEnd"/>
      <w:r w:rsidR="00763CE5">
        <w:rPr>
          <w:lang w:val="es-SV"/>
        </w:rPr>
        <w:t xml:space="preserve"> en la cruz “+”, entonces la información se mostrará:</w:t>
      </w:r>
    </w:p>
    <w:p w:rsidR="00B7216B" w:rsidRDefault="00B7216B" w:rsidP="00B7216B">
      <w:pPr>
        <w:jc w:val="center"/>
        <w:rPr>
          <w:lang w:val="es-SV"/>
        </w:rPr>
      </w:pPr>
      <w:r>
        <w:rPr>
          <w:noProof/>
        </w:rPr>
        <w:lastRenderedPageBreak/>
        <w:drawing>
          <wp:inline distT="0" distB="0" distL="0" distR="0" wp14:anchorId="3037399B" wp14:editId="5A9AA6DF">
            <wp:extent cx="3732494" cy="6503719"/>
            <wp:effectExtent l="152400" t="152400" r="363855" b="3543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4641" cy="6524884"/>
                    </a:xfrm>
                    <a:prstGeom prst="rect">
                      <a:avLst/>
                    </a:prstGeom>
                    <a:ln>
                      <a:noFill/>
                    </a:ln>
                    <a:effectLst>
                      <a:outerShdw blurRad="292100" dist="139700" dir="2700000" algn="tl" rotWithShape="0">
                        <a:srgbClr val="333333">
                          <a:alpha val="65000"/>
                        </a:srgbClr>
                      </a:outerShdw>
                    </a:effectLst>
                  </pic:spPr>
                </pic:pic>
              </a:graphicData>
            </a:graphic>
          </wp:inline>
        </w:drawing>
      </w:r>
    </w:p>
    <w:p w:rsidR="00763CE5" w:rsidRDefault="00776BB0" w:rsidP="00776BB0">
      <w:pPr>
        <w:pStyle w:val="Ttulo2"/>
        <w:rPr>
          <w:lang w:val="es-SV"/>
        </w:rPr>
      </w:pPr>
      <w:r>
        <w:rPr>
          <w:lang w:val="es-SV"/>
        </w:rPr>
        <w:t>Despachos realizados</w:t>
      </w:r>
    </w:p>
    <w:p w:rsidR="00776BB0" w:rsidRDefault="00776BB0" w:rsidP="007A77F6">
      <w:pPr>
        <w:rPr>
          <w:lang w:val="es-SV"/>
        </w:rPr>
      </w:pPr>
      <w:r>
        <w:rPr>
          <w:lang w:val="es-SV"/>
        </w:rPr>
        <w:t>Para ver los despachos registrados entrar en la opción</w:t>
      </w:r>
    </w:p>
    <w:p w:rsidR="00776BB0" w:rsidRDefault="00776BB0" w:rsidP="00776BB0">
      <w:pPr>
        <w:jc w:val="center"/>
        <w:rPr>
          <w:lang w:val="es-SV"/>
        </w:rPr>
      </w:pPr>
      <w:r w:rsidRPr="00776BB0">
        <w:rPr>
          <w:lang w:val="es-SV"/>
        </w:rPr>
        <w:lastRenderedPageBreak/>
        <w:drawing>
          <wp:inline distT="0" distB="0" distL="0" distR="0" wp14:anchorId="0E368317" wp14:editId="7911F44D">
            <wp:extent cx="2667372" cy="1638529"/>
            <wp:effectExtent l="152400" t="152400" r="361950" b="3619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372" cy="1638529"/>
                    </a:xfrm>
                    <a:prstGeom prst="rect">
                      <a:avLst/>
                    </a:prstGeom>
                    <a:ln>
                      <a:noFill/>
                    </a:ln>
                    <a:effectLst>
                      <a:outerShdw blurRad="292100" dist="139700" dir="2700000" algn="tl" rotWithShape="0">
                        <a:srgbClr val="333333">
                          <a:alpha val="65000"/>
                        </a:srgbClr>
                      </a:outerShdw>
                    </a:effectLst>
                  </pic:spPr>
                </pic:pic>
              </a:graphicData>
            </a:graphic>
          </wp:inline>
        </w:drawing>
      </w:r>
    </w:p>
    <w:p w:rsidR="00776BB0" w:rsidRDefault="009F1433" w:rsidP="007A77F6">
      <w:pPr>
        <w:rPr>
          <w:lang w:val="es-SV"/>
        </w:rPr>
      </w:pPr>
      <w:r>
        <w:rPr>
          <w:lang w:val="es-SV"/>
        </w:rPr>
        <w:t>Estos son los despachos reales realizados desde bodega:</w:t>
      </w:r>
    </w:p>
    <w:p w:rsidR="009F1433" w:rsidRDefault="00A07FF0" w:rsidP="00CF41E8">
      <w:pPr>
        <w:jc w:val="center"/>
        <w:rPr>
          <w:lang w:val="es-SV"/>
        </w:rPr>
      </w:pPr>
      <w:r>
        <w:rPr>
          <w:noProof/>
        </w:rPr>
        <w:drawing>
          <wp:inline distT="0" distB="0" distL="0" distR="0" wp14:anchorId="2BC56623" wp14:editId="383C217A">
            <wp:extent cx="5943600" cy="1356360"/>
            <wp:effectExtent l="152400" t="152400" r="361950" b="3581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56360"/>
                    </a:xfrm>
                    <a:prstGeom prst="rect">
                      <a:avLst/>
                    </a:prstGeom>
                    <a:ln>
                      <a:noFill/>
                    </a:ln>
                    <a:effectLst>
                      <a:outerShdw blurRad="292100" dist="139700" dir="2700000" algn="tl" rotWithShape="0">
                        <a:srgbClr val="333333">
                          <a:alpha val="65000"/>
                        </a:srgbClr>
                      </a:outerShdw>
                    </a:effectLst>
                  </pic:spPr>
                </pic:pic>
              </a:graphicData>
            </a:graphic>
          </wp:inline>
        </w:drawing>
      </w:r>
    </w:p>
    <w:p w:rsidR="00E46735" w:rsidRDefault="00C8704A" w:rsidP="007A77F6">
      <w:pPr>
        <w:rPr>
          <w:lang w:val="es-SV"/>
        </w:rPr>
      </w:pPr>
      <w:r>
        <w:rPr>
          <w:lang w:val="es-SV"/>
        </w:rPr>
        <w:t xml:space="preserve">El número de pedido es diferente al de </w:t>
      </w:r>
      <w:proofErr w:type="spellStart"/>
      <w:r>
        <w:rPr>
          <w:lang w:val="es-SV"/>
        </w:rPr>
        <w:t>GLCWeb</w:t>
      </w:r>
      <w:proofErr w:type="spellEnd"/>
      <w:r>
        <w:rPr>
          <w:lang w:val="es-SV"/>
        </w:rPr>
        <w:t>, la fecha de pedido es la real en que se despacho hacía tiendas.</w:t>
      </w:r>
      <w:r w:rsidR="00CF41E8">
        <w:rPr>
          <w:lang w:val="es-SV"/>
        </w:rPr>
        <w:t xml:space="preserve"> Visto desde el celular tenemos:</w:t>
      </w:r>
    </w:p>
    <w:p w:rsidR="00CF41E8" w:rsidRPr="00763CE5" w:rsidRDefault="00CF41E8" w:rsidP="00CF41E8">
      <w:pPr>
        <w:jc w:val="center"/>
        <w:rPr>
          <w:lang w:val="es-SV"/>
        </w:rPr>
      </w:pPr>
      <w:r>
        <w:rPr>
          <w:noProof/>
        </w:rPr>
        <w:lastRenderedPageBreak/>
        <w:drawing>
          <wp:inline distT="0" distB="0" distL="0" distR="0" wp14:anchorId="530866E9" wp14:editId="157FA24B">
            <wp:extent cx="2697678" cy="4759114"/>
            <wp:effectExtent l="152400" t="152400" r="369570" b="3657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396" cy="5000304"/>
                    </a:xfrm>
                    <a:prstGeom prst="rect">
                      <a:avLst/>
                    </a:prstGeom>
                    <a:ln>
                      <a:noFill/>
                    </a:ln>
                    <a:effectLst>
                      <a:outerShdw blurRad="292100" dist="139700" dir="2700000" algn="tl" rotWithShape="0">
                        <a:srgbClr val="333333">
                          <a:alpha val="65000"/>
                        </a:srgbClr>
                      </a:outerShdw>
                    </a:effectLst>
                  </pic:spPr>
                </pic:pic>
              </a:graphicData>
            </a:graphic>
          </wp:inline>
        </w:drawing>
      </w:r>
    </w:p>
    <w:p w:rsidR="007A77F6" w:rsidRDefault="00BC07D5" w:rsidP="007A77F6">
      <w:pPr>
        <w:rPr>
          <w:lang w:val="es-SV"/>
        </w:rPr>
      </w:pPr>
      <w:r>
        <w:rPr>
          <w:lang w:val="es-SV"/>
        </w:rPr>
        <w:t xml:space="preserve">Para ver el detalle hacer </w:t>
      </w:r>
      <w:proofErr w:type="spellStart"/>
      <w:proofErr w:type="gramStart"/>
      <w:r>
        <w:rPr>
          <w:lang w:val="es-SV"/>
        </w:rPr>
        <w:t>click</w:t>
      </w:r>
      <w:proofErr w:type="spellEnd"/>
      <w:proofErr w:type="gramEnd"/>
      <w:r>
        <w:rPr>
          <w:lang w:val="es-SV"/>
        </w:rPr>
        <w:t xml:space="preserve"> en el botón verde.</w:t>
      </w:r>
    </w:p>
    <w:p w:rsidR="00BC07D5" w:rsidRDefault="00BC07D5" w:rsidP="00BC07D5">
      <w:pPr>
        <w:jc w:val="center"/>
        <w:rPr>
          <w:lang w:val="es-SV"/>
        </w:rPr>
      </w:pPr>
      <w:r>
        <w:rPr>
          <w:noProof/>
        </w:rPr>
        <w:lastRenderedPageBreak/>
        <w:drawing>
          <wp:inline distT="0" distB="0" distL="0" distR="0" wp14:anchorId="32A2B751" wp14:editId="76199961">
            <wp:extent cx="3263531" cy="5690259"/>
            <wp:effectExtent l="152400" t="152400" r="356235"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3020" cy="5741676"/>
                    </a:xfrm>
                    <a:prstGeom prst="rect">
                      <a:avLst/>
                    </a:prstGeom>
                    <a:ln>
                      <a:noFill/>
                    </a:ln>
                    <a:effectLst>
                      <a:outerShdw blurRad="292100" dist="139700" dir="2700000" algn="tl" rotWithShape="0">
                        <a:srgbClr val="333333">
                          <a:alpha val="65000"/>
                        </a:srgbClr>
                      </a:outerShdw>
                    </a:effectLst>
                  </pic:spPr>
                </pic:pic>
              </a:graphicData>
            </a:graphic>
          </wp:inline>
        </w:drawing>
      </w:r>
    </w:p>
    <w:p w:rsidR="009D7B42" w:rsidRDefault="009D7B42" w:rsidP="009D7B42">
      <w:pPr>
        <w:pStyle w:val="Ttulo2"/>
        <w:rPr>
          <w:lang w:val="es-SV"/>
        </w:rPr>
      </w:pPr>
      <w:r>
        <w:rPr>
          <w:lang w:val="es-SV"/>
        </w:rPr>
        <w:t>Encuesta de entrega</w:t>
      </w:r>
    </w:p>
    <w:p w:rsidR="009D7B42" w:rsidRDefault="009D7B42" w:rsidP="00F42D60">
      <w:pPr>
        <w:jc w:val="both"/>
        <w:rPr>
          <w:lang w:val="es-SV"/>
        </w:rPr>
      </w:pPr>
      <w:r>
        <w:rPr>
          <w:lang w:val="es-SV"/>
        </w:rPr>
        <w:t>Está parte es la digitalización de la encuesta de satisfacción de entrega de pedido, par</w:t>
      </w:r>
      <w:r w:rsidR="00F42D60">
        <w:rPr>
          <w:lang w:val="es-SV"/>
        </w:rPr>
        <w:t>a</w:t>
      </w:r>
      <w:r>
        <w:rPr>
          <w:lang w:val="es-SV"/>
        </w:rPr>
        <w:t xml:space="preserve"> acceder a la opción se tiene el menú:</w:t>
      </w:r>
    </w:p>
    <w:p w:rsidR="00F42D60" w:rsidRDefault="00F42D60" w:rsidP="00F42D60">
      <w:pPr>
        <w:jc w:val="both"/>
        <w:rPr>
          <w:lang w:val="es-SV"/>
        </w:rPr>
      </w:pPr>
      <w:bookmarkStart w:id="9" w:name="_GoBack"/>
      <w:bookmarkEnd w:id="9"/>
    </w:p>
    <w:p w:rsidR="009D7B42" w:rsidRDefault="009D7B42" w:rsidP="009D7B42">
      <w:pPr>
        <w:rPr>
          <w:lang w:val="es-SV"/>
        </w:rPr>
      </w:pPr>
    </w:p>
    <w:p w:rsidR="009D7B42" w:rsidRPr="007A77F6" w:rsidRDefault="009D7B42" w:rsidP="009D7B42">
      <w:pPr>
        <w:rPr>
          <w:lang w:val="es-SV"/>
        </w:rPr>
      </w:pPr>
    </w:p>
    <w:p w:rsidR="00944B86" w:rsidRDefault="00944B86" w:rsidP="00944B86">
      <w:pPr>
        <w:pStyle w:val="Ttulo1"/>
        <w:rPr>
          <w:lang w:val="es-SV"/>
        </w:rPr>
      </w:pPr>
      <w:bookmarkStart w:id="10" w:name="_Toc17979255"/>
      <w:r>
        <w:rPr>
          <w:lang w:val="es-SV"/>
        </w:rPr>
        <w:lastRenderedPageBreak/>
        <w:t>Flujo normal de uso para administradores de bodega</w:t>
      </w:r>
      <w:bookmarkEnd w:id="10"/>
    </w:p>
    <w:p w:rsidR="00944B86" w:rsidRPr="00740F1F" w:rsidRDefault="00944B86" w:rsidP="00740F1F">
      <w:pPr>
        <w:spacing w:line="360" w:lineRule="auto"/>
        <w:rPr>
          <w:lang w:val="es-SV"/>
        </w:rPr>
      </w:pPr>
    </w:p>
    <w:sectPr w:rsidR="00944B86" w:rsidRPr="00740F1F" w:rsidSect="000B1490">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1B4" w:rsidRDefault="00C971B4" w:rsidP="008E02AE">
      <w:pPr>
        <w:spacing w:after="0" w:line="240" w:lineRule="auto"/>
      </w:pPr>
      <w:r>
        <w:separator/>
      </w:r>
    </w:p>
  </w:endnote>
  <w:endnote w:type="continuationSeparator" w:id="0">
    <w:p w:rsidR="00C971B4" w:rsidRDefault="00C971B4" w:rsidP="008E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es-ES"/>
      </w:rPr>
      <w:id w:val="-891961621"/>
      <w:docPartObj>
        <w:docPartGallery w:val="Page Numbers (Bottom of Page)"/>
        <w:docPartUnique/>
      </w:docPartObj>
    </w:sdtPr>
    <w:sdtEndPr>
      <w:rPr>
        <w:lang w:val="en-US"/>
      </w:rPr>
    </w:sdtEndPr>
    <w:sdtContent>
      <w:p w:rsidR="00F76C92" w:rsidRDefault="00F76C92">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lang w:val="es-ES"/>
          </w:rPr>
          <w:t>2</w:t>
        </w:r>
        <w:r>
          <w:rPr>
            <w:rFonts w:asciiTheme="majorHAnsi" w:eastAsiaTheme="majorEastAsia" w:hAnsiTheme="majorHAnsi" w:cstheme="majorBidi"/>
            <w:sz w:val="28"/>
            <w:szCs w:val="28"/>
          </w:rPr>
          <w:fldChar w:fldCharType="end"/>
        </w:r>
      </w:p>
    </w:sdtContent>
  </w:sdt>
  <w:p w:rsidR="00F76C92" w:rsidRDefault="00F76C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1B4" w:rsidRDefault="00C971B4" w:rsidP="008E02AE">
      <w:pPr>
        <w:spacing w:after="0" w:line="240" w:lineRule="auto"/>
      </w:pPr>
      <w:r>
        <w:separator/>
      </w:r>
    </w:p>
  </w:footnote>
  <w:footnote w:type="continuationSeparator" w:id="0">
    <w:p w:rsidR="00C971B4" w:rsidRDefault="00C971B4" w:rsidP="008E0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2AE" w:rsidRDefault="008E02AE" w:rsidP="008E02AE">
    <w:pPr>
      <w:pStyle w:val="Encabezado"/>
      <w:jc w:val="right"/>
    </w:pPr>
    <w:r w:rsidRPr="008E02AE">
      <w:drawing>
        <wp:inline distT="0" distB="0" distL="0" distR="0" wp14:anchorId="6BDE43AD" wp14:editId="03C80A94">
          <wp:extent cx="1421699" cy="583998"/>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4861" cy="5976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91F9A"/>
    <w:multiLevelType w:val="hybridMultilevel"/>
    <w:tmpl w:val="DB20E96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2AAF3725"/>
    <w:multiLevelType w:val="hybridMultilevel"/>
    <w:tmpl w:val="9A2C0C1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3B6A06D4"/>
    <w:multiLevelType w:val="hybridMultilevel"/>
    <w:tmpl w:val="35E4EBF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697205EC"/>
    <w:multiLevelType w:val="hybridMultilevel"/>
    <w:tmpl w:val="B4EA28F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7D184CA9"/>
    <w:multiLevelType w:val="hybridMultilevel"/>
    <w:tmpl w:val="53B26CFA"/>
    <w:lvl w:ilvl="0" w:tplc="9436460A">
      <w:start w:val="3"/>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938"/>
    <w:rsid w:val="00023DEF"/>
    <w:rsid w:val="00084BD1"/>
    <w:rsid w:val="000A1E50"/>
    <w:rsid w:val="000B1490"/>
    <w:rsid w:val="001E052B"/>
    <w:rsid w:val="00233C2F"/>
    <w:rsid w:val="00362B59"/>
    <w:rsid w:val="00436A11"/>
    <w:rsid w:val="0045171B"/>
    <w:rsid w:val="004F4E56"/>
    <w:rsid w:val="00550DCB"/>
    <w:rsid w:val="006A4D67"/>
    <w:rsid w:val="00700B66"/>
    <w:rsid w:val="00713725"/>
    <w:rsid w:val="00740F1F"/>
    <w:rsid w:val="00763CE5"/>
    <w:rsid w:val="00776BB0"/>
    <w:rsid w:val="00780FDD"/>
    <w:rsid w:val="00787DC7"/>
    <w:rsid w:val="007A77F6"/>
    <w:rsid w:val="007D62D0"/>
    <w:rsid w:val="007D674A"/>
    <w:rsid w:val="008453C0"/>
    <w:rsid w:val="0084671D"/>
    <w:rsid w:val="0085293D"/>
    <w:rsid w:val="008B62A0"/>
    <w:rsid w:val="008E02AE"/>
    <w:rsid w:val="00944B86"/>
    <w:rsid w:val="009A327A"/>
    <w:rsid w:val="009D7B42"/>
    <w:rsid w:val="009F1433"/>
    <w:rsid w:val="00A07FF0"/>
    <w:rsid w:val="00A138C1"/>
    <w:rsid w:val="00A83B37"/>
    <w:rsid w:val="00AA7938"/>
    <w:rsid w:val="00AB75C0"/>
    <w:rsid w:val="00B55980"/>
    <w:rsid w:val="00B7216B"/>
    <w:rsid w:val="00B8026E"/>
    <w:rsid w:val="00BC07D5"/>
    <w:rsid w:val="00C61813"/>
    <w:rsid w:val="00C8704A"/>
    <w:rsid w:val="00C971B4"/>
    <w:rsid w:val="00CA3423"/>
    <w:rsid w:val="00CC5A05"/>
    <w:rsid w:val="00CD115B"/>
    <w:rsid w:val="00CF41E8"/>
    <w:rsid w:val="00DE456E"/>
    <w:rsid w:val="00E46735"/>
    <w:rsid w:val="00EA44B6"/>
    <w:rsid w:val="00F42D60"/>
    <w:rsid w:val="00F76C92"/>
    <w:rsid w:val="00F94D5B"/>
    <w:rsid w:val="00F95D5B"/>
    <w:rsid w:val="00FB7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E956C"/>
  <w15:chartTrackingRefBased/>
  <w15:docId w15:val="{AED7E95D-2E79-4B10-B907-FC1560CE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D11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D11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A34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CA34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B1490"/>
    <w:pPr>
      <w:spacing w:after="0" w:line="240" w:lineRule="auto"/>
    </w:pPr>
    <w:rPr>
      <w:rFonts w:eastAsiaTheme="minorEastAsia"/>
      <w:lang w:val="es-SV" w:eastAsia="es-SV"/>
    </w:rPr>
  </w:style>
  <w:style w:type="character" w:customStyle="1" w:styleId="SinespaciadoCar">
    <w:name w:val="Sin espaciado Car"/>
    <w:basedOn w:val="Fuentedeprrafopredeter"/>
    <w:link w:val="Sinespaciado"/>
    <w:uiPriority w:val="1"/>
    <w:rsid w:val="000B1490"/>
    <w:rPr>
      <w:rFonts w:eastAsiaTheme="minorEastAsia"/>
      <w:lang w:val="es-SV" w:eastAsia="es-SV"/>
    </w:rPr>
  </w:style>
  <w:style w:type="paragraph" w:styleId="Encabezado">
    <w:name w:val="header"/>
    <w:basedOn w:val="Normal"/>
    <w:link w:val="EncabezadoCar"/>
    <w:uiPriority w:val="99"/>
    <w:unhideWhenUsed/>
    <w:rsid w:val="008E02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E02AE"/>
  </w:style>
  <w:style w:type="paragraph" w:styleId="Piedepgina">
    <w:name w:val="footer"/>
    <w:basedOn w:val="Normal"/>
    <w:link w:val="PiedepginaCar"/>
    <w:uiPriority w:val="99"/>
    <w:unhideWhenUsed/>
    <w:rsid w:val="008E02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E02AE"/>
  </w:style>
  <w:style w:type="paragraph" w:styleId="Prrafodelista">
    <w:name w:val="List Paragraph"/>
    <w:basedOn w:val="Normal"/>
    <w:uiPriority w:val="34"/>
    <w:qFormat/>
    <w:rsid w:val="0045171B"/>
    <w:pPr>
      <w:ind w:left="720"/>
      <w:contextualSpacing/>
    </w:pPr>
  </w:style>
  <w:style w:type="character" w:customStyle="1" w:styleId="Ttulo1Car">
    <w:name w:val="Título 1 Car"/>
    <w:basedOn w:val="Fuentedeprrafopredeter"/>
    <w:link w:val="Ttulo1"/>
    <w:uiPriority w:val="9"/>
    <w:rsid w:val="00CD115B"/>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D115B"/>
    <w:pPr>
      <w:outlineLvl w:val="9"/>
    </w:pPr>
    <w:rPr>
      <w:lang w:val="es-SV" w:eastAsia="es-SV"/>
    </w:rPr>
  </w:style>
  <w:style w:type="paragraph" w:styleId="TDC1">
    <w:name w:val="toc 1"/>
    <w:basedOn w:val="Normal"/>
    <w:next w:val="Normal"/>
    <w:autoRedefine/>
    <w:uiPriority w:val="39"/>
    <w:unhideWhenUsed/>
    <w:rsid w:val="00CD115B"/>
    <w:pPr>
      <w:spacing w:after="100"/>
    </w:pPr>
  </w:style>
  <w:style w:type="character" w:styleId="Hipervnculo">
    <w:name w:val="Hyperlink"/>
    <w:basedOn w:val="Fuentedeprrafopredeter"/>
    <w:uiPriority w:val="99"/>
    <w:unhideWhenUsed/>
    <w:rsid w:val="00CD115B"/>
    <w:rPr>
      <w:color w:val="0563C1" w:themeColor="hyperlink"/>
      <w:u w:val="single"/>
    </w:rPr>
  </w:style>
  <w:style w:type="character" w:customStyle="1" w:styleId="Ttulo2Car">
    <w:name w:val="Título 2 Car"/>
    <w:basedOn w:val="Fuentedeprrafopredeter"/>
    <w:link w:val="Ttulo2"/>
    <w:uiPriority w:val="9"/>
    <w:rsid w:val="00CD115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A342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CA3423"/>
    <w:rPr>
      <w:rFonts w:asciiTheme="majorHAnsi" w:eastAsiaTheme="majorEastAsia" w:hAnsiTheme="majorHAnsi" w:cstheme="majorBidi"/>
      <w:i/>
      <w:iCs/>
      <w:color w:val="2E74B5" w:themeColor="accent1" w:themeShade="BF"/>
    </w:rPr>
  </w:style>
  <w:style w:type="paragraph" w:styleId="TDC2">
    <w:name w:val="toc 2"/>
    <w:basedOn w:val="Normal"/>
    <w:next w:val="Normal"/>
    <w:autoRedefine/>
    <w:uiPriority w:val="39"/>
    <w:unhideWhenUsed/>
    <w:rsid w:val="004F4E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B168F-030F-41C3-965F-EAAE86074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14</Pages>
  <Words>868</Words>
  <Characters>4776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MANUAL DE USUARIO GLCWEB</vt:lpstr>
    </vt:vector>
  </TitlesOfParts>
  <Company>GLCAmerica</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GLCWEB</dc:title>
  <dc:subject>para solicitud de pedidos</dc:subject>
  <dc:creator>Hilmer Campos</dc:creator>
  <cp:keywords/>
  <dc:description/>
  <cp:lastModifiedBy>Hilmer Campos</cp:lastModifiedBy>
  <cp:revision>50</cp:revision>
  <dcterms:created xsi:type="dcterms:W3CDTF">2019-08-29T14:35:00Z</dcterms:created>
  <dcterms:modified xsi:type="dcterms:W3CDTF">2019-08-29T22:27:00Z</dcterms:modified>
</cp:coreProperties>
</file>