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Xin</w:t>
      </w:r>
      <w:r>
        <w:rPr>
          <w:rFonts w:hint="default"/>
          <w:lang w:eastAsia="zh-Hans"/>
        </w:rPr>
        <w:t xml:space="preserve"> Zhao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default"/>
          <w:lang w:eastAsia="zh-Hans"/>
        </w:rPr>
        <w:t xml:space="preserve">Professor </w:t>
      </w:r>
      <w:r>
        <w:rPr>
          <w:rFonts w:ascii="Times New Roman" w:hAnsi="Times New Roman" w:cs="Times New Roman"/>
          <w:sz w:val="24"/>
          <w:szCs w:val="24"/>
        </w:rPr>
        <w:t>David Klappholz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561 WS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08/12/2021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Exam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1. Translate the following ER diagram into an equivalent minimal storage relational design. (Be sure to include all necessary keys and foreign key references.)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pict>
          <v:shape id="Object 4" o:spid="_x0000_s1026" o:spt="75" type="#_x0000_t75" style="position:absolute;left:0pt;margin-left:89.4pt;margin-top:242.35pt;height:252.75pt;width:235.5pt;mso-position-horizontal-relative:page;mso-position-vertical-relative:page;mso-wrap-distance-bottom:0pt;mso-wrap-distance-top:0pt;z-index:251658240;mso-width-relative:page;mso-height-relative:page;" o:ole="t" fillcolor="#FFFFFF" filled="f" o:preferrelative="t" stroked="f" coordsize="21600,21600">
            <v:path/>
            <v:fill on="f" color2="#FFFFFF" focussize="0,0"/>
            <v:stroke on="f" weight="3pt" color="#000000" color2="#FFFFFF" joinstyle="miter"/>
            <v:imagedata r:id="rId5" grayscale="f" bilevel="f" o:title=""/>
            <o:lock v:ext="edit" aspectratio="t"/>
            <w10:wrap type="topAndBottom"/>
          </v:shape>
          <o:OLEObject Type="Embed" ProgID="MSPhotoEd.3" ShapeID="Object 4" DrawAspect="Content" ObjectID="_1468075725" r:id="rId4">
            <o:LockedField>false</o:LockedField>
          </o:OLEObject>
        </w:pict>
      </w:r>
      <w:r>
        <w:rPr>
          <w:rFonts w:ascii="Times New Roman" w:hAnsi="Times New Roman" w:cs="Times New Roman"/>
          <w:sz w:val="24"/>
          <w:szCs w:val="24"/>
        </w:rPr>
        <w:t>Sol: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</w:t>
      </w:r>
      <w:r>
        <w:rPr>
          <w:rFonts w:hint="eastAsia" w:ascii="Times New Roman" w:hAnsi="Times New Roman" w:cs="Times New Roman"/>
          <w:sz w:val="24"/>
          <w:szCs w:val="24"/>
        </w:rPr>
        <w:t>inimal storage</w:t>
      </w:r>
      <w:r>
        <w:rPr>
          <w:rFonts w:hint="default" w:ascii="Times New Roman" w:hAnsi="Times New Roman" w:cs="Times New Roman"/>
          <w:sz w:val="24"/>
          <w:szCs w:val="24"/>
        </w:rPr>
        <w:t xml:space="preserve"> translation: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990"/>
      </w:tblGrid>
      <w:tr>
        <w:tc>
          <w:tcPr>
            <w:tcW w:w="199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attrOfA</w:t>
            </w:r>
          </w:p>
        </w:tc>
        <w:tc>
          <w:tcPr>
            <w:tcW w:w="1990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318770</wp:posOffset>
                      </wp:positionV>
                      <wp:extent cx="829310" cy="630555"/>
                      <wp:effectExtent l="0" t="0" r="8890" b="29845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183890" y="1554480"/>
                                <a:ext cx="829310" cy="630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61.2pt;margin-top:25.1pt;height:49.65pt;width:65.3pt;z-index:251660288;mso-width-relative:page;mso-height-relative:page;" filled="f" stroked="t" coordsize="21600,21600" o:gfxdata="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us9Va9cAAAAKAQAADwAA&#10;AAAAAAABACAAAAA4AAAAZHJzL2Rvd25yZXYueG1sUEsBAhQAFAAAAAgAh07iQPRarssBAgAAtAMA&#10;AA4AAAAAAAAAAQAgAAAAPAEAAGRycy9lMm9Eb2MueG1sUEsFBgAAAAAGAAYAWQEAAK8FAAAAAA=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baseline"/>
              </w:rPr>
              <w:t xml:space="preserve"> keyOfA 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980"/>
        <w:gridCol w:w="1980"/>
      </w:tblGrid>
      <w:tr>
        <w:trPr>
          <w:trHeight w:val="503" w:hRule="atLeast"/>
        </w:trPr>
        <w:tc>
          <w:tcPr>
            <w:tcW w:w="198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attrofWk</w:t>
            </w:r>
          </w:p>
        </w:tc>
        <w:tc>
          <w:tcPr>
            <w:tcW w:w="1980" w:type="dxa"/>
            <w:tcBorders>
              <w:right w:val="nil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vertAlign w:val="baseli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partialKey </w:t>
            </w:r>
          </w:p>
        </w:tc>
        <w:tc>
          <w:tcPr>
            <w:tcW w:w="1980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keyOfA 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Translate the following ER diagram into an equivalent minimal storage relational design. (Be sure to include all necessary keys and foreign key references.)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pict>
          <v:shape id="_x0000_s1027" o:spid="_x0000_s1027" o:spt="75" type="#_x0000_t75" style="position:absolute;left:0pt;margin-left:96.4pt;margin-top:79.55pt;height:102pt;width:191.25pt;mso-position-horizontal-relative:page;mso-position-vertical-relative:page;mso-wrap-distance-bottom:0pt;mso-wrap-distance-top:0pt;z-index:251661312;mso-width-relative:page;mso-height-relative:page;" o:ole="t" fillcolor="#FFFFFF" filled="f" o:preferrelative="t" stroked="f" coordsize="21600,21600">
            <v:path/>
            <v:fill on="f" color2="#FFFFFF" focussize="0,0"/>
            <v:stroke on="f" weight="3pt" color="#000000" color2="#FFFFFF" joinstyle="miter"/>
            <v:imagedata r:id="rId7" grayscale="f" bilevel="f" o:title=""/>
            <o:lock v:ext="edit" aspectratio="t"/>
            <w10:wrap type="topAndBottom"/>
          </v:shape>
          <o:OLEObject Type="Embed" ProgID="MSPhotoEd.3" ShapeID="_x0000_s1027" DrawAspect="Content" ObjectID="_1468075726" r:id="rId6">
            <o:LockedField>false</o:LockedField>
          </o:OLEObject>
        </w:pic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eastAsia="zh-Hans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Hans"/>
        </w:rPr>
        <w:t>Sol</w:t>
      </w:r>
      <w:r>
        <w:rPr>
          <w:rFonts w:hint="default" w:ascii="Times New Roman" w:hAnsi="Times New Roman" w:cs="Times New Roman"/>
          <w:sz w:val="24"/>
          <w:szCs w:val="24"/>
          <w:lang w:eastAsia="zh-Hans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</w:t>
      </w:r>
      <w:r>
        <w:rPr>
          <w:rFonts w:hint="eastAsia" w:ascii="Times New Roman" w:hAnsi="Times New Roman" w:cs="Times New Roman"/>
          <w:sz w:val="24"/>
          <w:szCs w:val="24"/>
        </w:rPr>
        <w:t>inimal storage</w:t>
      </w:r>
      <w:r>
        <w:rPr>
          <w:rFonts w:hint="default" w:ascii="Times New Roman" w:hAnsi="Times New Roman" w:cs="Times New Roman"/>
          <w:sz w:val="24"/>
          <w:szCs w:val="24"/>
        </w:rPr>
        <w:t xml:space="preserve"> translation: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eastAsia="zh-Hans"/>
        </w:rPr>
      </w:pPr>
      <w:r>
        <w:rPr>
          <w:rFonts w:hint="default" w:ascii="Times New Roman" w:hAnsi="Times New Roman" w:cs="Times New Roman"/>
          <w:sz w:val="24"/>
          <w:szCs w:val="24"/>
          <w:lang w:eastAsia="zh-Hans"/>
        </w:rPr>
        <w:t>C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rPr>
          <w:trHeight w:val="489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zh-Han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319405</wp:posOffset>
                      </wp:positionV>
                      <wp:extent cx="587375" cy="319405"/>
                      <wp:effectExtent l="3175" t="3175" r="19050" b="7620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155825" y="7552055"/>
                                <a:ext cx="587375" cy="3194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79.75pt;margin-top:25.15pt;height:25.15pt;width:46.25pt;z-index:251662336;mso-width-relative:page;mso-height-relative:page;" filled="f" stroked="t" coordsize="21600,21600" o:gfxdata="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BaSyrp1wAAAAoBAAAPAAAA&#10;AAAAAAEAIAAAADgAAABkcnMvZG93bnJldi54bWxQSwECFAAUAAAACACHTuJAFEXK7QACAACqAwAA&#10;DgAAAAAAAAABACAAAAA8AQAAZHJzL2Uyb0RvYy54bWxQSwUGAAAAAAYABgBZAQAArgUAAAAA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eastAsia="zh-Hans"/>
              </w:rPr>
              <w:t>attrOfC</w:t>
            </w:r>
          </w:p>
        </w:tc>
        <w:tc>
          <w:tcPr>
            <w:tcW w:w="2130" w:type="dxa"/>
            <w:tcBorders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  <w:lang w:eastAsia="zh-Hans"/>
              </w:rPr>
              <w:t xml:space="preserve"> keyOfC 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C_multivaluedAttr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2" w:hRule="atLeast"/>
        </w:trPr>
        <w:tc>
          <w:tcPr>
            <w:tcW w:w="21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</w:rPr>
              <w:t xml:space="preserve"> keyOfC </w:t>
            </w:r>
          </w:p>
        </w:tc>
        <w:tc>
          <w:tcPr>
            <w:tcW w:w="21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</w:rPr>
              <w:t xml:space="preserve"> multivalue</w:t>
            </w:r>
            <w:r>
              <w:rPr>
                <w:rFonts w:hint="eastAsia" w:ascii="Times New Roman" w:hAnsi="Times New Roman" w:cs="Times New Roman"/>
                <w:sz w:val="24"/>
                <w:szCs w:val="24"/>
                <w:u w:val="single"/>
                <w:vertAlign w:val="baseline"/>
                <w:lang w:val="en-US" w:eastAsia="zh-Hans"/>
              </w:rPr>
              <w:t>dAttr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  <w:lang w:eastAsia="zh-Hans"/>
              </w:rPr>
              <w:t xml:space="preserve"> 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Translate the following ER diagram into an equivalent minimal storage relational design. (Be sure to include all necessary keys and foreign key references.)</w:t>
      </w:r>
      <w:r>
        <w:pict>
          <v:shape id="_x0000_s1036" o:spid="_x0000_s1036" o:spt="75" type="#_x0000_t75" style="position:absolute;left:0pt;margin-left:91.75pt;margin-top:426.8pt;height:109.5pt;width:223.5pt;mso-position-horizontal-relative:page;mso-position-vertical-relative:page;mso-wrap-distance-bottom:0pt;mso-wrap-distance-top:0pt;z-index:251710464;mso-width-relative:page;mso-height-relative:page;" o:ole="t" fillcolor="#FFFFFF" filled="f" o:preferrelative="t" stroked="f" coordsize="21600,21600">
            <v:path/>
            <v:fill on="f" color2="#FFFFFF" focussize="0,0"/>
            <v:stroke on="f" weight="3pt" color="#000000" color2="#FFFFFF" joinstyle="miter"/>
            <v:imagedata r:id="rId9" grayscale="f" bilevel="f" o:title=""/>
            <o:lock v:ext="edit" aspectratio="t"/>
            <w10:wrap type="topAndBottom"/>
          </v:shape>
          <o:OLEObject Type="Embed" ProgID="MSPhotoEd.3" ShapeID="_x0000_s1036" DrawAspect="Content" ObjectID="_1468075727" r:id="rId8">
            <o:LockedField>false</o:LockedField>
          </o:OLEObject>
        </w:pic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Sol: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</w:t>
      </w:r>
      <w:r>
        <w:rPr>
          <w:rFonts w:hint="eastAsia" w:ascii="Times New Roman" w:hAnsi="Times New Roman" w:cs="Times New Roman"/>
          <w:sz w:val="24"/>
          <w:szCs w:val="24"/>
        </w:rPr>
        <w:t>inimal storage</w:t>
      </w:r>
      <w:r>
        <w:rPr>
          <w:rFonts w:hint="default" w:ascii="Times New Roman" w:hAnsi="Times New Roman" w:cs="Times New Roman"/>
          <w:sz w:val="24"/>
          <w:szCs w:val="24"/>
        </w:rPr>
        <w:t xml:space="preserve"> translation:</w:t>
      </w:r>
    </w:p>
    <w:p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</w:tblGrid>
      <w:tr>
        <w:trPr>
          <w:trHeight w:val="50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attrOfB</w:t>
            </w:r>
          </w:p>
        </w:tc>
        <w:tc>
          <w:tcPr>
            <w:tcW w:w="2130" w:type="dxa"/>
            <w:tcBorders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</w:rPr>
              <w:t xml:space="preserve"> keyOfB </w:t>
            </w:r>
          </w:p>
        </w:tc>
        <w:tc>
          <w:tcPr>
            <w:tcW w:w="2130" w:type="dxa"/>
            <w:tcBorders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</w:rPr>
              <w:t xml:space="preserve"> keyOfB_parent 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Translate the following ER diagram into an equivalent minimal storage relational design. (Be sure to include all necessary keys and foreign key references.)</w:t>
      </w:r>
      <w:r>
        <w:pict>
          <v:shape id="Object 2" o:spid="_x0000_s1032" o:spt="75" type="#_x0000_t75" style="position:absolute;left:0pt;margin-left:87.15pt;margin-top:116.9pt;height:166.9pt;width:283.55pt;mso-position-horizontal-relative:page;mso-position-vertical-relative:page;mso-wrap-distance-bottom:0pt;mso-wrap-distance-top:0pt;z-index:251704320;mso-width-relative:page;mso-height-relative:page;" o:ole="t" filled="f" o:preferrelative="t" stroked="f" coordsize="21600,21600">
            <v:path/>
            <v:fill on="f" focussize="0,0"/>
            <v:stroke on="f" weight="3pt"/>
            <v:imagedata r:id="rId11" o:title=""/>
            <o:lock v:ext="edit" aspectratio="t"/>
            <w10:wrap type="topAndBottom"/>
          </v:shape>
          <o:OLEObject Type="Embed" ProgID="MSPhotoEd.3" ShapeID="Object 2" DrawAspect="Content" ObjectID="_1468075728" r:id="rId10">
            <o:LockedField>false</o:LockedField>
          </o:OLEObject>
        </w:pic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eastAsia="zh-Hans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Hans"/>
        </w:rPr>
        <w:t>Sol</w:t>
      </w:r>
      <w:r>
        <w:rPr>
          <w:rFonts w:hint="default" w:ascii="Times New Roman" w:hAnsi="Times New Roman" w:cs="Times New Roman"/>
          <w:sz w:val="24"/>
          <w:szCs w:val="24"/>
          <w:lang w:eastAsia="zh-Hans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</w:t>
      </w:r>
      <w:r>
        <w:rPr>
          <w:rFonts w:hint="eastAsia" w:ascii="Times New Roman" w:hAnsi="Times New Roman" w:cs="Times New Roman"/>
          <w:sz w:val="24"/>
          <w:szCs w:val="24"/>
        </w:rPr>
        <w:t>inimal storage</w:t>
      </w:r>
      <w:r>
        <w:rPr>
          <w:rFonts w:hint="default" w:ascii="Times New Roman" w:hAnsi="Times New Roman" w:cs="Times New Roman"/>
          <w:sz w:val="24"/>
          <w:szCs w:val="24"/>
        </w:rPr>
        <w:t xml:space="preserve"> translation: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eastAsia="zh-Hans"/>
        </w:rPr>
      </w:pPr>
      <w:r>
        <w:rPr>
          <w:rFonts w:hint="default" w:ascii="Times New Roman" w:hAnsi="Times New Roman" w:cs="Times New Roman"/>
          <w:sz w:val="24"/>
          <w:szCs w:val="24"/>
          <w:lang w:eastAsia="zh-Hans"/>
        </w:rPr>
        <w:t>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</w:tblGrid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zh-Hans"/>
              </w:rPr>
              <w:t>attrOfA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zh-Han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319405</wp:posOffset>
                      </wp:positionV>
                      <wp:extent cx="0" cy="215900"/>
                      <wp:effectExtent l="50800" t="0" r="50800" b="12700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839085" y="4876800"/>
                                <a:ext cx="0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27.05pt;margin-top:25.15pt;height:17pt;width:0pt;z-index:251667456;mso-width-relative:page;mso-height-relative:page;" filled="f" stroked="t" coordsize="21600,21600" o:gfxdata="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C8tF6r1QAAAAcBAAAPAAAAAAAAAAEA&#10;IAAAADgAAABkcnMvZG93bnJldi54bWxQSwECFAAUAAAACACHTuJAzRLRi/wBAACnAwAADgAAAAAA&#10;AAABACAAAAA6AQAAZHJzL2Uyb0RvYy54bWxQSwUGAAAAAAYABgBZAQAAqAUAAAAA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  <w:lang w:eastAsia="zh-Hans"/>
              </w:rPr>
              <w:t xml:space="preserve"> keyOfA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  <w:lang w:eastAsia="zh-Han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eastAsia="zh-Hans"/>
              </w:rPr>
              <w:t>attrOfBA</w:t>
            </w:r>
          </w:p>
        </w:tc>
      </w:tr>
    </w:tbl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eastAsia="zh-Han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-524510</wp:posOffset>
                </wp:positionH>
                <wp:positionV relativeFrom="paragraph">
                  <wp:posOffset>222885</wp:posOffset>
                </wp:positionV>
                <wp:extent cx="222885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2780" y="5101590"/>
                          <a:ext cx="222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1.3pt;margin-top:17.55pt;height:0pt;width:175.5pt;z-index:251666432;mso-width-relative:page;mso-height-relative:page;" filled="f" stroked="t" coordsize="21600,21600" o:gfxdata="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Ak8MxJ&#10;1wAAAAkBAAAPAAAAAAAAAAEAIAAAADgAAABkcnMvZG93bnJldi54bWxQSwECFAAUAAAACACHTuJA&#10;Hy1zKtMBAABwAwAADgAAAAAAAAABACAAAAA8AQAAZHJzL2Uyb0RvYy54bWxQSwUGAAAAAAYABgBZ&#10;AQAAg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222885</wp:posOffset>
                </wp:positionV>
                <wp:extent cx="0" cy="1537970"/>
                <wp:effectExtent l="6350" t="0" r="19050" b="1143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09600" y="5101590"/>
                          <a:ext cx="0" cy="1537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2pt;margin-top:17.55pt;height:121.1pt;width:0pt;z-index:251665408;mso-width-relative:page;mso-height-relative:page;" filled="f" stroked="t" coordsize="21600,21600" o:gfxdata="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Aqvc2J2AAAAAoBAAAPAAAAAAAAAAEAIAAAADgAAABkcnMvZG93bnJldi54bWxQSwECFAAU&#10;AAAACACHTuJAzRqc99sBAAB6AwAADgAAAAAAAAABACAAAAA9AQAAZHJzL2Uyb0RvYy54bWxQSwUG&#10;AAAAAAYABgBZAQAAi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spacing w:after="160" w:line="259" w:lineRule="auto"/>
        <w:rPr>
          <w:rFonts w:hint="eastAsia" w:ascii="Times New Roman" w:hAnsi="Times New Roman" w:cs="Times New Roman"/>
          <w:sz w:val="24"/>
          <w:szCs w:val="24"/>
          <w:lang w:eastAsia="zh-Hans"/>
        </w:rPr>
      </w:pPr>
      <w:r>
        <w:rPr>
          <w:rFonts w:hint="default" w:ascii="Times New Roman" w:hAnsi="Times New Roman" w:cs="Times New Roman"/>
          <w:sz w:val="24"/>
          <w:szCs w:val="24"/>
          <w:lang w:eastAsia="zh-Hans"/>
        </w:rPr>
        <w:t>B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rPr>
          <w:trHeight w:val="529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zh-Hans"/>
              </w:rPr>
              <w:t>attrOfB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  <w:lang w:eastAsia="zh-Hans"/>
              </w:rPr>
              <w:t xml:space="preserve"> keyOfB </w:t>
            </w:r>
          </w:p>
        </w:tc>
      </w:tr>
    </w:tbl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6985</wp:posOffset>
                </wp:positionV>
                <wp:extent cx="0" cy="622300"/>
                <wp:effectExtent l="50800" t="0" r="50800" b="127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11805" y="5865495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7.15pt;margin-top:0.55pt;height:49pt;width:0pt;z-index:251663360;mso-width-relative:page;mso-height-relative:page;" filled="f" stroked="t" coordsize="21600,21600" o:gfxdata="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BopZOv1QAAAAgBAAAPAAAAAAAAAAEA&#10;IAAAADgAAABkcnMvZG93bnJldi54bWxQSwECFAAUAAAACACHTuJAMcbVfPwBAACnAwAADgAAAAAA&#10;AAABACAAAAA6AQAAZHJzL2Uyb0RvYy54bWxQSwUGAAAAAAYABgBZAQAAq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ab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120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2" w:hRule="atLeast"/>
        </w:trPr>
        <w:tc>
          <w:tcPr>
            <w:tcW w:w="2120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-534035</wp:posOffset>
                      </wp:positionH>
                      <wp:positionV relativeFrom="paragraph">
                        <wp:posOffset>135255</wp:posOffset>
                      </wp:positionV>
                      <wp:extent cx="457835" cy="3175"/>
                      <wp:effectExtent l="0" t="0" r="0" b="0"/>
                      <wp:wrapNone/>
                      <wp:docPr id="14" name="肘形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608965" y="6630670"/>
                                <a:ext cx="457835" cy="3175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-42.05pt;margin-top:10.65pt;height:0.25pt;width:36.05pt;rotation:11796480f;z-index:251664384;mso-width-relative:page;mso-height-relative:page;" filled="f" stroked="t" coordsize="21600,21600" o:gfxdata="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tD+VNdgAAAAJAQAADwAAAAAAAAABACAAAAA4AAAAZHJzL2Rv&#10;d25yZXYueG1sUEsBAhQAFAAAAAgAh07iQKODKHvrAQAAiwMAAA4AAAAAAAAAAQAgAAAAPQEAAGRy&#10;cy9lMm9Eb2MueG1sUEsFBgAAAAAGAAYAWQEAAJo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  <w:lang w:eastAsia="zh-Hans"/>
              </w:rPr>
              <w:t xml:space="preserve"> keyOfA </w:t>
            </w:r>
          </w:p>
        </w:tc>
        <w:tc>
          <w:tcPr>
            <w:tcW w:w="2120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  <w:lang w:eastAsia="zh-Hans"/>
              </w:rPr>
              <w:t xml:space="preserve"> keyOfB </w:t>
            </w:r>
          </w:p>
        </w:tc>
        <w:tc>
          <w:tcPr>
            <w:tcW w:w="2120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Hans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eastAsia="zh-Hans"/>
              </w:rPr>
              <w:t>ttrOfAB</w:t>
            </w:r>
          </w:p>
        </w:tc>
      </w:tr>
    </w:tbl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371475</wp:posOffset>
            </wp:positionV>
            <wp:extent cx="2161540" cy="2728595"/>
            <wp:effectExtent l="0" t="0" r="22860" b="14605"/>
            <wp:wrapTopAndBottom/>
            <wp:docPr id="18" name="图片 18" descr="截屏2021-12-08 16.46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截屏2021-12-08 16.46.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</w:rPr>
        <w:t>Translate the following relational design into an equivalent ER diagram.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Sol: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56515</wp:posOffset>
            </wp:positionV>
            <wp:extent cx="5262245" cy="2038985"/>
            <wp:effectExtent l="0" t="0" r="20955" b="18415"/>
            <wp:wrapTopAndBottom/>
            <wp:docPr id="19" name="图片 19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未命名文件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11D99"/>
    <w:multiLevelType w:val="singleLevel"/>
    <w:tmpl w:val="61B11D9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7B935D"/>
    <w:rsid w:val="3FF7D464"/>
    <w:rsid w:val="3FF7FC54"/>
    <w:rsid w:val="7CFE00E7"/>
    <w:rsid w:val="7FED3563"/>
    <w:rsid w:val="F2B919CB"/>
    <w:rsid w:val="FC7B9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oleObject" Target="embeddings/oleObject3.bin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  <customShpInfo spid="_x0000_s1036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2021-12-08T09:52:00Z</dcterms:created>
  <dc:creator>zhaoxin</dc:creator>
  <cp:lastModifiedBy>zhaoxin</cp:lastModifiedBy>
  <dcterms:modified xsi:type="dcterms:W3CDTF">2021-12-09T11:53:47Z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2052-2.8.1.4731</vt:lpwstr>
  </property>
</Properties>
</file>