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5A" w:rsidRPr="00754E5A" w:rsidRDefault="00754E5A" w:rsidP="00754E5A">
      <w:pPr>
        <w:rPr>
          <w:lang w:val="en-US"/>
        </w:rPr>
      </w:pP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 xml:space="preserve">plotly.express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px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dash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 xml:space="preserve">dash_core_components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dcc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 xml:space="preserve">dash_html_components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html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 xml:space="preserve">numpy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np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from </w:t>
      </w:r>
      <w:r w:rsidRPr="00754E5A">
        <w:rPr>
          <w:lang w:val="en-US"/>
        </w:rPr>
        <w:t xml:space="preserve">dash.dependencies </w:t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Input</w:t>
      </w:r>
      <w:r w:rsidRPr="00754E5A">
        <w:rPr>
          <w:color w:val="CC7832"/>
          <w:lang w:val="en-US"/>
        </w:rPr>
        <w:t xml:space="preserve">, </w:t>
      </w:r>
      <w:r w:rsidRPr="00754E5A">
        <w:rPr>
          <w:lang w:val="en-US"/>
        </w:rPr>
        <w:t>Output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copy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random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>
        <w:rPr>
          <w:color w:val="808080"/>
        </w:rPr>
        <w:t>выкачка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754E5A">
        <w:rPr>
          <w:color w:val="808080"/>
          <w:lang w:val="en-US"/>
        </w:rPr>
        <w:t xml:space="preserve"> gapminder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df = px.data.gapminder().query(</w:t>
      </w:r>
      <w:r w:rsidRPr="00754E5A">
        <w:rPr>
          <w:color w:val="6A8759"/>
          <w:lang w:val="en-US"/>
        </w:rPr>
        <w:t>"year == 2007"</w:t>
      </w:r>
      <w:r w:rsidRPr="00754E5A">
        <w:rPr>
          <w:lang w:val="en-US"/>
        </w:rPr>
        <w:t xml:space="preserve">).copy()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таблица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df = df.reset_index(</w:t>
      </w:r>
      <w:r w:rsidRPr="00754E5A">
        <w:rPr>
          <w:color w:val="AA4926"/>
          <w:lang w:val="en-US"/>
        </w:rPr>
        <w:t>drop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Чтобы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нумерация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начиналась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нуля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df.rename(</w:t>
      </w:r>
      <w:r w:rsidRPr="00754E5A">
        <w:rPr>
          <w:color w:val="AA4926"/>
          <w:lang w:val="en-US"/>
        </w:rPr>
        <w:t>columns</w:t>
      </w:r>
      <w:r w:rsidRPr="00754E5A">
        <w:rPr>
          <w:lang w:val="en-US"/>
        </w:rPr>
        <w:t>={</w:t>
      </w:r>
      <w:r w:rsidRPr="00754E5A">
        <w:rPr>
          <w:color w:val="6A8759"/>
          <w:lang w:val="en-US"/>
        </w:rPr>
        <w:t>'pop'</w:t>
      </w:r>
      <w:r w:rsidRPr="00754E5A">
        <w:rPr>
          <w:lang w:val="en-US"/>
        </w:rPr>
        <w:t xml:space="preserve">: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}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inplace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переименование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df.population = np.int64(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>)</w:t>
      </w:r>
      <w:r w:rsidRPr="00754E5A">
        <w:rPr>
          <w:lang w:val="en-US"/>
        </w:rPr>
        <w:br/>
        <w:t>df.loc[</w:t>
      </w:r>
      <w:r w:rsidRPr="00754E5A">
        <w:rPr>
          <w:color w:val="6897BB"/>
          <w:lang w:val="en-US"/>
        </w:rPr>
        <w:t>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] = np.int64(</w:t>
      </w:r>
      <w:r w:rsidRPr="00754E5A">
        <w:rPr>
          <w:color w:val="6897BB"/>
          <w:lang w:val="en-US"/>
        </w:rPr>
        <w:t>100000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loc[1, ..]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первом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столбце</w:t>
      </w:r>
      <w:r w:rsidRPr="00754E5A">
        <w:rPr>
          <w:color w:val="808080"/>
          <w:lang w:val="en-US"/>
        </w:rPr>
        <w:t xml:space="preserve"> gapminder </w:t>
      </w:r>
      <w:r>
        <w:rPr>
          <w:color w:val="808080"/>
        </w:rPr>
        <w:t>находится</w:t>
      </w:r>
      <w:r w:rsidRPr="00754E5A">
        <w:rPr>
          <w:color w:val="808080"/>
          <w:lang w:val="en-US"/>
        </w:rPr>
        <w:t xml:space="preserve"> population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color = px.colors.sequential.YlOrRd;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градиент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fig = px.choropleth(df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"iso_alpha"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r w:rsidRPr="00754E5A">
        <w:rPr>
          <w:color w:val="AA4926"/>
          <w:lang w:val="en-US"/>
        </w:rPr>
        <w:t>color_continuous_scale</w:t>
      </w:r>
      <w:r w:rsidRPr="00754E5A">
        <w:rPr>
          <w:lang w:val="en-US"/>
        </w:rPr>
        <w:t>=color)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построение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754E5A">
        <w:rPr>
          <w:color w:val="808080"/>
          <w:lang w:val="en-US"/>
        </w:rPr>
        <w:br/>
      </w:r>
      <w:r w:rsidRPr="00754E5A">
        <w:rPr>
          <w:color w:val="CC7832"/>
          <w:lang w:val="en-US"/>
        </w:rPr>
        <w:t xml:space="preserve">def </w:t>
      </w:r>
      <w:r w:rsidRPr="00754E5A">
        <w:rPr>
          <w:color w:val="FFC66D"/>
          <w:lang w:val="en-US"/>
        </w:rPr>
        <w:t>generate_map</w:t>
      </w:r>
      <w:r w:rsidRPr="00754E5A">
        <w:rPr>
          <w:lang w:val="en-US"/>
        </w:rPr>
        <w:t>():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r w:rsidRPr="00754E5A">
        <w:rPr>
          <w:lang w:val="en-US"/>
        </w:rPr>
        <w:t>dcc.Graph(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'myGraph'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figure</w:t>
      </w:r>
      <w:r w:rsidRPr="00754E5A">
        <w:rPr>
          <w:lang w:val="en-US"/>
        </w:rPr>
        <w:t>=fig)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    return Plotly.newPlot("myDiv", data, layout, {showLink: false});</w:t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  <w:t>#external_stylesheets = ['C:/Users/Dekinus/Desktop/untitled/World_countries.json']</w:t>
      </w:r>
      <w:r w:rsidRPr="00754E5A">
        <w:rPr>
          <w:color w:val="808080"/>
          <w:lang w:val="en-US"/>
        </w:rPr>
        <w:br/>
        <w:t xml:space="preserve"># </w:t>
      </w:r>
      <w:r>
        <w:rPr>
          <w:color w:val="808080"/>
        </w:rPr>
        <w:t>такты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app = dash.Dash(__name__)</w:t>
      </w:r>
      <w:r w:rsidRPr="00754E5A">
        <w:rPr>
          <w:lang w:val="en-US"/>
        </w:rPr>
        <w:br/>
        <w:t>app.layout = html.Div(</w:t>
      </w:r>
      <w:r w:rsidRPr="00754E5A">
        <w:rPr>
          <w:color w:val="AA4926"/>
          <w:lang w:val="en-US"/>
        </w:rPr>
        <w:t>children</w:t>
      </w:r>
      <w:r w:rsidRPr="00754E5A">
        <w:rPr>
          <w:lang w:val="en-US"/>
        </w:rPr>
        <w:t>=[</w:t>
      </w:r>
      <w:r w:rsidRPr="00754E5A">
        <w:rPr>
          <w:lang w:val="en-US"/>
        </w:rPr>
        <w:br/>
        <w:t xml:space="preserve">    dcc.Interval(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</w:t>
      </w:r>
      <w:r w:rsidRPr="00754E5A">
        <w:rPr>
          <w:color w:val="AA4926"/>
          <w:lang w:val="en-US"/>
        </w:rPr>
        <w:t>interval</w:t>
      </w:r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500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милисекунды</w:t>
      </w:r>
      <w:r w:rsidRPr="00754E5A">
        <w:rPr>
          <w:color w:val="808080"/>
          <w:lang w:val="en-US"/>
        </w:rPr>
        <w:br/>
        <w:t xml:space="preserve">                </w:t>
      </w:r>
      <w:r w:rsidRPr="00754E5A">
        <w:rPr>
          <w:color w:val="AA4926"/>
          <w:lang w:val="en-US"/>
        </w:rPr>
        <w:t>n_intervals</w:t>
      </w:r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1000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r w:rsidRPr="00754E5A">
        <w:rPr>
          <w:lang w:val="en-US"/>
        </w:rPr>
        <w:t xml:space="preserve">generate_map()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строится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])</w:t>
      </w:r>
      <w:r w:rsidRPr="00754E5A">
        <w:rPr>
          <w:lang w:val="en-US"/>
        </w:rPr>
        <w:br/>
      </w:r>
      <w:r w:rsidRPr="00754E5A">
        <w:rPr>
          <w:color w:val="BBB529"/>
          <w:lang w:val="en-US"/>
        </w:rPr>
        <w:t>@app.callback</w:t>
      </w:r>
      <w:r w:rsidRPr="00754E5A">
        <w:rPr>
          <w:lang w:val="en-US"/>
        </w:rPr>
        <w:t>(</w:t>
      </w:r>
      <w:r w:rsidRPr="00754E5A">
        <w:rPr>
          <w:lang w:val="en-US"/>
        </w:rPr>
        <w:br/>
        <w:t xml:space="preserve">    Output(</w:t>
      </w:r>
      <w:r w:rsidRPr="00754E5A">
        <w:rPr>
          <w:color w:val="6A8759"/>
          <w:lang w:val="en-US"/>
        </w:rPr>
        <w:t>"myGraph"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"figure"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r w:rsidRPr="00754E5A">
        <w:rPr>
          <w:lang w:val="en-US"/>
        </w:rPr>
        <w:t>[Input(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'n_intervals'</w:t>
      </w:r>
      <w:r w:rsidRPr="00754E5A">
        <w:rPr>
          <w:lang w:val="en-US"/>
        </w:rPr>
        <w:t>)])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 w:rsidRPr="00754E5A">
        <w:rPr>
          <w:color w:val="808080"/>
          <w:lang w:val="en-US"/>
        </w:rPr>
        <w:br/>
      </w:r>
      <w:r w:rsidRPr="00754E5A">
        <w:rPr>
          <w:color w:val="CC7832"/>
          <w:lang w:val="en-US"/>
        </w:rPr>
        <w:t xml:space="preserve">def </w:t>
      </w:r>
      <w:r w:rsidRPr="00754E5A">
        <w:rPr>
          <w:color w:val="FFC66D"/>
          <w:lang w:val="en-US"/>
        </w:rPr>
        <w:t>start_infection</w:t>
      </w:r>
      <w:r w:rsidRPr="00754E5A">
        <w:rPr>
          <w:lang w:val="en-US"/>
        </w:rPr>
        <w:t>(</w:t>
      </w:r>
      <w:r w:rsidRPr="00754E5A">
        <w:rPr>
          <w:color w:val="72737A"/>
          <w:lang w:val="en-US"/>
        </w:rPr>
        <w:t>n</w:t>
      </w:r>
      <w:r w:rsidRPr="00754E5A">
        <w:rPr>
          <w:lang w:val="en-US"/>
        </w:rPr>
        <w:t>):</w:t>
      </w:r>
      <w:r w:rsidRPr="00754E5A">
        <w:rPr>
          <w:lang w:val="en-US"/>
        </w:rPr>
        <w:br/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for </w:t>
      </w:r>
      <w:r w:rsidRPr="00754E5A">
        <w:rPr>
          <w:lang w:val="en-US"/>
        </w:rPr>
        <w:t xml:space="preserve">i </w:t>
      </w:r>
      <w:r w:rsidRPr="00754E5A">
        <w:rPr>
          <w:color w:val="CC7832"/>
          <w:lang w:val="en-US"/>
        </w:rPr>
        <w:t xml:space="preserve">in </w:t>
      </w:r>
      <w:r w:rsidRPr="00754E5A">
        <w:rPr>
          <w:color w:val="8888C6"/>
          <w:lang w:val="en-US"/>
        </w:rPr>
        <w:t>range</w:t>
      </w:r>
      <w:r w:rsidRPr="00754E5A">
        <w:rPr>
          <w:lang w:val="en-US"/>
        </w:rPr>
        <w:t>(</w:t>
      </w:r>
      <w:r w:rsidRPr="00754E5A">
        <w:rPr>
          <w:color w:val="6897BB"/>
          <w:lang w:val="en-US"/>
        </w:rPr>
        <w:t>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142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число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(i != 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 xml:space="preserve">) </w:t>
      </w:r>
      <w:r w:rsidRPr="00754E5A">
        <w:rPr>
          <w:color w:val="CC7832"/>
          <w:lang w:val="en-US"/>
        </w:rPr>
        <w:t xml:space="preserve">and </w:t>
      </w:r>
      <w:r w:rsidRPr="00754E5A">
        <w:rPr>
          <w:lang w:val="en-US"/>
        </w:rPr>
        <w:t>(df.loc[i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&lt;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>#max</w:t>
      </w:r>
      <w:r w:rsidRPr="00754E5A">
        <w:rPr>
          <w:color w:val="808080"/>
          <w:lang w:val="en-US"/>
        </w:rPr>
        <w:br/>
        <w:t xml:space="preserve">            </w:t>
      </w:r>
      <w:r w:rsidRPr="00754E5A">
        <w:rPr>
          <w:lang w:val="en-US"/>
        </w:rPr>
        <w:t>b = random.uniform(</w:t>
      </w:r>
      <w:r w:rsidRPr="00754E5A">
        <w:rPr>
          <w:color w:val="6897BB"/>
          <w:lang w:val="en-US"/>
        </w:rPr>
        <w:t>0.1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0.25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рандомный</w:t>
      </w:r>
      <w:r w:rsidRPr="00754E5A">
        <w:rPr>
          <w:color w:val="808080"/>
          <w:lang w:val="en-US"/>
        </w:rPr>
        <w:t xml:space="preserve"> float </w:t>
      </w:r>
      <w:r>
        <w:rPr>
          <w:color w:val="808080"/>
        </w:rPr>
        <w:t>коэффициент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заражения</w:t>
      </w:r>
      <w:r w:rsidRPr="00754E5A">
        <w:rPr>
          <w:color w:val="808080"/>
          <w:lang w:val="en-US"/>
        </w:rPr>
        <w:br/>
        <w:t xml:space="preserve">            </w:t>
      </w:r>
      <w:r w:rsidRPr="00754E5A">
        <w:rPr>
          <w:lang w:val="en-US"/>
        </w:rPr>
        <w:t>df.loc[i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] = df.population[i] + b*df.population[i]</w:t>
      </w:r>
      <w:r>
        <w:rPr>
          <w:lang w:val="en-US"/>
        </w:rPr>
        <w:t xml:space="preserve"> </w:t>
      </w:r>
      <w:r w:rsidRPr="00754E5A">
        <w:rPr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>df.loc[i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&gt;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>:</w:t>
      </w:r>
      <w:r w:rsidRPr="00754E5A">
        <w:rPr>
          <w:lang w:val="en-US"/>
        </w:rPr>
        <w:br/>
      </w:r>
      <w:r w:rsidRPr="00754E5A">
        <w:rPr>
          <w:lang w:val="en-US"/>
        </w:rPr>
        <w:lastRenderedPageBreak/>
        <w:t xml:space="preserve">            df.loc[i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= </w:t>
      </w:r>
      <w:r w:rsidRPr="00754E5A">
        <w:rPr>
          <w:color w:val="6897BB"/>
          <w:lang w:val="en-US"/>
        </w:rPr>
        <w:t>1000000</w:t>
      </w:r>
      <w:r w:rsidRPr="00754E5A">
        <w:rPr>
          <w:color w:val="6897BB"/>
          <w:lang w:val="en-US"/>
        </w:rPr>
        <w:br/>
        <w:t xml:space="preserve">    </w:t>
      </w:r>
      <w:r w:rsidRPr="00754E5A">
        <w:rPr>
          <w:lang w:val="en-US"/>
        </w:rPr>
        <w:t>fig = px.choropleth(df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"iso_alpha"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r w:rsidRPr="00754E5A">
        <w:rPr>
          <w:color w:val="AA4926"/>
          <w:lang w:val="en-US"/>
        </w:rPr>
        <w:t>hover_name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"country"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r w:rsidRPr="00754E5A">
        <w:rPr>
          <w:color w:val="AA4926"/>
          <w:lang w:val="en-US"/>
        </w:rPr>
        <w:t>color_continuous_scale</w:t>
      </w:r>
      <w:r w:rsidRPr="00754E5A">
        <w:rPr>
          <w:lang w:val="en-US"/>
        </w:rPr>
        <w:t>=color)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r w:rsidRPr="00754E5A">
        <w:rPr>
          <w:lang w:val="en-US"/>
        </w:rPr>
        <w:t>fig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__name__ == </w:t>
      </w:r>
      <w:r w:rsidRPr="00754E5A">
        <w:rPr>
          <w:color w:val="6A8759"/>
          <w:lang w:val="en-US"/>
        </w:rPr>
        <w:t>'__main__'</w:t>
      </w:r>
      <w:r w:rsidRPr="00754E5A">
        <w:rPr>
          <w:lang w:val="en-US"/>
        </w:rPr>
        <w:t>:</w:t>
      </w:r>
      <w:r w:rsidRPr="00754E5A">
        <w:rPr>
          <w:lang w:val="en-US"/>
        </w:rPr>
        <w:br/>
        <w:t xml:space="preserve">    app.run_server(</w:t>
      </w:r>
      <w:r w:rsidRPr="00754E5A">
        <w:rPr>
          <w:color w:val="AA4926"/>
          <w:lang w:val="en-US"/>
        </w:rPr>
        <w:t>debug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>)</w:t>
      </w:r>
    </w:p>
    <w:p w:rsidR="00754E5A" w:rsidRPr="00843F1F" w:rsidRDefault="00843F1F" w:rsidP="00843F1F">
      <w:pPr>
        <w:jc w:val="center"/>
        <w:rPr>
          <w:b/>
        </w:rPr>
      </w:pPr>
      <w:r>
        <w:rPr>
          <w:b/>
        </w:rPr>
        <w:t>Результат выполнения</w:t>
      </w:r>
      <w:bookmarkStart w:id="0" w:name="_GoBack"/>
      <w:bookmarkEnd w:id="0"/>
    </w:p>
    <w:p w:rsidR="00551C69" w:rsidRDefault="00551C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1880E" wp14:editId="489D875B">
            <wp:extent cx="5923915" cy="33318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5E9B14" wp14:editId="6E70331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9" w:rsidRDefault="00551C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5F278" wp14:editId="1F13C71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9" w:rsidRPr="00754E5A" w:rsidRDefault="00754E5A">
      <w:r>
        <w:t xml:space="preserve">Такие страны как Гайана, Суринам, Южный Судан и Россия не учитывается в работе программы, из-за нехватки информация о населении в нужном формате. </w:t>
      </w:r>
    </w:p>
    <w:sectPr w:rsidR="00551C69" w:rsidRPr="0075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9"/>
    <w:rsid w:val="003B6752"/>
    <w:rsid w:val="00551C69"/>
    <w:rsid w:val="00754E5A"/>
    <w:rsid w:val="00843F1F"/>
    <w:rsid w:val="00C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2020-06-13T10:15:00Z</dcterms:created>
  <dcterms:modified xsi:type="dcterms:W3CDTF">2020-06-13T10:31:00Z</dcterms:modified>
</cp:coreProperties>
</file>