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06CA6" w14:textId="245A1D22" w:rsidR="00D9306F" w:rsidRPr="00A8388A" w:rsidRDefault="00D9306F" w:rsidP="00D9306F">
      <w:pPr>
        <w:ind w:firstLine="709"/>
        <w:rPr>
          <w:rFonts w:ascii="Times New Roman" w:hAnsi="Times New Roman" w:cs="Times New Roman"/>
          <w:b/>
          <w:bCs/>
          <w:sz w:val="28"/>
          <w:szCs w:val="28"/>
        </w:rPr>
      </w:pPr>
      <w:r w:rsidRPr="00A8388A">
        <w:rPr>
          <w:rFonts w:ascii="Times New Roman" w:hAnsi="Times New Roman" w:cs="Times New Roman"/>
          <w:b/>
          <w:bCs/>
          <w:sz w:val="28"/>
          <w:szCs w:val="28"/>
        </w:rPr>
        <w:t>Задание:</w:t>
      </w:r>
    </w:p>
    <w:p w14:paraId="5328C7A5" w14:textId="03779DE1" w:rsidR="00D9306F" w:rsidRPr="00A8388A" w:rsidRDefault="00D9306F" w:rsidP="00D9306F">
      <w:pPr>
        <w:ind w:firstLine="709"/>
        <w:rPr>
          <w:rFonts w:ascii="Times New Roman" w:hAnsi="Times New Roman" w:cs="Times New Roman"/>
          <w:sz w:val="28"/>
          <w:szCs w:val="28"/>
        </w:rPr>
      </w:pPr>
      <w:r w:rsidRPr="00A8388A">
        <w:rPr>
          <w:rFonts w:ascii="Times New Roman" w:hAnsi="Times New Roman" w:cs="Times New Roman"/>
          <w:sz w:val="28"/>
          <w:szCs w:val="28"/>
        </w:rPr>
        <w:t xml:space="preserve">Смоделируйте работу бизнес-единицы «Финансы», отвечающей за выполнение и учет финансово-расчетных операций. </w:t>
      </w:r>
    </w:p>
    <w:p w14:paraId="3313043A" w14:textId="50561514" w:rsidR="00D9306F" w:rsidRPr="00A8388A" w:rsidRDefault="00D9306F" w:rsidP="00D9306F">
      <w:pPr>
        <w:ind w:firstLine="709"/>
        <w:rPr>
          <w:rFonts w:ascii="Times New Roman" w:hAnsi="Times New Roman" w:cs="Times New Roman"/>
          <w:sz w:val="28"/>
          <w:szCs w:val="28"/>
        </w:rPr>
      </w:pPr>
      <w:r w:rsidRPr="00A8388A">
        <w:rPr>
          <w:rFonts w:ascii="Times New Roman" w:hAnsi="Times New Roman" w:cs="Times New Roman"/>
          <w:sz w:val="28"/>
          <w:szCs w:val="28"/>
        </w:rPr>
        <w:t xml:space="preserve">1. Основная цель бизнес-единицы. </w:t>
      </w:r>
    </w:p>
    <w:p w14:paraId="6DFC4903" w14:textId="315F60D8" w:rsidR="00D9306F" w:rsidRPr="00A8388A" w:rsidRDefault="00D9306F" w:rsidP="00D9306F">
      <w:pPr>
        <w:ind w:firstLine="709"/>
        <w:rPr>
          <w:rFonts w:ascii="Times New Roman" w:hAnsi="Times New Roman" w:cs="Times New Roman"/>
          <w:sz w:val="28"/>
          <w:szCs w:val="28"/>
        </w:rPr>
      </w:pPr>
      <w:r w:rsidRPr="00A8388A">
        <w:rPr>
          <w:rFonts w:ascii="Times New Roman" w:hAnsi="Times New Roman" w:cs="Times New Roman"/>
          <w:sz w:val="28"/>
          <w:szCs w:val="28"/>
        </w:rPr>
        <w:t xml:space="preserve">Заключается в полном и своевременном выполнении и учете финансово-расчетных операций. </w:t>
      </w:r>
    </w:p>
    <w:p w14:paraId="79078AA9" w14:textId="77777777" w:rsidR="00D9306F" w:rsidRPr="00A8388A" w:rsidRDefault="00D9306F" w:rsidP="00D9306F">
      <w:pPr>
        <w:ind w:firstLine="709"/>
        <w:rPr>
          <w:rFonts w:ascii="Times New Roman" w:hAnsi="Times New Roman" w:cs="Times New Roman"/>
          <w:sz w:val="28"/>
          <w:szCs w:val="28"/>
        </w:rPr>
      </w:pPr>
      <w:r w:rsidRPr="00A8388A">
        <w:rPr>
          <w:rFonts w:ascii="Times New Roman" w:hAnsi="Times New Roman" w:cs="Times New Roman"/>
          <w:sz w:val="28"/>
          <w:szCs w:val="28"/>
        </w:rPr>
        <w:t xml:space="preserve">2. Основные задачи, которые решает бизнес-единица. </w:t>
      </w:r>
    </w:p>
    <w:p w14:paraId="7E301338" w14:textId="1A7E441B" w:rsidR="00D9306F" w:rsidRPr="00A8388A" w:rsidRDefault="00D9306F" w:rsidP="00D9306F">
      <w:pPr>
        <w:ind w:firstLine="709"/>
        <w:rPr>
          <w:rFonts w:ascii="Times New Roman" w:hAnsi="Times New Roman" w:cs="Times New Roman"/>
          <w:sz w:val="28"/>
          <w:szCs w:val="28"/>
        </w:rPr>
      </w:pPr>
      <w:r w:rsidRPr="00A8388A">
        <w:rPr>
          <w:rFonts w:ascii="Times New Roman" w:hAnsi="Times New Roman" w:cs="Times New Roman"/>
          <w:sz w:val="28"/>
          <w:szCs w:val="28"/>
        </w:rPr>
        <w:t xml:space="preserve">Учет поступления денежных средств от контрагентов и банков на счет и в кассу предприятия, перемещения средств между счетом и кассой, выплата денежных средств контрагентам и физическим лицам со счета и из кассы. </w:t>
      </w:r>
    </w:p>
    <w:p w14:paraId="5222C221" w14:textId="77777777" w:rsidR="00D9306F" w:rsidRPr="00A8388A" w:rsidRDefault="00D9306F" w:rsidP="00D9306F">
      <w:pPr>
        <w:ind w:firstLine="709"/>
        <w:rPr>
          <w:rFonts w:ascii="Times New Roman" w:hAnsi="Times New Roman" w:cs="Times New Roman"/>
          <w:sz w:val="28"/>
          <w:szCs w:val="28"/>
        </w:rPr>
      </w:pPr>
      <w:r w:rsidRPr="00A8388A">
        <w:rPr>
          <w:rFonts w:ascii="Times New Roman" w:hAnsi="Times New Roman" w:cs="Times New Roman"/>
          <w:sz w:val="28"/>
          <w:szCs w:val="28"/>
        </w:rPr>
        <w:t>3. Описание предметной области.</w:t>
      </w:r>
    </w:p>
    <w:p w14:paraId="5CFE08B0" w14:textId="18A0211B" w:rsidR="00D9306F" w:rsidRPr="00A8388A" w:rsidRDefault="00D9306F" w:rsidP="00D9306F">
      <w:pPr>
        <w:ind w:firstLine="709"/>
        <w:rPr>
          <w:rFonts w:ascii="Times New Roman" w:hAnsi="Times New Roman" w:cs="Times New Roman"/>
          <w:sz w:val="28"/>
          <w:szCs w:val="28"/>
        </w:rPr>
      </w:pPr>
      <w:r w:rsidRPr="00A8388A">
        <w:rPr>
          <w:rFonts w:ascii="Times New Roman" w:hAnsi="Times New Roman" w:cs="Times New Roman"/>
          <w:sz w:val="28"/>
          <w:szCs w:val="28"/>
        </w:rPr>
        <w:t xml:space="preserve"> Бухгалтер фиксирует поступления денег на счет предприятия по системе «Клиент-банк» через выписки банка. Кассир фиксирует поступления денег в кассу предприятия приходным ордером. В случае необходимости пополнить кассу наличными деньгами со счета проводится расходный ордер, а в случае необходимости сдать наличность в банк – приходный ордер. При необходимости выдать деньги из кассы кассир оформляет расходный ордер. При необходимости произвести оплату со счета бухгалтер формирует платежное поручение в системе «Клиент-банк». Бухгалтер отражает движения денег между счетом, кассой и контрагентами предприятия в журнале поступлений и платежей со ссылкой на платежные документы. Бухгалтер контролирует движение денег по банку и кассе, а также остаток наличных и безналичных средств на счетах. </w:t>
      </w:r>
    </w:p>
    <w:p w14:paraId="3B8E7356" w14:textId="155E4808" w:rsidR="00E762A7" w:rsidRPr="00A8388A" w:rsidRDefault="00D9306F" w:rsidP="00D9306F">
      <w:pPr>
        <w:ind w:firstLine="709"/>
        <w:rPr>
          <w:rFonts w:ascii="Times New Roman" w:hAnsi="Times New Roman" w:cs="Times New Roman"/>
          <w:sz w:val="28"/>
          <w:szCs w:val="28"/>
        </w:rPr>
      </w:pPr>
      <w:r w:rsidRPr="00A8388A">
        <w:rPr>
          <w:rFonts w:ascii="Times New Roman" w:hAnsi="Times New Roman" w:cs="Times New Roman"/>
          <w:sz w:val="28"/>
          <w:szCs w:val="28"/>
        </w:rPr>
        <w:t>4. Рекомендуемые таблицы – Приходные и расходные (кассовые) ордера, Платежные поручения (для банка), Журнал поступлений и платежей, Контрагенты, Физические лица.</w:t>
      </w:r>
    </w:p>
    <w:p w14:paraId="3972328A" w14:textId="77777777" w:rsidR="00D9306F" w:rsidRPr="00A8388A" w:rsidRDefault="00D9306F" w:rsidP="00D9306F">
      <w:pPr>
        <w:ind w:firstLine="709"/>
        <w:rPr>
          <w:rFonts w:ascii="Times New Roman" w:hAnsi="Times New Roman" w:cs="Times New Roman"/>
          <w:sz w:val="28"/>
          <w:szCs w:val="28"/>
        </w:rPr>
      </w:pPr>
      <w:r w:rsidRPr="00A8388A">
        <w:rPr>
          <w:rFonts w:ascii="Times New Roman" w:hAnsi="Times New Roman" w:cs="Times New Roman"/>
          <w:sz w:val="28"/>
          <w:szCs w:val="28"/>
        </w:rPr>
        <w:t>Описание улучшаемой системы в терминах теории систем и прикладного системного анализа.</w:t>
      </w:r>
    </w:p>
    <w:p w14:paraId="258ACB53" w14:textId="77777777" w:rsidR="00D9306F" w:rsidRPr="00A8388A" w:rsidRDefault="00D9306F" w:rsidP="00D9306F">
      <w:pPr>
        <w:ind w:firstLine="709"/>
        <w:rPr>
          <w:rFonts w:ascii="Times New Roman" w:hAnsi="Times New Roman" w:cs="Times New Roman"/>
          <w:sz w:val="28"/>
          <w:szCs w:val="28"/>
        </w:rPr>
      </w:pPr>
      <w:r w:rsidRPr="00A8388A">
        <w:rPr>
          <w:rFonts w:ascii="Times New Roman" w:hAnsi="Times New Roman" w:cs="Times New Roman"/>
          <w:sz w:val="28"/>
          <w:szCs w:val="28"/>
        </w:rPr>
        <w:t xml:space="preserve"> • Система </w:t>
      </w:r>
    </w:p>
    <w:p w14:paraId="709A99F7" w14:textId="77777777" w:rsidR="00D9306F" w:rsidRPr="00A8388A" w:rsidRDefault="00D9306F" w:rsidP="00D9306F">
      <w:pPr>
        <w:ind w:firstLine="709"/>
        <w:rPr>
          <w:rFonts w:ascii="Times New Roman" w:hAnsi="Times New Roman" w:cs="Times New Roman"/>
          <w:sz w:val="28"/>
          <w:szCs w:val="28"/>
        </w:rPr>
      </w:pPr>
      <w:r w:rsidRPr="00A8388A">
        <w:rPr>
          <w:rFonts w:ascii="Times New Roman" w:hAnsi="Times New Roman" w:cs="Times New Roman"/>
          <w:sz w:val="28"/>
          <w:szCs w:val="28"/>
        </w:rPr>
        <w:t xml:space="preserve">Правление общества собственников жилья (бизнес-единица «Коммунальные услуги», отвечающая за обеспечение жильцов коммунальными услугами). </w:t>
      </w:r>
    </w:p>
    <w:p w14:paraId="4E89A5AA" w14:textId="59320FF2" w:rsidR="00D9306F" w:rsidRPr="00A8388A" w:rsidRDefault="00D9306F" w:rsidP="00D9306F">
      <w:pPr>
        <w:ind w:firstLine="709"/>
        <w:rPr>
          <w:rFonts w:ascii="Times New Roman" w:hAnsi="Times New Roman" w:cs="Times New Roman"/>
          <w:sz w:val="28"/>
          <w:szCs w:val="28"/>
        </w:rPr>
      </w:pPr>
      <w:r w:rsidRPr="00A8388A">
        <w:rPr>
          <w:rFonts w:ascii="Times New Roman" w:hAnsi="Times New Roman" w:cs="Times New Roman"/>
          <w:sz w:val="28"/>
          <w:szCs w:val="28"/>
        </w:rPr>
        <w:t>• Взаимодействующие системы</w:t>
      </w:r>
    </w:p>
    <w:p w14:paraId="44AF3325" w14:textId="58E8F216" w:rsidR="00D9306F" w:rsidRPr="00A8388A" w:rsidRDefault="00A8388A" w:rsidP="00D9306F">
      <w:pPr>
        <w:pStyle w:val="a3"/>
        <w:numPr>
          <w:ilvl w:val="0"/>
          <w:numId w:val="4"/>
        </w:numPr>
        <w:rPr>
          <w:rFonts w:ascii="Times New Roman" w:hAnsi="Times New Roman" w:cs="Times New Roman"/>
          <w:sz w:val="28"/>
          <w:szCs w:val="28"/>
        </w:rPr>
      </w:pPr>
      <w:r w:rsidRPr="00A8388A">
        <w:rPr>
          <w:rFonts w:ascii="Times New Roman" w:hAnsi="Times New Roman" w:cs="Times New Roman"/>
          <w:sz w:val="28"/>
          <w:szCs w:val="28"/>
        </w:rPr>
        <w:t>Бухгалтерия</w:t>
      </w:r>
    </w:p>
    <w:p w14:paraId="7999334B" w14:textId="74924C83" w:rsidR="00D9306F" w:rsidRPr="00A8388A" w:rsidRDefault="00D9306F" w:rsidP="00D9306F">
      <w:pPr>
        <w:pStyle w:val="a3"/>
        <w:numPr>
          <w:ilvl w:val="0"/>
          <w:numId w:val="4"/>
        </w:numPr>
        <w:rPr>
          <w:rFonts w:ascii="Times New Roman" w:hAnsi="Times New Roman" w:cs="Times New Roman"/>
          <w:sz w:val="28"/>
          <w:szCs w:val="28"/>
        </w:rPr>
      </w:pPr>
      <w:r w:rsidRPr="00A8388A">
        <w:rPr>
          <w:rFonts w:ascii="Times New Roman" w:hAnsi="Times New Roman" w:cs="Times New Roman"/>
          <w:sz w:val="28"/>
          <w:szCs w:val="28"/>
        </w:rPr>
        <w:t>Системы учета и финансового анализа</w:t>
      </w:r>
    </w:p>
    <w:p w14:paraId="0A360E76" w14:textId="35978B13" w:rsidR="00D9306F" w:rsidRPr="00A8388A" w:rsidRDefault="00A8388A" w:rsidP="00D9306F">
      <w:pPr>
        <w:pStyle w:val="a3"/>
        <w:numPr>
          <w:ilvl w:val="0"/>
          <w:numId w:val="4"/>
        </w:numPr>
        <w:rPr>
          <w:rFonts w:ascii="Times New Roman" w:hAnsi="Times New Roman" w:cs="Times New Roman"/>
          <w:sz w:val="28"/>
          <w:szCs w:val="28"/>
        </w:rPr>
      </w:pPr>
      <w:r w:rsidRPr="00A8388A">
        <w:rPr>
          <w:rFonts w:ascii="Times New Roman" w:hAnsi="Times New Roman" w:cs="Times New Roman"/>
          <w:sz w:val="28"/>
          <w:szCs w:val="28"/>
        </w:rPr>
        <w:lastRenderedPageBreak/>
        <w:t>Платежные системы</w:t>
      </w:r>
    </w:p>
    <w:p w14:paraId="2AF03950" w14:textId="2E7A1EAA" w:rsidR="00D9306F" w:rsidRPr="00A8388A" w:rsidRDefault="0076182E" w:rsidP="00D9306F">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Кассовая система</w:t>
      </w:r>
    </w:p>
    <w:p w14:paraId="6CF2E769" w14:textId="495C0B23" w:rsidR="00D9306F" w:rsidRPr="007F4F16" w:rsidRDefault="00D9306F" w:rsidP="00D9306F">
      <w:pPr>
        <w:ind w:firstLine="851"/>
        <w:rPr>
          <w:rStyle w:val="a4"/>
          <w:rFonts w:ascii="Times New Roman" w:hAnsi="Times New Roman" w:cs="Times New Roman"/>
          <w:b w:val="0"/>
          <w:bCs w:val="0"/>
          <w:i/>
          <w:iCs/>
          <w:sz w:val="28"/>
          <w:szCs w:val="28"/>
        </w:rPr>
      </w:pPr>
      <w:r w:rsidRPr="00A8388A">
        <w:rPr>
          <w:rFonts w:ascii="Times New Roman" w:hAnsi="Times New Roman" w:cs="Times New Roman"/>
          <w:sz w:val="28"/>
          <w:szCs w:val="28"/>
        </w:rPr>
        <w:t xml:space="preserve">• Компоненты (элементы, подсистемы) системы – </w:t>
      </w:r>
      <w:r w:rsidRPr="007F4F16">
        <w:rPr>
          <w:rFonts w:ascii="Times New Roman" w:hAnsi="Times New Roman" w:cs="Times New Roman"/>
          <w:i/>
          <w:iCs/>
          <w:sz w:val="28"/>
          <w:szCs w:val="28"/>
        </w:rPr>
        <w:t>любая система определяется через её состав. Эти компоненты и связи между ними создают свойства системы, её сущностные характеристики.</w:t>
      </w:r>
    </w:p>
    <w:p w14:paraId="1CE2920A" w14:textId="17A841C7" w:rsidR="00D9306F" w:rsidRPr="00A8388A" w:rsidRDefault="00D9306F" w:rsidP="00D9306F">
      <w:pPr>
        <w:ind w:firstLine="709"/>
        <w:rPr>
          <w:rFonts w:ascii="Times New Roman" w:hAnsi="Times New Roman" w:cs="Times New Roman"/>
          <w:sz w:val="28"/>
          <w:szCs w:val="28"/>
        </w:rPr>
      </w:pPr>
      <w:r w:rsidRPr="00A8388A">
        <w:rPr>
          <w:rFonts w:ascii="Times New Roman" w:hAnsi="Times New Roman" w:cs="Times New Roman"/>
          <w:sz w:val="28"/>
          <w:szCs w:val="28"/>
        </w:rPr>
        <w:sym w:font="Symbol" w:char="F0B7"/>
      </w:r>
      <w:r w:rsidRPr="00A8388A">
        <w:rPr>
          <w:rFonts w:ascii="Times New Roman" w:hAnsi="Times New Roman" w:cs="Times New Roman"/>
          <w:sz w:val="28"/>
          <w:szCs w:val="28"/>
        </w:rPr>
        <w:t xml:space="preserve"> Функциональные подсистемы:</w:t>
      </w:r>
    </w:p>
    <w:p w14:paraId="53C38EDB" w14:textId="75D3B73C" w:rsidR="00A8388A" w:rsidRPr="00A8388A" w:rsidRDefault="007F4F16" w:rsidP="00A8388A">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Подсистема</w:t>
      </w:r>
      <w:r w:rsidR="00A8388A" w:rsidRPr="00A8388A">
        <w:rPr>
          <w:rFonts w:ascii="Times New Roman" w:hAnsi="Times New Roman" w:cs="Times New Roman"/>
          <w:sz w:val="28"/>
          <w:szCs w:val="28"/>
        </w:rPr>
        <w:t xml:space="preserve"> финансов</w:t>
      </w:r>
      <w:r w:rsidR="00A8388A">
        <w:rPr>
          <w:rFonts w:ascii="Times New Roman" w:hAnsi="Times New Roman" w:cs="Times New Roman"/>
          <w:sz w:val="28"/>
          <w:szCs w:val="28"/>
        </w:rPr>
        <w:t>ого</w:t>
      </w:r>
      <w:r w:rsidR="00A8388A" w:rsidRPr="00A8388A">
        <w:rPr>
          <w:rFonts w:ascii="Times New Roman" w:hAnsi="Times New Roman" w:cs="Times New Roman"/>
          <w:sz w:val="28"/>
          <w:szCs w:val="28"/>
        </w:rPr>
        <w:t xml:space="preserve"> учет</w:t>
      </w:r>
      <w:r w:rsidR="00A8388A">
        <w:rPr>
          <w:rFonts w:ascii="Times New Roman" w:hAnsi="Times New Roman" w:cs="Times New Roman"/>
          <w:sz w:val="28"/>
          <w:szCs w:val="28"/>
        </w:rPr>
        <w:t>а</w:t>
      </w:r>
    </w:p>
    <w:p w14:paraId="4B1AC273" w14:textId="13E0681D" w:rsidR="0076182E" w:rsidRDefault="00A8388A" w:rsidP="00A8388A">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Подсистема п</w:t>
      </w:r>
      <w:r w:rsidRPr="00A8388A">
        <w:rPr>
          <w:rFonts w:ascii="Times New Roman" w:hAnsi="Times New Roman" w:cs="Times New Roman"/>
          <w:sz w:val="28"/>
          <w:szCs w:val="28"/>
        </w:rPr>
        <w:t>латеж</w:t>
      </w:r>
      <w:r w:rsidR="0076182E">
        <w:rPr>
          <w:rFonts w:ascii="Times New Roman" w:hAnsi="Times New Roman" w:cs="Times New Roman"/>
          <w:sz w:val="28"/>
          <w:szCs w:val="28"/>
        </w:rPr>
        <w:t>ей</w:t>
      </w:r>
    </w:p>
    <w:p w14:paraId="78CD22B8" w14:textId="7C578385" w:rsidR="00A8388A" w:rsidRPr="00A8388A" w:rsidRDefault="0076182E" w:rsidP="00A8388A">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Подсистема</w:t>
      </w:r>
      <w:r w:rsidR="00A8388A" w:rsidRPr="00A8388A">
        <w:rPr>
          <w:rFonts w:ascii="Times New Roman" w:hAnsi="Times New Roman" w:cs="Times New Roman"/>
          <w:sz w:val="28"/>
          <w:szCs w:val="28"/>
        </w:rPr>
        <w:t xml:space="preserve"> кассовое управление </w:t>
      </w:r>
    </w:p>
    <w:p w14:paraId="26E7BDEE" w14:textId="77C38CD8" w:rsidR="00A8388A" w:rsidRDefault="00921397" w:rsidP="00A8388A">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Подсистема у</w:t>
      </w:r>
      <w:r w:rsidR="00A8388A" w:rsidRPr="00A8388A">
        <w:rPr>
          <w:rFonts w:ascii="Times New Roman" w:hAnsi="Times New Roman" w:cs="Times New Roman"/>
          <w:sz w:val="28"/>
          <w:szCs w:val="28"/>
        </w:rPr>
        <w:t>правлени</w:t>
      </w:r>
      <w:r>
        <w:rPr>
          <w:rFonts w:ascii="Times New Roman" w:hAnsi="Times New Roman" w:cs="Times New Roman"/>
          <w:sz w:val="28"/>
          <w:szCs w:val="28"/>
        </w:rPr>
        <w:t>я</w:t>
      </w:r>
      <w:r w:rsidR="00A8388A" w:rsidRPr="00A8388A">
        <w:rPr>
          <w:rFonts w:ascii="Times New Roman" w:hAnsi="Times New Roman" w:cs="Times New Roman"/>
          <w:sz w:val="28"/>
          <w:szCs w:val="28"/>
        </w:rPr>
        <w:t xml:space="preserve"> долгами и кредитами</w:t>
      </w:r>
    </w:p>
    <w:p w14:paraId="4BB3F5B9" w14:textId="229C06A2" w:rsidR="00C84C83" w:rsidRPr="00C84C83" w:rsidRDefault="00C84C83" w:rsidP="00C84C83">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Подсистема физических лиц</w:t>
      </w:r>
    </w:p>
    <w:p w14:paraId="71385857" w14:textId="77777777" w:rsidR="001C7291" w:rsidRPr="001C7291" w:rsidRDefault="001C7291" w:rsidP="001C7291">
      <w:pPr>
        <w:ind w:firstLine="851"/>
        <w:rPr>
          <w:rFonts w:ascii="Times New Roman" w:hAnsi="Times New Roman" w:cs="Times New Roman"/>
          <w:sz w:val="28"/>
          <w:szCs w:val="28"/>
        </w:rPr>
      </w:pPr>
      <w:r w:rsidRPr="001C7291">
        <w:rPr>
          <w:rFonts w:ascii="Times New Roman" w:hAnsi="Times New Roman" w:cs="Times New Roman"/>
          <w:sz w:val="28"/>
          <w:szCs w:val="28"/>
        </w:rPr>
        <w:t xml:space="preserve">• Процесс – </w:t>
      </w:r>
      <w:r w:rsidRPr="007F4F16">
        <w:rPr>
          <w:rFonts w:ascii="Times New Roman" w:hAnsi="Times New Roman" w:cs="Times New Roman"/>
          <w:i/>
          <w:iCs/>
          <w:sz w:val="28"/>
          <w:szCs w:val="28"/>
        </w:rPr>
        <w:t>динамическое изменение системы во времени.</w:t>
      </w:r>
      <w:r w:rsidRPr="001C7291">
        <w:rPr>
          <w:rFonts w:ascii="Times New Roman" w:hAnsi="Times New Roman" w:cs="Times New Roman"/>
          <w:sz w:val="28"/>
          <w:szCs w:val="28"/>
        </w:rPr>
        <w:t xml:space="preserve"> </w:t>
      </w:r>
    </w:p>
    <w:p w14:paraId="76B0996E" w14:textId="77777777" w:rsidR="001C7291" w:rsidRPr="001C7291" w:rsidRDefault="001C7291" w:rsidP="001C7291">
      <w:pPr>
        <w:ind w:firstLine="851"/>
        <w:rPr>
          <w:rFonts w:ascii="Times New Roman" w:hAnsi="Times New Roman" w:cs="Times New Roman"/>
          <w:sz w:val="28"/>
          <w:szCs w:val="28"/>
        </w:rPr>
      </w:pPr>
      <w:r w:rsidRPr="001C7291">
        <w:rPr>
          <w:rFonts w:ascii="Times New Roman" w:hAnsi="Times New Roman" w:cs="Times New Roman"/>
          <w:sz w:val="28"/>
          <w:szCs w:val="28"/>
        </w:rPr>
        <w:t xml:space="preserve">Действия, направленные на достижение главной цели системы – полное и своевременное удовлетворение спроса потребителей на коммунальные услуги </w:t>
      </w:r>
    </w:p>
    <w:p w14:paraId="0B8C8414" w14:textId="77777777" w:rsidR="001C7291" w:rsidRPr="001C7291" w:rsidRDefault="001C7291" w:rsidP="001C7291">
      <w:pPr>
        <w:ind w:firstLine="851"/>
        <w:rPr>
          <w:rFonts w:ascii="Times New Roman" w:hAnsi="Times New Roman" w:cs="Times New Roman"/>
          <w:sz w:val="28"/>
          <w:szCs w:val="28"/>
        </w:rPr>
      </w:pPr>
      <w:r w:rsidRPr="001C7291">
        <w:rPr>
          <w:rFonts w:ascii="Times New Roman" w:hAnsi="Times New Roman" w:cs="Times New Roman"/>
          <w:sz w:val="28"/>
          <w:szCs w:val="28"/>
        </w:rPr>
        <w:t xml:space="preserve">• Состояние – </w:t>
      </w:r>
      <w:r w:rsidRPr="007F4F16">
        <w:rPr>
          <w:rFonts w:ascii="Times New Roman" w:hAnsi="Times New Roman" w:cs="Times New Roman"/>
          <w:i/>
          <w:iCs/>
          <w:sz w:val="28"/>
          <w:szCs w:val="28"/>
        </w:rPr>
        <w:t>положение системы относительно других её положений.</w:t>
      </w:r>
    </w:p>
    <w:p w14:paraId="4E0DF487" w14:textId="6FFB021A" w:rsidR="001C7291" w:rsidRDefault="001C7291" w:rsidP="001C7291">
      <w:pPr>
        <w:ind w:firstLine="851"/>
        <w:rPr>
          <w:rFonts w:ascii="Times New Roman" w:hAnsi="Times New Roman" w:cs="Times New Roman"/>
          <w:sz w:val="28"/>
          <w:szCs w:val="28"/>
        </w:rPr>
      </w:pPr>
      <w:r w:rsidRPr="001C7291">
        <w:rPr>
          <w:rFonts w:ascii="Times New Roman" w:hAnsi="Times New Roman" w:cs="Times New Roman"/>
          <w:sz w:val="28"/>
          <w:szCs w:val="28"/>
        </w:rPr>
        <w:t xml:space="preserve"> </w:t>
      </w:r>
      <w:r w:rsidRPr="001C7291">
        <w:rPr>
          <w:rFonts w:ascii="Times New Roman" w:hAnsi="Times New Roman" w:cs="Times New Roman"/>
          <w:sz w:val="28"/>
          <w:szCs w:val="28"/>
        </w:rPr>
        <w:sym w:font="Symbol" w:char="F0B7"/>
      </w:r>
      <w:r w:rsidRPr="001C7291">
        <w:rPr>
          <w:rFonts w:ascii="Times New Roman" w:hAnsi="Times New Roman" w:cs="Times New Roman"/>
          <w:sz w:val="28"/>
          <w:szCs w:val="28"/>
        </w:rPr>
        <w:t xml:space="preserve"> Значения на каждый момент времени показателей системы</w:t>
      </w:r>
    </w:p>
    <w:p w14:paraId="266DCFBD" w14:textId="2E13F60B" w:rsidR="00921397" w:rsidRPr="00C84C83" w:rsidRDefault="00921397" w:rsidP="00C84C83">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Список и статус платежей</w:t>
      </w:r>
    </w:p>
    <w:p w14:paraId="2E312B4B" w14:textId="68C620AC" w:rsidR="00420E76" w:rsidRDefault="00420E76" w:rsidP="00921397">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Список и статус физических лиц</w:t>
      </w:r>
    </w:p>
    <w:p w14:paraId="404421F5" w14:textId="7B200752" w:rsidR="005234B0" w:rsidRDefault="005234B0" w:rsidP="00921397">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Объем оплаты</w:t>
      </w:r>
    </w:p>
    <w:p w14:paraId="63A4DF04" w14:textId="5740AE04" w:rsidR="005234B0" w:rsidRDefault="005234B0" w:rsidP="00921397">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Объем долгов</w:t>
      </w:r>
    </w:p>
    <w:p w14:paraId="0228F579" w14:textId="7166054A" w:rsidR="005234B0" w:rsidRDefault="005234B0" w:rsidP="00921397">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Объем услуг по кредитам</w:t>
      </w:r>
    </w:p>
    <w:p w14:paraId="71E5E888" w14:textId="48BAF363" w:rsidR="00C84C83" w:rsidRDefault="00C84C83" w:rsidP="00921397">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Объем наличных платежей</w:t>
      </w:r>
    </w:p>
    <w:p w14:paraId="4717F66E" w14:textId="593B5B06" w:rsidR="00C84C83" w:rsidRDefault="00C84C83" w:rsidP="00921397">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Объем без наличных платежей</w:t>
      </w:r>
    </w:p>
    <w:p w14:paraId="551FDFE0" w14:textId="05D953D7" w:rsidR="00C84C83" w:rsidRDefault="00C84C83" w:rsidP="00921397">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Список переводов между счетами</w:t>
      </w:r>
    </w:p>
    <w:p w14:paraId="7D72064A" w14:textId="516C0727" w:rsidR="00C84C83" w:rsidRDefault="00C84C83" w:rsidP="00921397">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Остаток наличных и без наличных средств на счетах</w:t>
      </w:r>
    </w:p>
    <w:p w14:paraId="63D9739C" w14:textId="77777777" w:rsidR="005234B0" w:rsidRDefault="005234B0" w:rsidP="005234B0">
      <w:pPr>
        <w:ind w:firstLine="709"/>
        <w:rPr>
          <w:rFonts w:ascii="Times New Roman" w:hAnsi="Times New Roman" w:cs="Times New Roman"/>
          <w:sz w:val="28"/>
          <w:szCs w:val="28"/>
        </w:rPr>
      </w:pPr>
      <w:r w:rsidRPr="005234B0">
        <w:rPr>
          <w:rFonts w:ascii="Times New Roman" w:hAnsi="Times New Roman" w:cs="Times New Roman"/>
          <w:sz w:val="28"/>
          <w:szCs w:val="28"/>
        </w:rPr>
        <w:t xml:space="preserve">• Системный эффект (синергия) – </w:t>
      </w:r>
      <w:r w:rsidRPr="005234B0">
        <w:rPr>
          <w:rFonts w:ascii="Times New Roman" w:hAnsi="Times New Roman" w:cs="Times New Roman"/>
          <w:i/>
          <w:iCs/>
          <w:sz w:val="28"/>
          <w:szCs w:val="28"/>
        </w:rPr>
        <w:t>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r w:rsidRPr="005234B0">
        <w:rPr>
          <w:rFonts w:ascii="Times New Roman" w:hAnsi="Times New Roman" w:cs="Times New Roman"/>
          <w:sz w:val="28"/>
          <w:szCs w:val="28"/>
        </w:rPr>
        <w:t xml:space="preserve"> </w:t>
      </w:r>
    </w:p>
    <w:p w14:paraId="13E92356" w14:textId="3567A2B3" w:rsidR="005234B0" w:rsidRDefault="005234B0" w:rsidP="005234B0">
      <w:pPr>
        <w:ind w:firstLine="709"/>
        <w:rPr>
          <w:rFonts w:ascii="Times New Roman" w:hAnsi="Times New Roman" w:cs="Times New Roman"/>
          <w:sz w:val="28"/>
          <w:szCs w:val="28"/>
        </w:rPr>
      </w:pPr>
      <w:r w:rsidRPr="005234B0">
        <w:rPr>
          <w:rFonts w:ascii="Times New Roman" w:hAnsi="Times New Roman" w:cs="Times New Roman"/>
          <w:sz w:val="28"/>
          <w:szCs w:val="28"/>
        </w:rPr>
        <w:t>Связи между подсистемами:</w:t>
      </w:r>
    </w:p>
    <w:p w14:paraId="17914317" w14:textId="77777777" w:rsidR="00DC46F7" w:rsidRDefault="00DC46F7" w:rsidP="005234B0">
      <w:pPr>
        <w:ind w:firstLine="709"/>
        <w:rPr>
          <w:rFonts w:ascii="Times New Roman" w:hAnsi="Times New Roman" w:cs="Times New Roman"/>
          <w:sz w:val="28"/>
          <w:szCs w:val="28"/>
        </w:rPr>
      </w:pPr>
    </w:p>
    <w:p w14:paraId="162E9976" w14:textId="77645569" w:rsidR="00DC46F7" w:rsidRDefault="00DC46F7" w:rsidP="005234B0">
      <w:pPr>
        <w:ind w:firstLine="709"/>
        <w:rPr>
          <w:rFonts w:ascii="Times New Roman" w:hAnsi="Times New Roman" w:cs="Times New Roman"/>
          <w:sz w:val="28"/>
          <w:szCs w:val="28"/>
        </w:rPr>
      </w:pPr>
    </w:p>
    <w:tbl>
      <w:tblPr>
        <w:tblStyle w:val="a5"/>
        <w:tblW w:w="0" w:type="auto"/>
        <w:tblLook w:val="04A0" w:firstRow="1" w:lastRow="0" w:firstColumn="1" w:lastColumn="0" w:noHBand="0" w:noVBand="1"/>
      </w:tblPr>
      <w:tblGrid>
        <w:gridCol w:w="3115"/>
        <w:gridCol w:w="3115"/>
        <w:gridCol w:w="3115"/>
      </w:tblGrid>
      <w:tr w:rsidR="005234B0" w14:paraId="3C51D4DE" w14:textId="77777777" w:rsidTr="005234B0">
        <w:tc>
          <w:tcPr>
            <w:tcW w:w="3115" w:type="dxa"/>
          </w:tcPr>
          <w:p w14:paraId="7D1955CD" w14:textId="488A85E8" w:rsidR="005234B0" w:rsidRDefault="005234B0" w:rsidP="005234B0">
            <w:pPr>
              <w:jc w:val="center"/>
              <w:rPr>
                <w:rFonts w:ascii="Times New Roman" w:hAnsi="Times New Roman" w:cs="Times New Roman"/>
                <w:sz w:val="28"/>
                <w:szCs w:val="28"/>
              </w:rPr>
            </w:pPr>
            <w:r>
              <w:rPr>
                <w:rFonts w:ascii="Times New Roman" w:hAnsi="Times New Roman" w:cs="Times New Roman"/>
                <w:sz w:val="28"/>
                <w:szCs w:val="28"/>
              </w:rPr>
              <w:lastRenderedPageBreak/>
              <w:t>Система отправитель</w:t>
            </w:r>
          </w:p>
        </w:tc>
        <w:tc>
          <w:tcPr>
            <w:tcW w:w="3115" w:type="dxa"/>
          </w:tcPr>
          <w:p w14:paraId="4FFD93E8" w14:textId="31626D39" w:rsidR="005234B0" w:rsidRDefault="005234B0" w:rsidP="005234B0">
            <w:pPr>
              <w:jc w:val="center"/>
              <w:rPr>
                <w:rFonts w:ascii="Times New Roman" w:hAnsi="Times New Roman" w:cs="Times New Roman"/>
                <w:sz w:val="28"/>
                <w:szCs w:val="28"/>
              </w:rPr>
            </w:pPr>
            <w:r>
              <w:rPr>
                <w:rFonts w:ascii="Times New Roman" w:hAnsi="Times New Roman" w:cs="Times New Roman"/>
                <w:sz w:val="28"/>
                <w:szCs w:val="28"/>
              </w:rPr>
              <w:t>Связь</w:t>
            </w:r>
          </w:p>
        </w:tc>
        <w:tc>
          <w:tcPr>
            <w:tcW w:w="3115" w:type="dxa"/>
          </w:tcPr>
          <w:p w14:paraId="4E1FFDA0" w14:textId="484FC3FD" w:rsidR="005234B0" w:rsidRDefault="005234B0" w:rsidP="005234B0">
            <w:pPr>
              <w:jc w:val="center"/>
              <w:rPr>
                <w:rFonts w:ascii="Times New Roman" w:hAnsi="Times New Roman" w:cs="Times New Roman"/>
                <w:sz w:val="28"/>
                <w:szCs w:val="28"/>
              </w:rPr>
            </w:pPr>
            <w:r>
              <w:rPr>
                <w:rFonts w:ascii="Times New Roman" w:hAnsi="Times New Roman" w:cs="Times New Roman"/>
                <w:sz w:val="28"/>
                <w:szCs w:val="28"/>
              </w:rPr>
              <w:t>Система получатель</w:t>
            </w:r>
          </w:p>
        </w:tc>
      </w:tr>
      <w:tr w:rsidR="005234B0" w14:paraId="46E3540F" w14:textId="77777777" w:rsidTr="00002908">
        <w:tc>
          <w:tcPr>
            <w:tcW w:w="3115" w:type="dxa"/>
          </w:tcPr>
          <w:p w14:paraId="2A601826" w14:textId="64C784AD" w:rsidR="005234B0" w:rsidRDefault="001B0D25" w:rsidP="005234B0">
            <w:pPr>
              <w:rPr>
                <w:rFonts w:ascii="Times New Roman" w:hAnsi="Times New Roman" w:cs="Times New Roman"/>
                <w:sz w:val="28"/>
                <w:szCs w:val="28"/>
              </w:rPr>
            </w:pPr>
            <w:r>
              <w:rPr>
                <w:rFonts w:ascii="Times New Roman" w:hAnsi="Times New Roman" w:cs="Times New Roman"/>
                <w:sz w:val="28"/>
                <w:szCs w:val="28"/>
              </w:rPr>
              <w:t>Подсистема платежей</w:t>
            </w:r>
            <w:r w:rsidR="007F4F16" w:rsidRPr="00A8388A">
              <w:rPr>
                <w:rFonts w:ascii="Times New Roman" w:hAnsi="Times New Roman" w:cs="Times New Roman"/>
                <w:sz w:val="28"/>
                <w:szCs w:val="28"/>
              </w:rPr>
              <w:t xml:space="preserve"> </w:t>
            </w:r>
          </w:p>
        </w:tc>
        <w:tc>
          <w:tcPr>
            <w:tcW w:w="3115" w:type="dxa"/>
            <w:shd w:val="clear" w:color="auto" w:fill="auto"/>
          </w:tcPr>
          <w:p w14:paraId="438B38EE" w14:textId="517F42EB" w:rsidR="005234B0" w:rsidRDefault="00002908" w:rsidP="005234B0">
            <w:pPr>
              <w:rPr>
                <w:rFonts w:ascii="Times New Roman" w:hAnsi="Times New Roman" w:cs="Times New Roman"/>
                <w:sz w:val="28"/>
                <w:szCs w:val="28"/>
              </w:rPr>
            </w:pPr>
            <w:r>
              <w:rPr>
                <w:rFonts w:ascii="Times New Roman" w:hAnsi="Times New Roman" w:cs="Times New Roman"/>
                <w:sz w:val="28"/>
                <w:szCs w:val="28"/>
              </w:rPr>
              <w:t>Финансовые данные информацию о транзакциях</w:t>
            </w:r>
          </w:p>
        </w:tc>
        <w:tc>
          <w:tcPr>
            <w:tcW w:w="3115" w:type="dxa"/>
          </w:tcPr>
          <w:p w14:paraId="4F13D51B" w14:textId="7BFBCE33" w:rsidR="005234B0" w:rsidRDefault="007F4F16" w:rsidP="005234B0">
            <w:pPr>
              <w:rPr>
                <w:rFonts w:ascii="Times New Roman" w:hAnsi="Times New Roman" w:cs="Times New Roman"/>
                <w:sz w:val="28"/>
                <w:szCs w:val="28"/>
              </w:rPr>
            </w:pPr>
            <w:r>
              <w:rPr>
                <w:rFonts w:ascii="Times New Roman" w:hAnsi="Times New Roman" w:cs="Times New Roman"/>
                <w:sz w:val="28"/>
                <w:szCs w:val="28"/>
              </w:rPr>
              <w:t>Подсистема финансового учета</w:t>
            </w:r>
          </w:p>
        </w:tc>
      </w:tr>
      <w:tr w:rsidR="008C7AD7" w14:paraId="6670D806" w14:textId="77777777" w:rsidTr="00002908">
        <w:tc>
          <w:tcPr>
            <w:tcW w:w="3115" w:type="dxa"/>
          </w:tcPr>
          <w:p w14:paraId="51A625E1" w14:textId="77777777" w:rsidR="003625EE" w:rsidRPr="003625EE" w:rsidRDefault="003625EE" w:rsidP="003625EE">
            <w:pPr>
              <w:rPr>
                <w:rFonts w:ascii="Times New Roman" w:hAnsi="Times New Roman" w:cs="Times New Roman"/>
                <w:sz w:val="28"/>
                <w:szCs w:val="28"/>
              </w:rPr>
            </w:pPr>
            <w:r w:rsidRPr="003625EE">
              <w:rPr>
                <w:rFonts w:ascii="Times New Roman" w:hAnsi="Times New Roman" w:cs="Times New Roman"/>
                <w:sz w:val="28"/>
                <w:szCs w:val="28"/>
              </w:rPr>
              <w:t>Подсистема управления долгами и кредитами</w:t>
            </w:r>
          </w:p>
          <w:p w14:paraId="1EC3944F" w14:textId="4B95ECB1" w:rsidR="008C7AD7" w:rsidRDefault="008C7AD7" w:rsidP="005234B0">
            <w:pPr>
              <w:rPr>
                <w:rFonts w:ascii="Times New Roman" w:hAnsi="Times New Roman" w:cs="Times New Roman"/>
                <w:sz w:val="28"/>
                <w:szCs w:val="28"/>
              </w:rPr>
            </w:pPr>
          </w:p>
        </w:tc>
        <w:tc>
          <w:tcPr>
            <w:tcW w:w="3115" w:type="dxa"/>
            <w:shd w:val="clear" w:color="auto" w:fill="auto"/>
          </w:tcPr>
          <w:p w14:paraId="501D5E0F" w14:textId="44502890" w:rsidR="008C7AD7" w:rsidRPr="008C7AD7" w:rsidRDefault="003625EE" w:rsidP="005234B0">
            <w:pPr>
              <w:rPr>
                <w:rFonts w:ascii="Times New Roman" w:hAnsi="Times New Roman" w:cs="Times New Roman"/>
                <w:sz w:val="28"/>
                <w:szCs w:val="28"/>
              </w:rPr>
            </w:pPr>
            <w:r w:rsidRPr="003625EE">
              <w:rPr>
                <w:rFonts w:ascii="Times New Roman" w:hAnsi="Times New Roman" w:cs="Times New Roman"/>
                <w:sz w:val="28"/>
                <w:szCs w:val="28"/>
              </w:rPr>
              <w:t>обмена информацией о долгах, кредитах и платежах.</w:t>
            </w:r>
          </w:p>
        </w:tc>
        <w:tc>
          <w:tcPr>
            <w:tcW w:w="3115" w:type="dxa"/>
          </w:tcPr>
          <w:p w14:paraId="7D2621B3" w14:textId="77777777" w:rsidR="008C7AD7" w:rsidRDefault="008C7AD7" w:rsidP="005234B0">
            <w:pPr>
              <w:rPr>
                <w:rFonts w:ascii="Times New Roman" w:hAnsi="Times New Roman" w:cs="Times New Roman"/>
                <w:sz w:val="28"/>
                <w:szCs w:val="28"/>
              </w:rPr>
            </w:pPr>
            <w:r>
              <w:rPr>
                <w:rFonts w:ascii="Times New Roman" w:hAnsi="Times New Roman" w:cs="Times New Roman"/>
                <w:sz w:val="28"/>
                <w:szCs w:val="28"/>
              </w:rPr>
              <w:t xml:space="preserve">Подсистема </w:t>
            </w:r>
            <w:r w:rsidR="003625EE">
              <w:rPr>
                <w:rFonts w:ascii="Times New Roman" w:hAnsi="Times New Roman" w:cs="Times New Roman"/>
                <w:sz w:val="28"/>
                <w:szCs w:val="28"/>
              </w:rPr>
              <w:t>платежей</w:t>
            </w:r>
          </w:p>
          <w:p w14:paraId="11AE4A9B" w14:textId="0D8625C3" w:rsidR="00453CC2" w:rsidRDefault="00453CC2" w:rsidP="00453CC2">
            <w:pPr>
              <w:rPr>
                <w:rFonts w:ascii="Times New Roman" w:hAnsi="Times New Roman" w:cs="Times New Roman"/>
                <w:sz w:val="28"/>
                <w:szCs w:val="28"/>
              </w:rPr>
            </w:pPr>
          </w:p>
        </w:tc>
      </w:tr>
      <w:tr w:rsidR="003625EE" w14:paraId="43260615" w14:textId="77777777" w:rsidTr="00002908">
        <w:tc>
          <w:tcPr>
            <w:tcW w:w="3115" w:type="dxa"/>
          </w:tcPr>
          <w:p w14:paraId="7AF43297" w14:textId="77777777" w:rsidR="00453CC2" w:rsidRPr="003625EE" w:rsidRDefault="00453CC2" w:rsidP="00453CC2">
            <w:pPr>
              <w:rPr>
                <w:rFonts w:ascii="Times New Roman" w:hAnsi="Times New Roman" w:cs="Times New Roman"/>
                <w:sz w:val="28"/>
                <w:szCs w:val="28"/>
              </w:rPr>
            </w:pPr>
            <w:r w:rsidRPr="003625EE">
              <w:rPr>
                <w:rFonts w:ascii="Times New Roman" w:hAnsi="Times New Roman" w:cs="Times New Roman"/>
                <w:sz w:val="28"/>
                <w:szCs w:val="28"/>
              </w:rPr>
              <w:t>Подсистема управления долгами и кредитами</w:t>
            </w:r>
          </w:p>
          <w:p w14:paraId="172D8DAF" w14:textId="77777777" w:rsidR="003625EE" w:rsidRPr="003625EE" w:rsidRDefault="003625EE" w:rsidP="00453CC2">
            <w:pPr>
              <w:rPr>
                <w:rFonts w:ascii="Times New Roman" w:hAnsi="Times New Roman" w:cs="Times New Roman"/>
                <w:sz w:val="28"/>
                <w:szCs w:val="28"/>
              </w:rPr>
            </w:pPr>
          </w:p>
        </w:tc>
        <w:tc>
          <w:tcPr>
            <w:tcW w:w="3115" w:type="dxa"/>
            <w:shd w:val="clear" w:color="auto" w:fill="auto"/>
          </w:tcPr>
          <w:p w14:paraId="49A1260D" w14:textId="41785E7E" w:rsidR="003625EE" w:rsidRPr="003625EE" w:rsidRDefault="00453CC2" w:rsidP="005234B0">
            <w:pPr>
              <w:rPr>
                <w:rFonts w:ascii="Times New Roman" w:hAnsi="Times New Roman" w:cs="Times New Roman"/>
                <w:sz w:val="28"/>
                <w:szCs w:val="28"/>
              </w:rPr>
            </w:pPr>
            <w:r w:rsidRPr="00453CC2">
              <w:rPr>
                <w:rFonts w:ascii="Times New Roman" w:hAnsi="Times New Roman" w:cs="Times New Roman"/>
                <w:sz w:val="28"/>
                <w:szCs w:val="28"/>
              </w:rPr>
              <w:t>связь в форме передачи финансовой информации и данных.</w:t>
            </w:r>
          </w:p>
        </w:tc>
        <w:tc>
          <w:tcPr>
            <w:tcW w:w="3115" w:type="dxa"/>
          </w:tcPr>
          <w:p w14:paraId="623E082D" w14:textId="23FFD407" w:rsidR="00453CC2" w:rsidRDefault="00453CC2" w:rsidP="00453CC2">
            <w:pPr>
              <w:rPr>
                <w:rFonts w:ascii="Times New Roman" w:hAnsi="Times New Roman" w:cs="Times New Roman"/>
                <w:sz w:val="28"/>
                <w:szCs w:val="28"/>
              </w:rPr>
            </w:pPr>
            <w:r>
              <w:rPr>
                <w:rFonts w:ascii="Times New Roman" w:hAnsi="Times New Roman" w:cs="Times New Roman"/>
                <w:sz w:val="28"/>
                <w:szCs w:val="28"/>
              </w:rPr>
              <w:t>Подсистема кассового управления</w:t>
            </w:r>
          </w:p>
          <w:p w14:paraId="463D9265" w14:textId="77777777" w:rsidR="003625EE" w:rsidRDefault="003625EE" w:rsidP="005234B0">
            <w:pPr>
              <w:rPr>
                <w:rFonts w:ascii="Times New Roman" w:hAnsi="Times New Roman" w:cs="Times New Roman"/>
                <w:sz w:val="28"/>
                <w:szCs w:val="28"/>
              </w:rPr>
            </w:pPr>
          </w:p>
        </w:tc>
      </w:tr>
      <w:tr w:rsidR="00453CC2" w14:paraId="3F21CBDF" w14:textId="77777777" w:rsidTr="00002908">
        <w:tc>
          <w:tcPr>
            <w:tcW w:w="3115" w:type="dxa"/>
          </w:tcPr>
          <w:p w14:paraId="30F3AB92" w14:textId="07D9A2B4" w:rsidR="00453CC2" w:rsidRPr="003625EE" w:rsidRDefault="001B0D25" w:rsidP="00453CC2">
            <w:pPr>
              <w:rPr>
                <w:rFonts w:ascii="Times New Roman" w:hAnsi="Times New Roman" w:cs="Times New Roman"/>
                <w:sz w:val="28"/>
                <w:szCs w:val="28"/>
              </w:rPr>
            </w:pPr>
            <w:r>
              <w:rPr>
                <w:rFonts w:ascii="Times New Roman" w:hAnsi="Times New Roman" w:cs="Times New Roman"/>
                <w:sz w:val="28"/>
                <w:szCs w:val="28"/>
              </w:rPr>
              <w:t>Подсистема кассового управления</w:t>
            </w:r>
          </w:p>
        </w:tc>
        <w:tc>
          <w:tcPr>
            <w:tcW w:w="3115" w:type="dxa"/>
            <w:shd w:val="clear" w:color="auto" w:fill="auto"/>
          </w:tcPr>
          <w:p w14:paraId="0F09CBF2" w14:textId="2B543288" w:rsidR="00453CC2" w:rsidRPr="003B155E" w:rsidRDefault="003B155E" w:rsidP="005234B0">
            <w:pPr>
              <w:rPr>
                <w:rFonts w:ascii="Times New Roman" w:hAnsi="Times New Roman" w:cs="Times New Roman"/>
                <w:sz w:val="28"/>
                <w:szCs w:val="28"/>
              </w:rPr>
            </w:pPr>
            <w:r w:rsidRPr="003B155E">
              <w:rPr>
                <w:rFonts w:ascii="Times New Roman" w:hAnsi="Times New Roman" w:cs="Times New Roman"/>
                <w:sz w:val="28"/>
                <w:szCs w:val="28"/>
              </w:rPr>
              <w:t>связь в виде передачи финансовой информации и средств. За счет системы отправителя, подсистема кассового управления осуществляет учет и обработку финансовых операций, а затем передает данные и средства физическим лицам через систему получателя.</w:t>
            </w:r>
          </w:p>
        </w:tc>
        <w:tc>
          <w:tcPr>
            <w:tcW w:w="3115" w:type="dxa"/>
          </w:tcPr>
          <w:p w14:paraId="05E1B678" w14:textId="11D52FD3" w:rsidR="00453CC2" w:rsidRDefault="001B0D25" w:rsidP="00453CC2">
            <w:pPr>
              <w:rPr>
                <w:rFonts w:ascii="Times New Roman" w:hAnsi="Times New Roman" w:cs="Times New Roman"/>
                <w:sz w:val="28"/>
                <w:szCs w:val="28"/>
              </w:rPr>
            </w:pPr>
            <w:r>
              <w:rPr>
                <w:rFonts w:ascii="Times New Roman" w:hAnsi="Times New Roman" w:cs="Times New Roman"/>
                <w:sz w:val="28"/>
                <w:szCs w:val="28"/>
              </w:rPr>
              <w:t>Подсистема физических лиц</w:t>
            </w:r>
          </w:p>
        </w:tc>
      </w:tr>
    </w:tbl>
    <w:p w14:paraId="29D024AB" w14:textId="77777777" w:rsidR="00453CC2" w:rsidRDefault="00453CC2" w:rsidP="005234B0">
      <w:pPr>
        <w:ind w:firstLine="709"/>
      </w:pPr>
    </w:p>
    <w:p w14:paraId="15230948" w14:textId="4E298495" w:rsidR="005234B0" w:rsidRDefault="00453CC2" w:rsidP="005234B0">
      <w:pPr>
        <w:ind w:firstLine="709"/>
        <w:rPr>
          <w:rFonts w:ascii="Times New Roman" w:hAnsi="Times New Roman" w:cs="Times New Roman"/>
          <w:i/>
          <w:iCs/>
          <w:sz w:val="28"/>
          <w:szCs w:val="28"/>
        </w:rPr>
      </w:pPr>
      <w:r w:rsidRPr="00453CC2">
        <w:rPr>
          <w:rFonts w:ascii="Times New Roman" w:hAnsi="Times New Roman" w:cs="Times New Roman"/>
          <w:sz w:val="28"/>
          <w:szCs w:val="28"/>
        </w:rPr>
        <w:t xml:space="preserve">• Цель – </w:t>
      </w:r>
      <w:r w:rsidRPr="00453CC2">
        <w:rPr>
          <w:rFonts w:ascii="Times New Roman" w:hAnsi="Times New Roman" w:cs="Times New Roman"/>
          <w:i/>
          <w:iCs/>
          <w:sz w:val="28"/>
          <w:szCs w:val="28"/>
        </w:rPr>
        <w:t>желаемые будущие состояния системы в заданный момент времени</w:t>
      </w:r>
    </w:p>
    <w:tbl>
      <w:tblPr>
        <w:tblStyle w:val="a5"/>
        <w:tblW w:w="0" w:type="auto"/>
        <w:tblLook w:val="04A0" w:firstRow="1" w:lastRow="0" w:firstColumn="1" w:lastColumn="0" w:noHBand="0" w:noVBand="1"/>
      </w:tblPr>
      <w:tblGrid>
        <w:gridCol w:w="4672"/>
        <w:gridCol w:w="4673"/>
      </w:tblGrid>
      <w:tr w:rsidR="005A4FAF" w14:paraId="685C1E65" w14:textId="77777777" w:rsidTr="005A4FAF">
        <w:tc>
          <w:tcPr>
            <w:tcW w:w="4672" w:type="dxa"/>
          </w:tcPr>
          <w:p w14:paraId="26F40E27" w14:textId="67E21D14" w:rsidR="005A4FAF" w:rsidRDefault="005A4FAF" w:rsidP="005A4FAF">
            <w:pPr>
              <w:jc w:val="center"/>
              <w:rPr>
                <w:rFonts w:ascii="Times New Roman" w:hAnsi="Times New Roman" w:cs="Times New Roman"/>
                <w:sz w:val="28"/>
                <w:szCs w:val="28"/>
              </w:rPr>
            </w:pPr>
            <w:r>
              <w:rPr>
                <w:rFonts w:ascii="Times New Roman" w:hAnsi="Times New Roman" w:cs="Times New Roman"/>
                <w:sz w:val="28"/>
                <w:szCs w:val="28"/>
              </w:rPr>
              <w:t>Показатель</w:t>
            </w:r>
          </w:p>
        </w:tc>
        <w:tc>
          <w:tcPr>
            <w:tcW w:w="4673" w:type="dxa"/>
          </w:tcPr>
          <w:p w14:paraId="7BCFA78F" w14:textId="28B25630" w:rsidR="005A4FAF" w:rsidRDefault="005A4FAF" w:rsidP="005A4FAF">
            <w:pPr>
              <w:jc w:val="center"/>
              <w:rPr>
                <w:rFonts w:ascii="Times New Roman" w:hAnsi="Times New Roman" w:cs="Times New Roman"/>
                <w:sz w:val="28"/>
                <w:szCs w:val="28"/>
              </w:rPr>
            </w:pPr>
            <w:r>
              <w:rPr>
                <w:rFonts w:ascii="Times New Roman" w:hAnsi="Times New Roman" w:cs="Times New Roman"/>
                <w:sz w:val="28"/>
                <w:szCs w:val="28"/>
              </w:rPr>
              <w:t>Желаемое состояние</w:t>
            </w:r>
          </w:p>
        </w:tc>
      </w:tr>
      <w:tr w:rsidR="005A4FAF" w14:paraId="37E98972" w14:textId="77777777" w:rsidTr="005A4FAF">
        <w:tc>
          <w:tcPr>
            <w:tcW w:w="4672" w:type="dxa"/>
          </w:tcPr>
          <w:p w14:paraId="73988B0C" w14:textId="77777777" w:rsidR="003B155E" w:rsidRPr="003B155E" w:rsidRDefault="003B155E" w:rsidP="003B155E">
            <w:pPr>
              <w:rPr>
                <w:rFonts w:ascii="Times New Roman" w:hAnsi="Times New Roman" w:cs="Times New Roman"/>
                <w:sz w:val="28"/>
                <w:szCs w:val="28"/>
              </w:rPr>
            </w:pPr>
            <w:r w:rsidRPr="003B155E">
              <w:rPr>
                <w:rFonts w:ascii="Times New Roman" w:hAnsi="Times New Roman" w:cs="Times New Roman"/>
                <w:sz w:val="28"/>
                <w:szCs w:val="28"/>
              </w:rPr>
              <w:t>Объем оплаты</w:t>
            </w:r>
          </w:p>
          <w:p w14:paraId="3106F5DD" w14:textId="77777777" w:rsidR="005A4FAF" w:rsidRDefault="005A4FAF" w:rsidP="005234B0">
            <w:pPr>
              <w:rPr>
                <w:rFonts w:ascii="Times New Roman" w:hAnsi="Times New Roman" w:cs="Times New Roman"/>
                <w:sz w:val="28"/>
                <w:szCs w:val="28"/>
              </w:rPr>
            </w:pPr>
          </w:p>
        </w:tc>
        <w:tc>
          <w:tcPr>
            <w:tcW w:w="4673" w:type="dxa"/>
          </w:tcPr>
          <w:p w14:paraId="245EBEE2" w14:textId="70B9C06B" w:rsidR="005A4FAF" w:rsidRDefault="005A4FAF" w:rsidP="005234B0">
            <w:pPr>
              <w:rPr>
                <w:rFonts w:ascii="Times New Roman" w:hAnsi="Times New Roman" w:cs="Times New Roman"/>
                <w:sz w:val="28"/>
                <w:szCs w:val="28"/>
              </w:rPr>
            </w:pPr>
            <w:r>
              <w:rPr>
                <w:rFonts w:ascii="Times New Roman" w:hAnsi="Times New Roman" w:cs="Times New Roman"/>
                <w:sz w:val="28"/>
                <w:szCs w:val="28"/>
              </w:rPr>
              <w:t xml:space="preserve">Максимальное количество </w:t>
            </w:r>
            <w:r w:rsidR="003B155E">
              <w:rPr>
                <w:rFonts w:ascii="Times New Roman" w:hAnsi="Times New Roman" w:cs="Times New Roman"/>
                <w:sz w:val="28"/>
                <w:szCs w:val="28"/>
              </w:rPr>
              <w:t>оплаченных финансов</w:t>
            </w:r>
          </w:p>
          <w:p w14:paraId="7312EBB6" w14:textId="18D95661" w:rsidR="005A4FAF" w:rsidRDefault="005A4FAF" w:rsidP="005234B0">
            <w:pPr>
              <w:rPr>
                <w:rFonts w:ascii="Times New Roman" w:hAnsi="Times New Roman" w:cs="Times New Roman"/>
                <w:sz w:val="28"/>
                <w:szCs w:val="28"/>
              </w:rPr>
            </w:pPr>
          </w:p>
        </w:tc>
      </w:tr>
      <w:tr w:rsidR="005A4FAF" w14:paraId="1B23AEF8" w14:textId="77777777" w:rsidTr="005A4FAF">
        <w:tc>
          <w:tcPr>
            <w:tcW w:w="4672" w:type="dxa"/>
          </w:tcPr>
          <w:p w14:paraId="3F211F13" w14:textId="20970477" w:rsidR="005A4FAF" w:rsidRPr="005A4FAF" w:rsidRDefault="005A4FAF" w:rsidP="005A4FAF">
            <w:pPr>
              <w:rPr>
                <w:rFonts w:ascii="Times New Roman" w:hAnsi="Times New Roman" w:cs="Times New Roman"/>
                <w:sz w:val="28"/>
                <w:szCs w:val="28"/>
              </w:rPr>
            </w:pPr>
            <w:r w:rsidRPr="005A4FAF">
              <w:rPr>
                <w:rFonts w:ascii="Times New Roman" w:hAnsi="Times New Roman" w:cs="Times New Roman"/>
                <w:sz w:val="28"/>
                <w:szCs w:val="28"/>
              </w:rPr>
              <w:t>Список и стат</w:t>
            </w:r>
            <w:r w:rsidR="00DC10D4">
              <w:rPr>
                <w:rFonts w:ascii="Times New Roman" w:hAnsi="Times New Roman" w:cs="Times New Roman"/>
                <w:sz w:val="28"/>
                <w:szCs w:val="28"/>
              </w:rPr>
              <w:t>у</w:t>
            </w:r>
            <w:r w:rsidRPr="005A4FAF">
              <w:rPr>
                <w:rFonts w:ascii="Times New Roman" w:hAnsi="Times New Roman" w:cs="Times New Roman"/>
                <w:sz w:val="28"/>
                <w:szCs w:val="28"/>
              </w:rPr>
              <w:t>с платежей</w:t>
            </w:r>
          </w:p>
          <w:p w14:paraId="3F1BA6B0" w14:textId="77777777" w:rsidR="005A4FAF" w:rsidRPr="005A4FAF" w:rsidRDefault="005A4FAF" w:rsidP="005A4FAF">
            <w:pPr>
              <w:rPr>
                <w:rFonts w:ascii="Times New Roman" w:hAnsi="Times New Roman" w:cs="Times New Roman"/>
                <w:sz w:val="28"/>
                <w:szCs w:val="28"/>
              </w:rPr>
            </w:pPr>
          </w:p>
        </w:tc>
        <w:tc>
          <w:tcPr>
            <w:tcW w:w="4673" w:type="dxa"/>
          </w:tcPr>
          <w:p w14:paraId="22D687C7" w14:textId="72B2B70E" w:rsidR="005A4FAF" w:rsidRDefault="00DC10D4" w:rsidP="005234B0">
            <w:pPr>
              <w:rPr>
                <w:rFonts w:ascii="Times New Roman" w:hAnsi="Times New Roman" w:cs="Times New Roman"/>
                <w:sz w:val="28"/>
                <w:szCs w:val="28"/>
              </w:rPr>
            </w:pPr>
            <w:r>
              <w:rPr>
                <w:rFonts w:ascii="Times New Roman" w:hAnsi="Times New Roman" w:cs="Times New Roman"/>
                <w:sz w:val="28"/>
                <w:szCs w:val="28"/>
              </w:rPr>
              <w:t>Максимальное количество платежей</w:t>
            </w:r>
          </w:p>
        </w:tc>
      </w:tr>
      <w:tr w:rsidR="005A4FAF" w14:paraId="7F7AFAAD" w14:textId="77777777" w:rsidTr="005A4FAF">
        <w:tc>
          <w:tcPr>
            <w:tcW w:w="4672" w:type="dxa"/>
          </w:tcPr>
          <w:p w14:paraId="290829F6" w14:textId="77777777" w:rsidR="003B155E" w:rsidRPr="003B155E" w:rsidRDefault="003B155E" w:rsidP="003B155E">
            <w:pPr>
              <w:rPr>
                <w:rFonts w:ascii="Times New Roman" w:hAnsi="Times New Roman" w:cs="Times New Roman"/>
                <w:sz w:val="28"/>
                <w:szCs w:val="28"/>
              </w:rPr>
            </w:pPr>
            <w:r w:rsidRPr="003B155E">
              <w:rPr>
                <w:rFonts w:ascii="Times New Roman" w:hAnsi="Times New Roman" w:cs="Times New Roman"/>
                <w:sz w:val="28"/>
                <w:szCs w:val="28"/>
              </w:rPr>
              <w:t>Список переводов между счетами</w:t>
            </w:r>
          </w:p>
          <w:p w14:paraId="667A3929" w14:textId="77777777" w:rsidR="005A4FAF" w:rsidRPr="005A4FAF" w:rsidRDefault="005A4FAF" w:rsidP="005A4FAF">
            <w:pPr>
              <w:rPr>
                <w:rFonts w:ascii="Times New Roman" w:hAnsi="Times New Roman" w:cs="Times New Roman"/>
                <w:sz w:val="28"/>
                <w:szCs w:val="28"/>
              </w:rPr>
            </w:pPr>
          </w:p>
        </w:tc>
        <w:tc>
          <w:tcPr>
            <w:tcW w:w="4673" w:type="dxa"/>
          </w:tcPr>
          <w:p w14:paraId="79EFCC3B" w14:textId="7BBA706C" w:rsidR="005A4FAF" w:rsidRDefault="003B155E" w:rsidP="005234B0">
            <w:pPr>
              <w:rPr>
                <w:rFonts w:ascii="Times New Roman" w:hAnsi="Times New Roman" w:cs="Times New Roman"/>
                <w:sz w:val="28"/>
                <w:szCs w:val="28"/>
              </w:rPr>
            </w:pPr>
            <w:r>
              <w:rPr>
                <w:rFonts w:ascii="Times New Roman" w:hAnsi="Times New Roman" w:cs="Times New Roman"/>
                <w:sz w:val="28"/>
                <w:szCs w:val="28"/>
              </w:rPr>
              <w:t>Виден полный список всех переводов</w:t>
            </w:r>
          </w:p>
        </w:tc>
      </w:tr>
      <w:tr w:rsidR="005A4FAF" w14:paraId="39AF48CE" w14:textId="77777777" w:rsidTr="005A4FAF">
        <w:tc>
          <w:tcPr>
            <w:tcW w:w="4672" w:type="dxa"/>
          </w:tcPr>
          <w:p w14:paraId="6B263E38" w14:textId="77777777" w:rsidR="005A4FAF" w:rsidRPr="005A4FAF" w:rsidRDefault="005A4FAF" w:rsidP="005A4FAF">
            <w:pPr>
              <w:rPr>
                <w:rFonts w:ascii="Times New Roman" w:hAnsi="Times New Roman" w:cs="Times New Roman"/>
                <w:sz w:val="28"/>
                <w:szCs w:val="28"/>
              </w:rPr>
            </w:pPr>
            <w:r w:rsidRPr="005A4FAF">
              <w:rPr>
                <w:rFonts w:ascii="Times New Roman" w:hAnsi="Times New Roman" w:cs="Times New Roman"/>
                <w:sz w:val="28"/>
                <w:szCs w:val="28"/>
              </w:rPr>
              <w:t>Объем долгов</w:t>
            </w:r>
          </w:p>
          <w:p w14:paraId="3B4D59AA" w14:textId="77777777" w:rsidR="005A4FAF" w:rsidRPr="005A4FAF" w:rsidRDefault="005A4FAF" w:rsidP="005A4FAF">
            <w:pPr>
              <w:rPr>
                <w:rFonts w:ascii="Times New Roman" w:hAnsi="Times New Roman" w:cs="Times New Roman"/>
                <w:sz w:val="28"/>
                <w:szCs w:val="28"/>
              </w:rPr>
            </w:pPr>
          </w:p>
        </w:tc>
        <w:tc>
          <w:tcPr>
            <w:tcW w:w="4673" w:type="dxa"/>
          </w:tcPr>
          <w:p w14:paraId="2175A7B3" w14:textId="47233FDB" w:rsidR="005A4FAF" w:rsidRDefault="00155410" w:rsidP="005234B0">
            <w:pPr>
              <w:rPr>
                <w:rFonts w:ascii="Times New Roman" w:hAnsi="Times New Roman" w:cs="Times New Roman"/>
                <w:sz w:val="28"/>
                <w:szCs w:val="28"/>
              </w:rPr>
            </w:pPr>
            <w:r>
              <w:rPr>
                <w:rFonts w:ascii="Times New Roman" w:hAnsi="Times New Roman" w:cs="Times New Roman"/>
                <w:sz w:val="28"/>
                <w:szCs w:val="28"/>
              </w:rPr>
              <w:t>Минимальное количество долгов</w:t>
            </w:r>
          </w:p>
        </w:tc>
      </w:tr>
      <w:tr w:rsidR="005A4FAF" w14:paraId="47D0CD55" w14:textId="77777777" w:rsidTr="005A4FAF">
        <w:tc>
          <w:tcPr>
            <w:tcW w:w="4672" w:type="dxa"/>
          </w:tcPr>
          <w:p w14:paraId="7241E237" w14:textId="77777777" w:rsidR="005A4FAF" w:rsidRPr="005A4FAF" w:rsidRDefault="005A4FAF" w:rsidP="005A4FAF">
            <w:pPr>
              <w:rPr>
                <w:rFonts w:ascii="Times New Roman" w:hAnsi="Times New Roman" w:cs="Times New Roman"/>
                <w:sz w:val="28"/>
                <w:szCs w:val="28"/>
              </w:rPr>
            </w:pPr>
            <w:r w:rsidRPr="005A4FAF">
              <w:rPr>
                <w:rFonts w:ascii="Times New Roman" w:hAnsi="Times New Roman" w:cs="Times New Roman"/>
                <w:sz w:val="28"/>
                <w:szCs w:val="28"/>
              </w:rPr>
              <w:t>Объем услуг по кредитам</w:t>
            </w:r>
          </w:p>
          <w:p w14:paraId="304E6A2E" w14:textId="77777777" w:rsidR="005A4FAF" w:rsidRPr="005A4FAF" w:rsidRDefault="005A4FAF" w:rsidP="005A4FAF">
            <w:pPr>
              <w:rPr>
                <w:rFonts w:ascii="Times New Roman" w:hAnsi="Times New Roman" w:cs="Times New Roman"/>
                <w:sz w:val="28"/>
                <w:szCs w:val="28"/>
              </w:rPr>
            </w:pPr>
          </w:p>
        </w:tc>
        <w:tc>
          <w:tcPr>
            <w:tcW w:w="4673" w:type="dxa"/>
          </w:tcPr>
          <w:p w14:paraId="4B4C43C6" w14:textId="303EFB5D" w:rsidR="005A4FAF" w:rsidRDefault="004740B4" w:rsidP="005234B0">
            <w:pPr>
              <w:rPr>
                <w:rFonts w:ascii="Times New Roman" w:hAnsi="Times New Roman" w:cs="Times New Roman"/>
                <w:sz w:val="28"/>
                <w:szCs w:val="28"/>
              </w:rPr>
            </w:pPr>
            <w:r>
              <w:rPr>
                <w:rFonts w:ascii="Times New Roman" w:hAnsi="Times New Roman" w:cs="Times New Roman"/>
                <w:sz w:val="28"/>
                <w:szCs w:val="28"/>
              </w:rPr>
              <w:t>Оплата в полном объеме</w:t>
            </w:r>
          </w:p>
        </w:tc>
      </w:tr>
      <w:tr w:rsidR="00420E76" w14:paraId="46FAACF0" w14:textId="77777777" w:rsidTr="005A4FAF">
        <w:tc>
          <w:tcPr>
            <w:tcW w:w="4672" w:type="dxa"/>
          </w:tcPr>
          <w:p w14:paraId="085ED462" w14:textId="19E05C6A" w:rsidR="00420E76" w:rsidRPr="005A4FAF" w:rsidRDefault="00420E76" w:rsidP="005A4FAF">
            <w:pPr>
              <w:rPr>
                <w:rFonts w:ascii="Times New Roman" w:hAnsi="Times New Roman" w:cs="Times New Roman"/>
                <w:sz w:val="28"/>
                <w:szCs w:val="28"/>
              </w:rPr>
            </w:pPr>
            <w:r>
              <w:rPr>
                <w:rFonts w:ascii="Times New Roman" w:hAnsi="Times New Roman" w:cs="Times New Roman"/>
                <w:sz w:val="28"/>
                <w:szCs w:val="28"/>
              </w:rPr>
              <w:t>Список и статус физических лиц</w:t>
            </w:r>
          </w:p>
        </w:tc>
        <w:tc>
          <w:tcPr>
            <w:tcW w:w="4673" w:type="dxa"/>
          </w:tcPr>
          <w:p w14:paraId="39066FC5" w14:textId="4E3F4954" w:rsidR="00420E76" w:rsidRDefault="00420E76" w:rsidP="005234B0">
            <w:pPr>
              <w:rPr>
                <w:rFonts w:ascii="Times New Roman" w:hAnsi="Times New Roman" w:cs="Times New Roman"/>
                <w:sz w:val="28"/>
                <w:szCs w:val="28"/>
              </w:rPr>
            </w:pPr>
            <w:r>
              <w:rPr>
                <w:rFonts w:ascii="Times New Roman" w:hAnsi="Times New Roman" w:cs="Times New Roman"/>
                <w:sz w:val="28"/>
                <w:szCs w:val="28"/>
              </w:rPr>
              <w:t>Максимальное количество потребителей</w:t>
            </w:r>
          </w:p>
        </w:tc>
      </w:tr>
      <w:tr w:rsidR="003B155E" w14:paraId="348969E6" w14:textId="77777777" w:rsidTr="005A4FAF">
        <w:tc>
          <w:tcPr>
            <w:tcW w:w="4672" w:type="dxa"/>
          </w:tcPr>
          <w:p w14:paraId="16B06FF4" w14:textId="77777777" w:rsidR="003B155E" w:rsidRPr="003B155E" w:rsidRDefault="003B155E" w:rsidP="003B155E">
            <w:pPr>
              <w:rPr>
                <w:rFonts w:ascii="Times New Roman" w:hAnsi="Times New Roman" w:cs="Times New Roman"/>
                <w:sz w:val="28"/>
                <w:szCs w:val="28"/>
              </w:rPr>
            </w:pPr>
            <w:r w:rsidRPr="003B155E">
              <w:rPr>
                <w:rFonts w:ascii="Times New Roman" w:hAnsi="Times New Roman" w:cs="Times New Roman"/>
                <w:sz w:val="28"/>
                <w:szCs w:val="28"/>
              </w:rPr>
              <w:t>Объем наличных платежей</w:t>
            </w:r>
          </w:p>
          <w:p w14:paraId="164B933F" w14:textId="77777777" w:rsidR="003B155E" w:rsidRDefault="003B155E" w:rsidP="005A4FAF">
            <w:pPr>
              <w:rPr>
                <w:rFonts w:ascii="Times New Roman" w:hAnsi="Times New Roman" w:cs="Times New Roman"/>
                <w:sz w:val="28"/>
                <w:szCs w:val="28"/>
              </w:rPr>
            </w:pPr>
          </w:p>
        </w:tc>
        <w:tc>
          <w:tcPr>
            <w:tcW w:w="4673" w:type="dxa"/>
          </w:tcPr>
          <w:p w14:paraId="6C5C85E4" w14:textId="222AEA88" w:rsidR="003B155E" w:rsidRDefault="003B155E" w:rsidP="005234B0">
            <w:pPr>
              <w:rPr>
                <w:rFonts w:ascii="Times New Roman" w:hAnsi="Times New Roman" w:cs="Times New Roman"/>
                <w:sz w:val="28"/>
                <w:szCs w:val="28"/>
              </w:rPr>
            </w:pPr>
            <w:r>
              <w:rPr>
                <w:rFonts w:ascii="Times New Roman" w:hAnsi="Times New Roman" w:cs="Times New Roman"/>
                <w:sz w:val="28"/>
                <w:szCs w:val="28"/>
              </w:rPr>
              <w:t>Максимальное количество наличных платежей</w:t>
            </w:r>
          </w:p>
        </w:tc>
      </w:tr>
      <w:tr w:rsidR="003B155E" w14:paraId="7F1DD2BB" w14:textId="77777777" w:rsidTr="005A4FAF">
        <w:tc>
          <w:tcPr>
            <w:tcW w:w="4672" w:type="dxa"/>
          </w:tcPr>
          <w:p w14:paraId="0FF244CF" w14:textId="6D009D3B" w:rsidR="003B155E" w:rsidRPr="003B155E" w:rsidRDefault="003B155E" w:rsidP="003B155E">
            <w:pPr>
              <w:rPr>
                <w:rFonts w:ascii="Times New Roman" w:hAnsi="Times New Roman" w:cs="Times New Roman"/>
                <w:sz w:val="28"/>
                <w:szCs w:val="28"/>
              </w:rPr>
            </w:pPr>
            <w:r w:rsidRPr="003B155E">
              <w:rPr>
                <w:rFonts w:ascii="Times New Roman" w:hAnsi="Times New Roman" w:cs="Times New Roman"/>
                <w:sz w:val="28"/>
                <w:szCs w:val="28"/>
              </w:rPr>
              <w:lastRenderedPageBreak/>
              <w:t>Объем безналичных платежей</w:t>
            </w:r>
          </w:p>
          <w:p w14:paraId="4BD23F55" w14:textId="77777777" w:rsidR="003B155E" w:rsidRPr="003B155E" w:rsidRDefault="003B155E" w:rsidP="003B155E">
            <w:pPr>
              <w:rPr>
                <w:rFonts w:ascii="Times New Roman" w:hAnsi="Times New Roman" w:cs="Times New Roman"/>
                <w:sz w:val="28"/>
                <w:szCs w:val="28"/>
              </w:rPr>
            </w:pPr>
          </w:p>
        </w:tc>
        <w:tc>
          <w:tcPr>
            <w:tcW w:w="4673" w:type="dxa"/>
          </w:tcPr>
          <w:p w14:paraId="5BD46B1B" w14:textId="4B9CD133" w:rsidR="003B155E" w:rsidRDefault="003B155E" w:rsidP="005234B0">
            <w:pPr>
              <w:rPr>
                <w:rFonts w:ascii="Times New Roman" w:hAnsi="Times New Roman" w:cs="Times New Roman"/>
                <w:sz w:val="28"/>
                <w:szCs w:val="28"/>
              </w:rPr>
            </w:pPr>
            <w:r>
              <w:rPr>
                <w:rFonts w:ascii="Times New Roman" w:hAnsi="Times New Roman" w:cs="Times New Roman"/>
                <w:sz w:val="28"/>
                <w:szCs w:val="28"/>
              </w:rPr>
              <w:t>Максимальное количество безналичных платежей</w:t>
            </w:r>
          </w:p>
        </w:tc>
      </w:tr>
      <w:tr w:rsidR="003B155E" w14:paraId="52B5C7F3" w14:textId="77777777" w:rsidTr="005A4FAF">
        <w:tc>
          <w:tcPr>
            <w:tcW w:w="4672" w:type="dxa"/>
          </w:tcPr>
          <w:p w14:paraId="6D597989" w14:textId="5A12799A" w:rsidR="003B155E" w:rsidRPr="003B155E" w:rsidRDefault="003B155E" w:rsidP="003B155E">
            <w:pPr>
              <w:rPr>
                <w:rFonts w:ascii="Times New Roman" w:hAnsi="Times New Roman" w:cs="Times New Roman"/>
                <w:sz w:val="28"/>
                <w:szCs w:val="28"/>
              </w:rPr>
            </w:pPr>
            <w:r w:rsidRPr="003B155E">
              <w:rPr>
                <w:rFonts w:ascii="Times New Roman" w:hAnsi="Times New Roman" w:cs="Times New Roman"/>
                <w:sz w:val="28"/>
                <w:szCs w:val="28"/>
              </w:rPr>
              <w:t>Остаток наличных и безналичных средств на счетах</w:t>
            </w:r>
          </w:p>
          <w:p w14:paraId="2881ADAD" w14:textId="77777777" w:rsidR="003B155E" w:rsidRPr="003B155E" w:rsidRDefault="003B155E" w:rsidP="003B155E">
            <w:pPr>
              <w:rPr>
                <w:rFonts w:ascii="Times New Roman" w:hAnsi="Times New Roman" w:cs="Times New Roman"/>
                <w:sz w:val="28"/>
                <w:szCs w:val="28"/>
              </w:rPr>
            </w:pPr>
          </w:p>
        </w:tc>
        <w:tc>
          <w:tcPr>
            <w:tcW w:w="4673" w:type="dxa"/>
          </w:tcPr>
          <w:p w14:paraId="11F081F1" w14:textId="11CFEE40" w:rsidR="003B155E" w:rsidRDefault="003B155E" w:rsidP="005234B0">
            <w:pPr>
              <w:rPr>
                <w:rFonts w:ascii="Times New Roman" w:hAnsi="Times New Roman" w:cs="Times New Roman"/>
                <w:sz w:val="28"/>
                <w:szCs w:val="28"/>
              </w:rPr>
            </w:pPr>
            <w:r>
              <w:rPr>
                <w:rFonts w:ascii="Times New Roman" w:hAnsi="Times New Roman" w:cs="Times New Roman"/>
                <w:sz w:val="28"/>
                <w:szCs w:val="28"/>
              </w:rPr>
              <w:t>Виден полный остаток наличных и безналичных средств на счетах</w:t>
            </w:r>
          </w:p>
        </w:tc>
      </w:tr>
    </w:tbl>
    <w:p w14:paraId="50963655" w14:textId="3CF866B2" w:rsidR="006B7B3F" w:rsidRDefault="004740B4" w:rsidP="005234B0">
      <w:pPr>
        <w:ind w:firstLine="709"/>
        <w:rPr>
          <w:rFonts w:ascii="Times New Roman" w:hAnsi="Times New Roman" w:cs="Times New Roman"/>
          <w:sz w:val="28"/>
          <w:szCs w:val="28"/>
        </w:rPr>
      </w:pPr>
      <w:r w:rsidRPr="004740B4">
        <w:rPr>
          <w:rFonts w:ascii="Times New Roman" w:hAnsi="Times New Roman" w:cs="Times New Roman"/>
          <w:sz w:val="28"/>
          <w:szCs w:val="28"/>
        </w:rPr>
        <w:t>• Граница системы – любые материальные и нематериальные ограничители, отделяющие систему от внешней среды.</w:t>
      </w:r>
    </w:p>
    <w:p w14:paraId="3DAA8755" w14:textId="31511A9B" w:rsidR="004740B4" w:rsidRDefault="004740B4" w:rsidP="005234B0">
      <w:pPr>
        <w:ind w:firstLine="709"/>
        <w:rPr>
          <w:rFonts w:ascii="Times New Roman" w:hAnsi="Times New Roman" w:cs="Times New Roman"/>
          <w:sz w:val="28"/>
          <w:szCs w:val="28"/>
        </w:rPr>
      </w:pPr>
      <w:r>
        <w:rPr>
          <w:rFonts w:ascii="Times New Roman" w:hAnsi="Times New Roman" w:cs="Times New Roman"/>
          <w:sz w:val="28"/>
          <w:szCs w:val="28"/>
        </w:rPr>
        <w:t>К системе относится:</w:t>
      </w:r>
    </w:p>
    <w:p w14:paraId="4D9878EC" w14:textId="27BD53C6" w:rsidR="004740B4" w:rsidRDefault="00420E76" w:rsidP="005234B0">
      <w:pPr>
        <w:ind w:firstLine="709"/>
        <w:rPr>
          <w:rFonts w:ascii="Times New Roman" w:hAnsi="Times New Roman" w:cs="Times New Roman"/>
          <w:sz w:val="28"/>
          <w:szCs w:val="28"/>
        </w:rPr>
      </w:pPr>
      <w:r>
        <w:rPr>
          <w:rFonts w:ascii="Times New Roman" w:hAnsi="Times New Roman" w:cs="Times New Roman"/>
          <w:sz w:val="28"/>
          <w:szCs w:val="28"/>
        </w:rPr>
        <w:t>Деятельность сотрудников банка в рамках выполнения функций бизнес - единице</w:t>
      </w:r>
    </w:p>
    <w:p w14:paraId="49478C23" w14:textId="6FB13046" w:rsidR="006140B8" w:rsidRDefault="006140B8" w:rsidP="005234B0">
      <w:pPr>
        <w:ind w:firstLine="709"/>
        <w:rPr>
          <w:rFonts w:ascii="Times New Roman" w:hAnsi="Times New Roman" w:cs="Times New Roman"/>
          <w:sz w:val="28"/>
          <w:szCs w:val="28"/>
        </w:rPr>
      </w:pPr>
      <w:r w:rsidRPr="006140B8">
        <w:rPr>
          <w:rFonts w:ascii="Times New Roman" w:hAnsi="Times New Roman" w:cs="Times New Roman"/>
          <w:sz w:val="28"/>
          <w:szCs w:val="28"/>
        </w:rPr>
        <w:t>Вне системы находятся:</w:t>
      </w:r>
    </w:p>
    <w:p w14:paraId="0A7E9D0F" w14:textId="7C76D289" w:rsidR="00FF76B6" w:rsidRPr="00FF76B6" w:rsidRDefault="00FF76B6" w:rsidP="00FF76B6">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Деятельность физических лиц – потребителей услуг</w:t>
      </w:r>
      <w:r w:rsidR="00C84C83">
        <w:rPr>
          <w:rFonts w:ascii="Times New Roman" w:hAnsi="Times New Roman" w:cs="Times New Roman"/>
          <w:sz w:val="28"/>
          <w:szCs w:val="28"/>
        </w:rPr>
        <w:t>;</w:t>
      </w:r>
    </w:p>
    <w:p w14:paraId="78567349" w14:textId="05B499A4" w:rsidR="00FF76B6" w:rsidRDefault="00FF76B6" w:rsidP="006140B8">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Деятельность банковских организаций</w:t>
      </w:r>
      <w:r w:rsidR="00C84C83">
        <w:rPr>
          <w:rFonts w:ascii="Times New Roman" w:hAnsi="Times New Roman" w:cs="Times New Roman"/>
          <w:sz w:val="28"/>
          <w:szCs w:val="28"/>
        </w:rPr>
        <w:t>;</w:t>
      </w:r>
    </w:p>
    <w:p w14:paraId="18E1CDFB" w14:textId="77777777" w:rsidR="00FF76B6" w:rsidRPr="00FF76B6" w:rsidRDefault="00FF76B6" w:rsidP="00FF76B6">
      <w:pPr>
        <w:rPr>
          <w:rFonts w:ascii="Times New Roman" w:hAnsi="Times New Roman" w:cs="Times New Roman"/>
          <w:sz w:val="28"/>
          <w:szCs w:val="28"/>
        </w:rPr>
      </w:pPr>
    </w:p>
    <w:p w14:paraId="3754C81B" w14:textId="77777777" w:rsidR="00FF76B6" w:rsidRPr="00FF76B6" w:rsidRDefault="00FF76B6" w:rsidP="00FF76B6">
      <w:pPr>
        <w:ind w:firstLine="708"/>
        <w:jc w:val="both"/>
        <w:rPr>
          <w:rFonts w:ascii="Times New Roman" w:hAnsi="Times New Roman" w:cs="Times New Roman"/>
          <w:b/>
          <w:bCs/>
          <w:sz w:val="28"/>
          <w:szCs w:val="28"/>
        </w:rPr>
      </w:pPr>
      <w:r w:rsidRPr="00FF76B6">
        <w:rPr>
          <w:rFonts w:ascii="Times New Roman" w:hAnsi="Times New Roman" w:cs="Times New Roman"/>
          <w:b/>
          <w:bCs/>
          <w:sz w:val="28"/>
          <w:szCs w:val="28"/>
        </w:rPr>
        <w:t xml:space="preserve">• Главная проблема владельца системы: </w:t>
      </w:r>
    </w:p>
    <w:p w14:paraId="750E9408" w14:textId="1FC8F339" w:rsidR="00FF76B6" w:rsidRDefault="00FF76B6" w:rsidP="00FF76B6">
      <w:pPr>
        <w:ind w:firstLine="708"/>
        <w:jc w:val="both"/>
        <w:rPr>
          <w:rFonts w:ascii="Times New Roman" w:hAnsi="Times New Roman" w:cs="Times New Roman"/>
          <w:sz w:val="28"/>
          <w:szCs w:val="28"/>
        </w:rPr>
      </w:pPr>
      <w:r>
        <w:rPr>
          <w:rFonts w:ascii="Times New Roman" w:hAnsi="Times New Roman" w:cs="Times New Roman"/>
          <w:sz w:val="28"/>
          <w:szCs w:val="28"/>
        </w:rPr>
        <w:t>Владелец стремится</w:t>
      </w:r>
      <w:r w:rsidR="001B0D25" w:rsidRPr="00A8388A">
        <w:rPr>
          <w:rFonts w:ascii="Times New Roman" w:hAnsi="Times New Roman" w:cs="Times New Roman"/>
          <w:sz w:val="28"/>
          <w:szCs w:val="28"/>
        </w:rPr>
        <w:t xml:space="preserve"> в полном и своевременном выполнении и учете финансово-расчетных операций</w:t>
      </w:r>
      <w:r w:rsidR="001B0D25">
        <w:rPr>
          <w:rFonts w:ascii="Times New Roman" w:hAnsi="Times New Roman" w:cs="Times New Roman"/>
          <w:sz w:val="28"/>
          <w:szCs w:val="28"/>
        </w:rPr>
        <w:t>.</w:t>
      </w:r>
    </w:p>
    <w:p w14:paraId="46B74460" w14:textId="6AC6C7DE" w:rsidR="00FF76B6" w:rsidRDefault="00FF76B6" w:rsidP="00FF76B6">
      <w:pPr>
        <w:ind w:firstLine="708"/>
        <w:jc w:val="both"/>
        <w:rPr>
          <w:rFonts w:ascii="Times New Roman" w:hAnsi="Times New Roman" w:cs="Times New Roman"/>
          <w:sz w:val="28"/>
          <w:szCs w:val="28"/>
        </w:rPr>
      </w:pPr>
      <w:r w:rsidRPr="00FF76B6">
        <w:rPr>
          <w:rFonts w:ascii="Times New Roman" w:hAnsi="Times New Roman" w:cs="Times New Roman"/>
          <w:sz w:val="28"/>
          <w:szCs w:val="28"/>
        </w:rPr>
        <w:t>• Список стейкхолдеров:</w:t>
      </w:r>
    </w:p>
    <w:p w14:paraId="66EE8330" w14:textId="6CF7552F" w:rsidR="00FF76B6" w:rsidRDefault="00622BD4" w:rsidP="00FF76B6">
      <w:pPr>
        <w:pStyle w:val="a3"/>
        <w:numPr>
          <w:ilvl w:val="0"/>
          <w:numId w:val="8"/>
        </w:numPr>
        <w:jc w:val="both"/>
        <w:rPr>
          <w:rFonts w:ascii="Times New Roman" w:hAnsi="Times New Roman" w:cs="Times New Roman"/>
          <w:sz w:val="28"/>
          <w:szCs w:val="28"/>
        </w:rPr>
      </w:pPr>
      <w:r>
        <w:rPr>
          <w:rFonts w:ascii="Times New Roman" w:hAnsi="Times New Roman" w:cs="Times New Roman"/>
          <w:sz w:val="28"/>
          <w:szCs w:val="28"/>
        </w:rPr>
        <w:t>Сотрудники банка</w:t>
      </w:r>
    </w:p>
    <w:p w14:paraId="678BED40" w14:textId="75AE8B9A" w:rsidR="00622BD4" w:rsidRDefault="00622BD4" w:rsidP="00FF76B6">
      <w:pPr>
        <w:pStyle w:val="a3"/>
        <w:numPr>
          <w:ilvl w:val="0"/>
          <w:numId w:val="8"/>
        </w:numPr>
        <w:jc w:val="both"/>
        <w:rPr>
          <w:rFonts w:ascii="Times New Roman" w:hAnsi="Times New Roman" w:cs="Times New Roman"/>
          <w:sz w:val="28"/>
          <w:szCs w:val="28"/>
        </w:rPr>
      </w:pPr>
      <w:r>
        <w:rPr>
          <w:rFonts w:ascii="Times New Roman" w:hAnsi="Times New Roman" w:cs="Times New Roman"/>
          <w:sz w:val="28"/>
          <w:szCs w:val="28"/>
        </w:rPr>
        <w:t>Клиенты банка</w:t>
      </w:r>
    </w:p>
    <w:p w14:paraId="442E7F4B" w14:textId="4538019A" w:rsidR="00622BD4" w:rsidRDefault="00622BD4" w:rsidP="00FF76B6">
      <w:pPr>
        <w:pStyle w:val="a3"/>
        <w:numPr>
          <w:ilvl w:val="0"/>
          <w:numId w:val="8"/>
        </w:numPr>
        <w:jc w:val="both"/>
        <w:rPr>
          <w:rFonts w:ascii="Times New Roman" w:hAnsi="Times New Roman" w:cs="Times New Roman"/>
          <w:sz w:val="28"/>
          <w:szCs w:val="28"/>
        </w:rPr>
      </w:pPr>
      <w:r>
        <w:rPr>
          <w:rFonts w:ascii="Times New Roman" w:hAnsi="Times New Roman" w:cs="Times New Roman"/>
          <w:sz w:val="28"/>
          <w:szCs w:val="28"/>
        </w:rPr>
        <w:t>Регулирующие органы</w:t>
      </w:r>
    </w:p>
    <w:p w14:paraId="10A24D09" w14:textId="34917438" w:rsidR="00622BD4" w:rsidRDefault="00622BD4" w:rsidP="00FF76B6">
      <w:pPr>
        <w:pStyle w:val="a3"/>
        <w:numPr>
          <w:ilvl w:val="0"/>
          <w:numId w:val="8"/>
        </w:numPr>
        <w:jc w:val="both"/>
        <w:rPr>
          <w:rFonts w:ascii="Times New Roman" w:hAnsi="Times New Roman" w:cs="Times New Roman"/>
          <w:sz w:val="28"/>
          <w:szCs w:val="28"/>
        </w:rPr>
      </w:pPr>
      <w:r>
        <w:rPr>
          <w:rFonts w:ascii="Times New Roman" w:hAnsi="Times New Roman" w:cs="Times New Roman"/>
          <w:sz w:val="28"/>
          <w:szCs w:val="28"/>
        </w:rPr>
        <w:t>Контрагенты</w:t>
      </w:r>
    </w:p>
    <w:p w14:paraId="4B244A0E" w14:textId="47DE3B49" w:rsidR="00622BD4" w:rsidRDefault="00622BD4" w:rsidP="00FF76B6">
      <w:pPr>
        <w:pStyle w:val="a3"/>
        <w:numPr>
          <w:ilvl w:val="0"/>
          <w:numId w:val="8"/>
        </w:numPr>
        <w:jc w:val="both"/>
        <w:rPr>
          <w:rFonts w:ascii="Times New Roman" w:hAnsi="Times New Roman" w:cs="Times New Roman"/>
          <w:sz w:val="28"/>
          <w:szCs w:val="28"/>
        </w:rPr>
      </w:pPr>
      <w:r>
        <w:rPr>
          <w:rFonts w:ascii="Times New Roman" w:hAnsi="Times New Roman" w:cs="Times New Roman"/>
          <w:sz w:val="28"/>
          <w:szCs w:val="28"/>
        </w:rPr>
        <w:t>Фирма – консультант, привлеченная для решения проблемы</w:t>
      </w:r>
    </w:p>
    <w:p w14:paraId="3395358A" w14:textId="113502C6" w:rsidR="00622BD4" w:rsidRDefault="00622BD4" w:rsidP="00622BD4">
      <w:pPr>
        <w:ind w:firstLine="708"/>
        <w:jc w:val="both"/>
        <w:rPr>
          <w:rFonts w:ascii="Times New Roman" w:hAnsi="Times New Roman" w:cs="Times New Roman"/>
          <w:b/>
          <w:bCs/>
          <w:sz w:val="28"/>
          <w:szCs w:val="28"/>
        </w:rPr>
      </w:pPr>
      <w:r w:rsidRPr="00622BD4">
        <w:rPr>
          <w:rFonts w:ascii="Times New Roman" w:hAnsi="Times New Roman" w:cs="Times New Roman"/>
          <w:b/>
          <w:bCs/>
          <w:sz w:val="28"/>
          <w:szCs w:val="28"/>
        </w:rPr>
        <w:t>• Языки конфигуратора:</w:t>
      </w:r>
    </w:p>
    <w:p w14:paraId="08983EFF" w14:textId="3659C663" w:rsidR="00622BD4" w:rsidRPr="00420E76" w:rsidRDefault="00622BD4" w:rsidP="00622BD4">
      <w:pPr>
        <w:pStyle w:val="a3"/>
        <w:numPr>
          <w:ilvl w:val="0"/>
          <w:numId w:val="9"/>
        </w:numPr>
        <w:jc w:val="both"/>
        <w:rPr>
          <w:rFonts w:ascii="Times New Roman" w:hAnsi="Times New Roman" w:cs="Times New Roman"/>
          <w:b/>
          <w:bCs/>
          <w:sz w:val="28"/>
          <w:szCs w:val="28"/>
        </w:rPr>
      </w:pPr>
      <w:r>
        <w:rPr>
          <w:rFonts w:ascii="Times New Roman" w:hAnsi="Times New Roman" w:cs="Times New Roman"/>
          <w:sz w:val="28"/>
          <w:szCs w:val="28"/>
        </w:rPr>
        <w:t>Язык финансов (</w:t>
      </w:r>
      <w:r w:rsidR="00420E76">
        <w:rPr>
          <w:rFonts w:ascii="Times New Roman" w:hAnsi="Times New Roman" w:cs="Times New Roman"/>
          <w:sz w:val="28"/>
          <w:szCs w:val="28"/>
        </w:rPr>
        <w:t>оплата платежей клиентов, управление бюджетом)</w:t>
      </w:r>
    </w:p>
    <w:p w14:paraId="2D1C9DF5" w14:textId="38DECDC0" w:rsidR="00420E76" w:rsidRPr="00622BD4" w:rsidRDefault="00420E76" w:rsidP="00622BD4">
      <w:pPr>
        <w:pStyle w:val="a3"/>
        <w:numPr>
          <w:ilvl w:val="0"/>
          <w:numId w:val="9"/>
        </w:numPr>
        <w:jc w:val="both"/>
        <w:rPr>
          <w:rFonts w:ascii="Times New Roman" w:hAnsi="Times New Roman" w:cs="Times New Roman"/>
          <w:b/>
          <w:bCs/>
          <w:sz w:val="28"/>
          <w:szCs w:val="28"/>
        </w:rPr>
      </w:pPr>
      <w:r>
        <w:rPr>
          <w:rFonts w:ascii="Times New Roman" w:hAnsi="Times New Roman" w:cs="Times New Roman"/>
          <w:sz w:val="28"/>
          <w:szCs w:val="28"/>
        </w:rPr>
        <w:t>Язык бухгалтерского учета (выставление и учет оплаты долгов, отчетность о деятельности)</w:t>
      </w:r>
    </w:p>
    <w:sectPr w:rsidR="00420E76" w:rsidRPr="00622BD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83ED9" w14:textId="77777777" w:rsidR="001B0D25" w:rsidRDefault="001B0D25" w:rsidP="001B0D25">
      <w:pPr>
        <w:spacing w:after="0" w:line="240" w:lineRule="auto"/>
      </w:pPr>
      <w:r>
        <w:separator/>
      </w:r>
    </w:p>
  </w:endnote>
  <w:endnote w:type="continuationSeparator" w:id="0">
    <w:p w14:paraId="77860E0E" w14:textId="77777777" w:rsidR="001B0D25" w:rsidRDefault="001B0D25" w:rsidP="001B0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C5FB5" w14:textId="77777777" w:rsidR="001B0D25" w:rsidRDefault="001B0D25" w:rsidP="001B0D25">
      <w:pPr>
        <w:spacing w:after="0" w:line="240" w:lineRule="auto"/>
      </w:pPr>
      <w:r>
        <w:separator/>
      </w:r>
    </w:p>
  </w:footnote>
  <w:footnote w:type="continuationSeparator" w:id="0">
    <w:p w14:paraId="29E96754" w14:textId="77777777" w:rsidR="001B0D25" w:rsidRDefault="001B0D25" w:rsidP="001B0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3CC9"/>
    <w:multiLevelType w:val="hybridMultilevel"/>
    <w:tmpl w:val="6B287B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8E52C7"/>
    <w:multiLevelType w:val="hybridMultilevel"/>
    <w:tmpl w:val="C28AB42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 w15:restartNumberingAfterBreak="0">
    <w:nsid w:val="1CCF75F7"/>
    <w:multiLevelType w:val="hybridMultilevel"/>
    <w:tmpl w:val="B88A2E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AB463CD"/>
    <w:multiLevelType w:val="hybridMultilevel"/>
    <w:tmpl w:val="0E10BE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40D1AF2"/>
    <w:multiLevelType w:val="hybridMultilevel"/>
    <w:tmpl w:val="F048A7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28D4F91"/>
    <w:multiLevelType w:val="hybridMultilevel"/>
    <w:tmpl w:val="49AA83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72A1087"/>
    <w:multiLevelType w:val="hybridMultilevel"/>
    <w:tmpl w:val="622247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6A726E97"/>
    <w:multiLevelType w:val="hybridMultilevel"/>
    <w:tmpl w:val="D1CC31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75D6720A"/>
    <w:multiLevelType w:val="hybridMultilevel"/>
    <w:tmpl w:val="83B4262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8"/>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FD7"/>
    <w:rsid w:val="00002908"/>
    <w:rsid w:val="00155410"/>
    <w:rsid w:val="001B0D25"/>
    <w:rsid w:val="001C7291"/>
    <w:rsid w:val="00343C5D"/>
    <w:rsid w:val="003625EE"/>
    <w:rsid w:val="003B155E"/>
    <w:rsid w:val="00420E76"/>
    <w:rsid w:val="00453CC2"/>
    <w:rsid w:val="004740B4"/>
    <w:rsid w:val="005234B0"/>
    <w:rsid w:val="005A4FAF"/>
    <w:rsid w:val="006140B8"/>
    <w:rsid w:val="00622BD4"/>
    <w:rsid w:val="006B7B3F"/>
    <w:rsid w:val="0076182E"/>
    <w:rsid w:val="007D1D14"/>
    <w:rsid w:val="007F4F16"/>
    <w:rsid w:val="008C7AD7"/>
    <w:rsid w:val="00921397"/>
    <w:rsid w:val="00A8388A"/>
    <w:rsid w:val="00C84C83"/>
    <w:rsid w:val="00D9306F"/>
    <w:rsid w:val="00DC10D4"/>
    <w:rsid w:val="00DC46F7"/>
    <w:rsid w:val="00DF63D7"/>
    <w:rsid w:val="00E762A7"/>
    <w:rsid w:val="00EA7FD7"/>
    <w:rsid w:val="00EF30EE"/>
    <w:rsid w:val="00FF76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061B"/>
  <w15:chartTrackingRefBased/>
  <w15:docId w15:val="{16CACB20-0159-4621-9C0B-19551C204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306F"/>
    <w:pPr>
      <w:ind w:left="720"/>
      <w:contextualSpacing/>
    </w:pPr>
  </w:style>
  <w:style w:type="character" w:styleId="a4">
    <w:name w:val="Strong"/>
    <w:basedOn w:val="a0"/>
    <w:uiPriority w:val="22"/>
    <w:qFormat/>
    <w:rsid w:val="00D9306F"/>
    <w:rPr>
      <w:b/>
      <w:bCs/>
    </w:rPr>
  </w:style>
  <w:style w:type="table" w:styleId="a5">
    <w:name w:val="Table Grid"/>
    <w:basedOn w:val="a1"/>
    <w:uiPriority w:val="39"/>
    <w:rsid w:val="00523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B0D2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B0D25"/>
  </w:style>
  <w:style w:type="paragraph" w:styleId="a8">
    <w:name w:val="footer"/>
    <w:basedOn w:val="a"/>
    <w:link w:val="a9"/>
    <w:uiPriority w:val="99"/>
    <w:unhideWhenUsed/>
    <w:rsid w:val="001B0D2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B0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4</Pages>
  <Words>780</Words>
  <Characters>4448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Мазуров</dc:creator>
  <cp:keywords/>
  <dc:description/>
  <cp:lastModifiedBy>A215-1</cp:lastModifiedBy>
  <cp:revision>16</cp:revision>
  <dcterms:created xsi:type="dcterms:W3CDTF">2023-09-24T17:18:00Z</dcterms:created>
  <dcterms:modified xsi:type="dcterms:W3CDTF">2023-09-25T08:32:00Z</dcterms:modified>
</cp:coreProperties>
</file>