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446" w:rsidRDefault="00D77446" w:rsidP="00D77446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24"/>
        </w:rPr>
      </w:pPr>
      <w:r w:rsidRPr="00D77446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Kubernetes GitOps</w:t>
      </w:r>
    </w:p>
    <w:p w:rsidR="00D77446" w:rsidRDefault="00D77446" w:rsidP="00D77446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24"/>
        </w:rPr>
      </w:pPr>
    </w:p>
    <w:p w:rsidR="00D15006" w:rsidRPr="00D15006" w:rsidRDefault="00D15006" w:rsidP="00D15006">
      <w:pPr>
        <w:pStyle w:val="ListParagraph"/>
        <w:numPr>
          <w:ilvl w:val="0"/>
          <w:numId w:val="1"/>
        </w:numPr>
      </w:pPr>
      <w:r>
        <w:t xml:space="preserve">Authentication </w:t>
      </w:r>
    </w:p>
    <w:p w:rsidR="00E40DBA" w:rsidRDefault="00E40DBA">
      <w:r>
        <w:rPr>
          <w:noProof/>
        </w:rPr>
        <w:drawing>
          <wp:inline distT="0" distB="0" distL="0" distR="0" wp14:anchorId="13807D13" wp14:editId="176A56AF">
            <wp:extent cx="5943600" cy="2846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287" cy="28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06" w:rsidRDefault="00D15006" w:rsidP="00D15006">
      <w:pPr>
        <w:pStyle w:val="ListParagraph"/>
        <w:numPr>
          <w:ilvl w:val="0"/>
          <w:numId w:val="1"/>
        </w:numPr>
      </w:pPr>
      <w:r>
        <w:t>Connecting to cluster with Harness hosted</w:t>
      </w:r>
    </w:p>
    <w:p w:rsidR="00E40DBA" w:rsidRDefault="00E40DBA">
      <w:r>
        <w:rPr>
          <w:noProof/>
        </w:rPr>
        <w:drawing>
          <wp:inline distT="0" distB="0" distL="0" distR="0" wp14:anchorId="6E217E74" wp14:editId="2DE118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0DBA" w:rsidRDefault="00D15006" w:rsidP="00D15006">
      <w:pPr>
        <w:pStyle w:val="ListParagraph"/>
        <w:numPr>
          <w:ilvl w:val="0"/>
          <w:numId w:val="1"/>
        </w:numPr>
      </w:pPr>
      <w:r>
        <w:lastRenderedPageBreak/>
        <w:t>The app is healthy and running</w:t>
      </w:r>
    </w:p>
    <w:p w:rsidR="00E40DBA" w:rsidRDefault="00E40DBA">
      <w:r>
        <w:rPr>
          <w:noProof/>
        </w:rPr>
        <w:drawing>
          <wp:inline distT="0" distB="0" distL="0" distR="0" wp14:anchorId="3916F462" wp14:editId="03C911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B3" w:rsidRDefault="004903B3" w:rsidP="004903B3">
      <w:pPr>
        <w:pStyle w:val="ListParagraph"/>
        <w:numPr>
          <w:ilvl w:val="0"/>
          <w:numId w:val="1"/>
        </w:numPr>
      </w:pPr>
      <w:r>
        <w:t>Changing the replica count from 4 to 5 and syncing changes</w:t>
      </w:r>
    </w:p>
    <w:p w:rsidR="004903B3" w:rsidRDefault="004903B3" w:rsidP="004903B3">
      <w:r>
        <w:rPr>
          <w:noProof/>
        </w:rPr>
        <w:drawing>
          <wp:inline distT="0" distB="0" distL="0" distR="0" wp14:anchorId="7DB2D0AF" wp14:editId="4FFCC91A">
            <wp:extent cx="5679703" cy="319483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122" cy="32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DBA">
        <w:br w:type="page"/>
      </w:r>
    </w:p>
    <w:p w:rsidR="00E40DBA" w:rsidRDefault="004903B3" w:rsidP="004903B3">
      <w:pPr>
        <w:pStyle w:val="ListParagraph"/>
        <w:numPr>
          <w:ilvl w:val="0"/>
          <w:numId w:val="1"/>
        </w:numPr>
      </w:pPr>
      <w:r>
        <w:lastRenderedPageBreak/>
        <w:t>Here we see what changes we had made with the last sync</w:t>
      </w:r>
    </w:p>
    <w:p w:rsidR="00CE4F7D" w:rsidRDefault="00CE4F7D">
      <w:r>
        <w:rPr>
          <w:noProof/>
        </w:rPr>
        <w:drawing>
          <wp:inline distT="0" distB="0" distL="0" distR="0" wp14:anchorId="46E5A88C" wp14:editId="750535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8F" w:rsidRDefault="006C0879" w:rsidP="006C0879">
      <w:pPr>
        <w:pStyle w:val="ListParagraph"/>
        <w:numPr>
          <w:ilvl w:val="0"/>
          <w:numId w:val="1"/>
        </w:numPr>
      </w:pPr>
      <w:r>
        <w:t>A view of the resource after applying the changes all working, healthy and in sync</w:t>
      </w:r>
    </w:p>
    <w:p w:rsidR="004903B3" w:rsidRDefault="004903B3">
      <w:r>
        <w:rPr>
          <w:noProof/>
        </w:rPr>
        <w:drawing>
          <wp:inline distT="0" distB="0" distL="0" distR="0" wp14:anchorId="43685994" wp14:editId="41C5D0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70" w:rsidRDefault="00E21EFC">
      <w:hyperlink r:id="rId11" w:history="1">
        <w:r w:rsidRPr="00E21EFC">
          <w:rPr>
            <w:rStyle w:val="Hyperlink"/>
          </w:rPr>
          <w:t>https://dev.to/pavanbelagatti/kubernetes-git</w:t>
        </w:r>
        <w:r w:rsidRPr="00E21EFC">
          <w:rPr>
            <w:rStyle w:val="Hyperlink"/>
          </w:rPr>
          <w:t>o</w:t>
        </w:r>
        <w:r w:rsidRPr="00E21EFC">
          <w:rPr>
            <w:rStyle w:val="Hyperlink"/>
          </w:rPr>
          <w:t>ps-a-beginners-guide-with-a-hands-on-tutorial-56de</w:t>
        </w:r>
      </w:hyperlink>
      <w:bookmarkStart w:id="0" w:name="_GoBack"/>
      <w:bookmarkEnd w:id="0"/>
    </w:p>
    <w:p w:rsidR="00270770" w:rsidRDefault="00270770"/>
    <w:sectPr w:rsidR="0027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1F8AA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A24355A"/>
    <w:multiLevelType w:val="hybridMultilevel"/>
    <w:tmpl w:val="20A4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DBA"/>
    <w:rsid w:val="0018578F"/>
    <w:rsid w:val="00270770"/>
    <w:rsid w:val="004903B3"/>
    <w:rsid w:val="006C0879"/>
    <w:rsid w:val="00A14C0E"/>
    <w:rsid w:val="00CE4F7D"/>
    <w:rsid w:val="00D15006"/>
    <w:rsid w:val="00D77446"/>
    <w:rsid w:val="00D825A8"/>
    <w:rsid w:val="00D82826"/>
    <w:rsid w:val="00E04287"/>
    <w:rsid w:val="00E21EFC"/>
    <w:rsid w:val="00E40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98D6"/>
  <w15:chartTrackingRefBased/>
  <w15:docId w15:val="{01343A76-BC88-42BD-B123-82F265571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74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4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15006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21EFC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E21EF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1E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.to/pavanbelagatti/kubernetes-gitops-a-beginners-guide-with-a-hands-on-tutorial-56d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14</cp:revision>
  <dcterms:created xsi:type="dcterms:W3CDTF">2023-05-02T15:27:00Z</dcterms:created>
  <dcterms:modified xsi:type="dcterms:W3CDTF">2023-05-02T17:00:00Z</dcterms:modified>
</cp:coreProperties>
</file>