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rFonts w:ascii="Open Sans" w:cs="Open Sans" w:eastAsia="Open Sans" w:hAnsi="Open Sans"/>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-464774</wp:posOffset>
                </wp:positionH>
                <wp:positionV relativeFrom="paragraph">
                  <wp:posOffset>152400</wp:posOffset>
                </wp:positionV>
                <wp:extent cx="7542355" cy="1743075"/>
                <wp:effectExtent b="0" l="0" r="0" t="0"/>
                <wp:wrapNone/>
                <wp:docPr id="1" name=""/>
                <a:graphic>
                  <a:graphicData uri="http://schemas.microsoft.com/office/word/2010/wordprocessingShape">
                    <wps:wsp>
                      <wps:cNvSpPr/>
                      <wps:cNvPr id="2" name="Shape 2"/>
                      <wps:spPr>
                        <a:xfrm>
                          <a:off x="1579585" y="2913225"/>
                          <a:ext cx="7532830" cy="173355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t xml:space="preserve">System Design Project</w:t>
                            </w:r>
                          </w:p>
                          <w:p w:rsidR="00000000" w:rsidDel="00000000" w:rsidP="00000000" w:rsidRDefault="00000000" w:rsidRPr="00000000">
                            <w:pPr>
                              <w:spacing w:after="120" w:before="400" w:line="240"/>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3c78d8"/>
                                <w:sz w:val="56"/>
                                <w:vertAlign w:val="baseline"/>
                              </w:rPr>
                              <w:t xml:space="preserve">User Guide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3c78d8"/>
                                <w:sz w:val="56"/>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-464774</wp:posOffset>
                </wp:positionH>
                <wp:positionV relativeFrom="paragraph">
                  <wp:posOffset>152400</wp:posOffset>
                </wp:positionV>
                <wp:extent cx="7542355" cy="1743075"/>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7542355" cy="1743075"/>
                        </a:xfrm>
                        <a:prstGeom prst="rect"/>
                        <a:ln/>
                      </pic:spPr>
                    </pic:pic>
                  </a:graphicData>
                </a:graphic>
              </wp:anchor>
            </w:drawing>
          </mc:Fallback>
        </mc:AlternateContent>
      </w:r>
    </w:p>
    <w:p w:rsidR="00000000" w:rsidDel="00000000" w:rsidP="00000000" w:rsidRDefault="00000000" w:rsidRPr="00000000" w14:paraId="00000001">
      <w:pPr>
        <w:spacing w:line="276" w:lineRule="auto"/>
        <w:contextualSpacing w:val="0"/>
        <w:rPr>
          <w:rFonts w:ascii="Open Sans" w:cs="Open Sans" w:eastAsia="Open Sans" w:hAnsi="Open Sans"/>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76" w:lineRule="auto"/>
        <w:contextualSpacing w:val="0"/>
        <w:rPr>
          <w:rFonts w:ascii="Open Sans" w:cs="Open Sans" w:eastAsia="Open Sans" w:hAnsi="Open Sans"/>
        </w:rPr>
      </w:pPr>
      <w:bookmarkStart w:colFirst="0" w:colLast="0" w:name="_30j0zll" w:id="1"/>
      <w:bookmarkEnd w:id="1"/>
      <w:r w:rsidDel="00000000" w:rsidR="00000000" w:rsidRPr="00000000">
        <w:rPr>
          <w:rtl w:val="0"/>
        </w:rPr>
      </w:r>
    </w:p>
    <w:p w:rsidR="00000000" w:rsidDel="00000000" w:rsidP="00000000" w:rsidRDefault="00000000" w:rsidRPr="00000000" w14:paraId="00000003">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4">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6">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7">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8">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9">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A">
      <w:pPr>
        <w:spacing w:line="276" w:lineRule="auto"/>
        <w:contextualSpacing w:val="0"/>
        <w:rPr>
          <w:rFonts w:ascii="Open Sans" w:cs="Open Sans" w:eastAsia="Open Sans" w:hAnsi="Open Sans"/>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-42862</wp:posOffset>
            </wp:positionH>
            <wp:positionV relativeFrom="paragraph">
              <wp:posOffset>304800</wp:posOffset>
            </wp:positionV>
            <wp:extent cx="6789171" cy="3980692"/>
            <wp:effectExtent b="0" l="0" r="0" t="0"/>
            <wp:wrapSquare wrapText="bothSides" distB="0" distT="0" distL="0" distR="0"/>
            <wp:docPr id="21"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789171" cy="3980692"/>
                    </a:xfrm>
                    <a:prstGeom prst="rect"/>
                    <a:ln/>
                  </pic:spPr>
                </pic:pic>
              </a:graphicData>
            </a:graphic>
          </wp:anchor>
        </w:drawing>
      </w:r>
    </w:p>
    <w:p w:rsidR="00000000" w:rsidDel="00000000" w:rsidP="00000000" w:rsidRDefault="00000000" w:rsidRPr="00000000" w14:paraId="0000000B">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C">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D">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E">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0F">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0">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1">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2">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3">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4">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5">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6">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7">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8">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9">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A">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1B">
      <w:pPr>
        <w:spacing w:line="276" w:lineRule="auto"/>
        <w:contextualSpacing w:val="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1C">
      <w:pPr>
        <w:spacing w:line="276" w:lineRule="auto"/>
        <w:contextualSpacing w:val="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1D">
      <w:pPr>
        <w:spacing w:line="276" w:lineRule="auto"/>
        <w:contextualSpacing w:val="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1E">
      <w:pPr>
        <w:spacing w:line="276" w:lineRule="auto"/>
        <w:contextualSpacing w:val="0"/>
        <w:rPr>
          <w:b w:val="1"/>
          <w:highlight w:val="white"/>
        </w:rPr>
      </w:pPr>
      <w:r w:rsidDel="00000000" w:rsidR="00000000" w:rsidRPr="00000000">
        <w:rPr>
          <w:b w:val="1"/>
          <w:highlight w:val="white"/>
          <w:rtl w:val="0"/>
        </w:rPr>
        <w:t xml:space="preserve">SDP - Group 18 </w:t>
      </w:r>
    </w:p>
    <w:p w:rsidR="00000000" w:rsidDel="00000000" w:rsidP="00000000" w:rsidRDefault="00000000" w:rsidRPr="00000000" w14:paraId="0000001F">
      <w:pPr>
        <w:spacing w:line="276" w:lineRule="auto"/>
        <w:contextualSpacing w:val="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20">
      <w:pPr>
        <w:spacing w:line="276" w:lineRule="auto"/>
        <w:contextualSpacing w:val="0"/>
        <w:rPr>
          <w:b w:val="1"/>
          <w:highlight w:val="white"/>
        </w:rPr>
      </w:pPr>
      <w:r w:rsidDel="00000000" w:rsidR="00000000" w:rsidRPr="00000000">
        <w:rPr>
          <w:b w:val="1"/>
          <w:highlight w:val="white"/>
          <w:rtl w:val="0"/>
        </w:rPr>
        <w:t xml:space="preserve">Group Members:</w:t>
      </w:r>
    </w:p>
    <w:p w:rsidR="00000000" w:rsidDel="00000000" w:rsidP="00000000" w:rsidRDefault="00000000" w:rsidRPr="00000000" w14:paraId="00000021">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Alice Wu</w:t>
      </w:r>
    </w:p>
    <w:p w:rsidR="00000000" w:rsidDel="00000000" w:rsidP="00000000" w:rsidRDefault="00000000" w:rsidRPr="00000000" w14:paraId="00000022">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David Speers</w:t>
      </w:r>
    </w:p>
    <w:p w:rsidR="00000000" w:rsidDel="00000000" w:rsidP="00000000" w:rsidRDefault="00000000" w:rsidRPr="00000000" w14:paraId="00000023">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Deividas Lavrik</w:t>
      </w:r>
    </w:p>
    <w:p w:rsidR="00000000" w:rsidDel="00000000" w:rsidP="00000000" w:rsidRDefault="00000000" w:rsidRPr="00000000" w14:paraId="00000024">
      <w:pPr>
        <w:spacing w:line="276" w:lineRule="auto"/>
        <w:contextualSpacing w:val="0"/>
        <w:rPr>
          <w:rFonts w:ascii="Open Sans" w:cs="Open Sans" w:eastAsia="Open Sans" w:hAnsi="Open Sans"/>
          <w:color w:val="3c78d8"/>
        </w:rPr>
      </w:pPr>
      <w:r w:rsidDel="00000000" w:rsidR="00000000" w:rsidRPr="00000000">
        <w:rPr>
          <w:rFonts w:ascii="Open Sans" w:cs="Open Sans" w:eastAsia="Open Sans" w:hAnsi="Open Sans"/>
          <w:color w:val="3c78d8"/>
          <w:highlight w:val="white"/>
          <w:rtl w:val="0"/>
        </w:rPr>
        <w:t xml:space="preserve">Finn Zhan Chen</w:t>
      </w:r>
      <w:r w:rsidDel="00000000" w:rsidR="00000000" w:rsidRPr="00000000">
        <w:rPr>
          <w:rtl w:val="0"/>
        </w:rPr>
      </w:r>
    </w:p>
    <w:p w:rsidR="00000000" w:rsidDel="00000000" w:rsidP="00000000" w:rsidRDefault="00000000" w:rsidRPr="00000000" w14:paraId="00000025">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Mahbub Iftekhar</w:t>
      </w:r>
    </w:p>
    <w:p w:rsidR="00000000" w:rsidDel="00000000" w:rsidP="00000000" w:rsidRDefault="00000000" w:rsidRPr="00000000" w14:paraId="00000026">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Mariyana Cholakova</w:t>
      </w:r>
    </w:p>
    <w:p w:rsidR="00000000" w:rsidDel="00000000" w:rsidP="00000000" w:rsidRDefault="00000000" w:rsidRPr="00000000" w14:paraId="00000027">
      <w:pPr>
        <w:spacing w:line="276" w:lineRule="auto"/>
        <w:contextualSpacing w:val="0"/>
        <w:rPr>
          <w:rFonts w:ascii="Open Sans" w:cs="Open Sans" w:eastAsia="Open Sans" w:hAnsi="Open Sans"/>
          <w:color w:val="3c78d8"/>
          <w:highlight w:val="white"/>
        </w:rPr>
      </w:pPr>
      <w:r w:rsidDel="00000000" w:rsidR="00000000" w:rsidRPr="00000000">
        <w:rPr>
          <w:rFonts w:ascii="Open Sans" w:cs="Open Sans" w:eastAsia="Open Sans" w:hAnsi="Open Sans"/>
          <w:color w:val="3c78d8"/>
          <w:highlight w:val="white"/>
          <w:rtl w:val="0"/>
        </w:rPr>
        <w:t xml:space="preserve">Michal Dauenhauer</w:t>
      </w:r>
    </w:p>
    <w:p w:rsidR="00000000" w:rsidDel="00000000" w:rsidP="00000000" w:rsidRDefault="00000000" w:rsidRPr="00000000" w14:paraId="00000028">
      <w:pPr>
        <w:spacing w:line="276" w:lineRule="auto"/>
        <w:contextualSpacing w:val="0"/>
        <w:rPr>
          <w:rFonts w:ascii="Open Sans" w:cs="Open Sans" w:eastAsia="Open Sans" w:hAnsi="Open Sans"/>
          <w:color w:val="3c78d8"/>
          <w:highlight w:val="white"/>
        </w:rPr>
      </w:pPr>
      <w:r w:rsidDel="00000000" w:rsidR="00000000" w:rsidRPr="00000000">
        <w:rPr>
          <w:rtl w:val="0"/>
        </w:rPr>
      </w:r>
    </w:p>
    <w:p w:rsidR="00000000" w:rsidDel="00000000" w:rsidP="00000000" w:rsidRDefault="00000000" w:rsidRPr="00000000" w14:paraId="00000029">
      <w:pPr>
        <w:spacing w:line="276" w:lineRule="auto"/>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A">
      <w:pPr>
        <w:spacing w:line="276" w:lineRule="auto"/>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B">
      <w:pPr>
        <w:spacing w:line="276" w:lineRule="auto"/>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C">
      <w:pPr>
        <w:spacing w:line="276" w:lineRule="auto"/>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D">
      <w:pPr>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E">
      <w:pPr>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2F">
      <w:pPr>
        <w:contextualSpacing w:val="0"/>
        <w:rPr>
          <w:rFonts w:ascii="Open Sans" w:cs="Open Sans" w:eastAsia="Open Sans" w:hAnsi="Open Sans"/>
          <w:color w:val="3c78d8"/>
        </w:rPr>
      </w:pPr>
      <w:r w:rsidDel="00000000" w:rsidR="00000000" w:rsidRPr="00000000">
        <w:rPr>
          <w:rtl w:val="0"/>
        </w:rPr>
      </w:r>
    </w:p>
    <w:p w:rsidR="00000000" w:rsidDel="00000000" w:rsidP="00000000" w:rsidRDefault="00000000" w:rsidRPr="00000000" w14:paraId="00000030">
      <w:pPr>
        <w:contextualSpacing w:val="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31">
      <w:pPr>
        <w:pStyle w:val="Heading1"/>
        <w:spacing w:before="300" w:line="240" w:lineRule="auto"/>
        <w:ind w:left="0" w:firstLine="0"/>
        <w:contextualSpacing w:val="0"/>
        <w:rPr>
          <w:rFonts w:ascii="Open Sans" w:cs="Open Sans" w:eastAsia="Open Sans" w:hAnsi="Open Sans"/>
        </w:rPr>
      </w:pPr>
      <w:bookmarkStart w:colFirst="0" w:colLast="0" w:name="_fh2hoge0bkf7" w:id="2"/>
      <w:bookmarkEnd w:id="2"/>
      <w:r w:rsidDel="00000000" w:rsidR="00000000" w:rsidRPr="00000000">
        <w:rPr>
          <w:rFonts w:ascii="Open Sans" w:cs="Open Sans" w:eastAsia="Open Sans" w:hAnsi="Open Sans"/>
          <w:color w:val="3c78d8"/>
          <w:sz w:val="32"/>
          <w:szCs w:val="32"/>
          <w:rtl w:val="0"/>
        </w:rPr>
        <w:t xml:space="preserve">1 System </w:t>
      </w:r>
      <w:r w:rsidDel="00000000" w:rsidR="00000000" w:rsidRPr="00000000">
        <w:rPr>
          <w:rFonts w:ascii="Open Sans" w:cs="Open Sans" w:eastAsia="Open Sans" w:hAnsi="Open Sans"/>
          <w:color w:val="3c78d8"/>
          <w:sz w:val="32"/>
          <w:szCs w:val="32"/>
          <w:rtl w:val="0"/>
        </w:rPr>
        <w:t xml:space="preserve">Overview</w:t>
      </w:r>
      <w:r w:rsidDel="00000000" w:rsidR="00000000" w:rsidRPr="00000000">
        <w:rPr>
          <w:rtl w:val="0"/>
        </w:rPr>
      </w:r>
    </w:p>
    <w:p w:rsidR="00000000" w:rsidDel="00000000" w:rsidP="00000000" w:rsidRDefault="00000000" w:rsidRPr="00000000" w14:paraId="00000032">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RoboTour is a robotic tour guide that assists people in environments such as museums or art galleries.  The system comprises of an autonomous robotic guide, a purpose built Android application, and a web server mediating the communication between the two. RoboTour can be controlled by up to two Android devices, and the tour may be followed by many more. The app allows users to interact with RoboTour intuitively in multiple languages. </w:t>
      </w:r>
    </w:p>
    <w:p w:rsidR="00000000" w:rsidDel="00000000" w:rsidP="00000000" w:rsidRDefault="00000000" w:rsidRPr="00000000" w14:paraId="00000033">
      <w:pPr>
        <w:spacing w:line="276" w:lineRule="auto"/>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RoboTour has been designed for minimal maintenance, once the initial setup has been performed. This guide will outline necessary preparation steps, typical usage examples and a description of nominal behaviour of the robot. A troubleshooting guide is also provided at the end of the document. </w:t>
      </w:r>
    </w:p>
    <w:p w:rsidR="00000000" w:rsidDel="00000000" w:rsidP="00000000" w:rsidRDefault="00000000" w:rsidRPr="00000000" w14:paraId="00000035">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v33vholm39mw" w:id="3"/>
      <w:bookmarkEnd w:id="3"/>
      <w:r w:rsidDel="00000000" w:rsidR="00000000" w:rsidRPr="00000000">
        <w:rPr>
          <w:rFonts w:ascii="Open Sans" w:cs="Open Sans" w:eastAsia="Open Sans" w:hAnsi="Open Sans"/>
          <w:color w:val="3c78d8"/>
          <w:sz w:val="28"/>
          <w:szCs w:val="28"/>
          <w:rtl w:val="0"/>
        </w:rPr>
        <w:t xml:space="preserve">1.1 System Components and Prerequisites</w:t>
      </w:r>
    </w:p>
    <w:p w:rsidR="00000000" w:rsidDel="00000000" w:rsidP="00000000" w:rsidRDefault="00000000" w:rsidRPr="00000000" w14:paraId="00000036">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follow this guide you’ll need:</w:t>
      </w:r>
    </w:p>
    <w:p w:rsidR="00000000" w:rsidDel="00000000" w:rsidP="00000000" w:rsidRDefault="00000000" w:rsidRPr="00000000" w14:paraId="00000037">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An Android device with </w:t>
      </w:r>
      <w:r w:rsidDel="00000000" w:rsidR="00000000" w:rsidRPr="00000000">
        <w:rPr>
          <w:rFonts w:ascii="Open Sans" w:cs="Open Sans" w:eastAsia="Open Sans" w:hAnsi="Open Sans"/>
          <w:i w:val="1"/>
          <w:highlight w:val="white"/>
          <w:rtl w:val="0"/>
        </w:rPr>
        <w:t xml:space="preserve">Android 4.1 Jelly bean</w:t>
      </w:r>
      <w:r w:rsidDel="00000000" w:rsidR="00000000" w:rsidRPr="00000000">
        <w:rPr>
          <w:rFonts w:ascii="Open Sans" w:cs="Open Sans" w:eastAsia="Open Sans" w:hAnsi="Open Sans"/>
          <w:i w:val="1"/>
          <w:highlight w:val="white"/>
          <w:rtl w:val="0"/>
        </w:rPr>
        <w:t xml:space="preserve"> or higher</w:t>
      </w:r>
      <w:r w:rsidDel="00000000" w:rsidR="00000000" w:rsidRPr="00000000">
        <w:rPr>
          <w:rFonts w:ascii="Open Sans" w:cs="Open Sans" w:eastAsia="Open Sans" w:hAnsi="Open Sans"/>
          <w:rtl w:val="0"/>
        </w:rPr>
        <w:t xml:space="preserve">, and an Internet connection</w:t>
      </w:r>
      <w:r w:rsidDel="00000000" w:rsidR="00000000" w:rsidRPr="00000000">
        <w:rPr>
          <w:rtl w:val="0"/>
        </w:rPr>
      </w:r>
    </w:p>
    <w:p w:rsidR="00000000" w:rsidDel="00000000" w:rsidP="00000000" w:rsidRDefault="00000000" w:rsidRPr="00000000" w14:paraId="00000038">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 computer with Bluetooth and an Internet connection</w:t>
      </w:r>
      <w:r w:rsidDel="00000000" w:rsidR="00000000" w:rsidRPr="00000000">
        <w:rPr>
          <w:rtl w:val="0"/>
        </w:rPr>
      </w:r>
    </w:p>
    <w:p w:rsidR="00000000" w:rsidDel="00000000" w:rsidP="00000000" w:rsidRDefault="00000000" w:rsidRPr="00000000" w14:paraId="00000039">
      <w:pPr>
        <w:numPr>
          <w:ilvl w:val="0"/>
          <w:numId w:val="5"/>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built robot with all the necessary files installed on the EV3 (this is provided for you) </w:t>
      </w:r>
    </w:p>
    <w:p w:rsidR="00000000" w:rsidDel="00000000" w:rsidP="00000000" w:rsidRDefault="00000000" w:rsidRPr="00000000" w14:paraId="0000003A">
      <w:pPr>
        <w:pStyle w:val="Heading2"/>
        <w:spacing w:before="240" w:line="240" w:lineRule="auto"/>
        <w:ind w:left="0" w:firstLine="0"/>
        <w:contextualSpacing w:val="0"/>
        <w:rPr>
          <w:rFonts w:ascii="Open Sans" w:cs="Open Sans" w:eastAsia="Open Sans" w:hAnsi="Open Sans"/>
        </w:rPr>
      </w:pPr>
      <w:bookmarkStart w:colFirst="0" w:colLast="0" w:name="_urnzn0kdw5kc" w:id="4"/>
      <w:bookmarkEnd w:id="4"/>
      <w:r w:rsidDel="00000000" w:rsidR="00000000" w:rsidRPr="00000000">
        <w:rPr>
          <w:rFonts w:ascii="Open Sans" w:cs="Open Sans" w:eastAsia="Open Sans" w:hAnsi="Open Sans"/>
          <w:color w:val="3c78d8"/>
          <w:sz w:val="28"/>
          <w:szCs w:val="28"/>
          <w:rtl w:val="0"/>
        </w:rPr>
        <w:t xml:space="preserve">1.2 Hardware Structure</w:t>
      </w:r>
      <w:r w:rsidDel="00000000" w:rsidR="00000000" w:rsidRPr="00000000">
        <w:rPr>
          <w:rtl w:val="0"/>
        </w:rPr>
      </w:r>
    </w:p>
    <w:p w:rsidR="00000000" w:rsidDel="00000000" w:rsidP="00000000" w:rsidRDefault="00000000" w:rsidRPr="00000000" w14:paraId="0000003B">
      <w:pPr>
        <w:pStyle w:val="Heading3"/>
        <w:contextualSpacing w:val="0"/>
        <w:rPr>
          <w:rFonts w:ascii="Open Sans" w:cs="Open Sans" w:eastAsia="Open Sans" w:hAnsi="Open Sans"/>
        </w:rPr>
      </w:pPr>
      <w:bookmarkStart w:colFirst="0" w:colLast="0" w:name="_fm5p5xhw823z" w:id="5"/>
      <w:bookmarkEnd w:id="5"/>
      <w:r w:rsidDel="00000000" w:rsidR="00000000" w:rsidRPr="00000000">
        <w:rPr>
          <w:rtl w:val="0"/>
        </w:rPr>
        <w:t xml:space="preserve">1.2.1 Robot</w:t>
      </w:r>
      <w:r w:rsidDel="00000000" w:rsidR="00000000" w:rsidRPr="00000000">
        <w:rPr>
          <w:rtl w:val="0"/>
        </w:rPr>
      </w:r>
    </w:p>
    <w:tbl>
      <w:tblPr>
        <w:tblStyle w:val="Table1"/>
        <w:tblW w:w="10770.0" w:type="dxa"/>
        <w:jc w:val="left"/>
        <w:tblInd w:w="100.0" w:type="pct"/>
        <w:tblBorders>
          <w:top w:color="f3f3f3" w:space="0" w:sz="4" w:val="single"/>
          <w:left w:color="f3f3f3" w:space="0" w:sz="4" w:val="single"/>
          <w:bottom w:color="f3f3f3" w:space="0" w:sz="4" w:val="single"/>
          <w:right w:color="f3f3f3" w:space="0" w:sz="4" w:val="single"/>
          <w:insideH w:color="f3f3f3" w:space="0" w:sz="4" w:val="single"/>
          <w:insideV w:color="f3f3f3" w:space="0" w:sz="4" w:val="single"/>
        </w:tblBorders>
        <w:tblLayout w:type="fixed"/>
        <w:tblLook w:val="0600"/>
      </w:tblPr>
      <w:tblGrid>
        <w:gridCol w:w="6135"/>
        <w:gridCol w:w="4635"/>
        <w:tblGridChange w:id="0">
          <w:tblGrid>
            <w:gridCol w:w="6135"/>
            <w:gridCol w:w="4635"/>
          </w:tblGrid>
        </w:tblGridChange>
      </w:tblGrid>
      <w:tr>
        <w:trPr>
          <w:trHeight w:val="6260" w:hRule="atLeast"/>
        </w:trPr>
        <w:tc>
          <w:tcPr>
            <w:tcBorders>
              <w:top w:color="ffffff"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line="276" w:lineRule="auto"/>
              <w:contextualSpacing w:val="0"/>
              <w:rPr/>
            </w:pPr>
            <w:r w:rsidDel="00000000" w:rsidR="00000000" w:rsidRPr="00000000">
              <w:rPr>
                <w:rtl w:val="0"/>
              </w:rPr>
            </w:r>
          </w:p>
          <w:p w:rsidR="00000000" w:rsidDel="00000000" w:rsidP="00000000" w:rsidRDefault="00000000" w:rsidRPr="00000000" w14:paraId="0000003D">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09975" cy="3559537"/>
                  <wp:effectExtent b="0" l="0" r="0" t="0"/>
                  <wp:docPr id="9" name="image28.png"/>
                  <a:graphic>
                    <a:graphicData uri="http://schemas.openxmlformats.org/drawingml/2006/picture">
                      <pic:pic>
                        <pic:nvPicPr>
                          <pic:cNvPr id="0" name="image28.png"/>
                          <pic:cNvPicPr preferRelativeResize="0"/>
                        </pic:nvPicPr>
                        <pic:blipFill>
                          <a:blip r:embed="rId8"/>
                          <a:srcRect b="1923" l="5699" r="9734" t="1788"/>
                          <a:stretch>
                            <a:fillRect/>
                          </a:stretch>
                        </pic:blipFill>
                        <pic:spPr>
                          <a:xfrm>
                            <a:off x="0" y="0"/>
                            <a:ext cx="3609975" cy="3559537"/>
                          </a:xfrm>
                          <a:prstGeom prst="rect"/>
                          <a:ln/>
                        </pic:spPr>
                      </pic:pic>
                    </a:graphicData>
                  </a:graphic>
                </wp:inline>
              </w:drawing>
            </w:r>
            <w:r w:rsidDel="00000000" w:rsidR="00000000" w:rsidRPr="00000000">
              <w:rPr>
                <w:rFonts w:ascii="Open Sans" w:cs="Open Sans" w:eastAsia="Open Sans" w:hAnsi="Open Sans"/>
                <w:b w:val="1"/>
                <w:rtl w:val="0"/>
              </w:rPr>
              <w:t xml:space="preserve">Fig. 1: </w:t>
            </w:r>
            <w:r w:rsidDel="00000000" w:rsidR="00000000" w:rsidRPr="00000000">
              <w:rPr>
                <w:rFonts w:ascii="Open Sans" w:cs="Open Sans" w:eastAsia="Open Sans" w:hAnsi="Open Sans"/>
                <w:rtl w:val="0"/>
              </w:rPr>
              <w:t xml:space="preserve">Labelled view of RoboTour</w:t>
            </w:r>
          </w:p>
        </w:tc>
        <w:tc>
          <w:tcPr>
            <w:tcBorders>
              <w:top w:color="ffffff" w:space="0" w:sz="4" w:val="single"/>
              <w:left w:color="ffffff" w:space="0" w:sz="4" w:val="single"/>
              <w:bottom w:color="ffffff"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contextualSpacing w:val="0"/>
              <w:rPr/>
            </w:pPr>
            <w:r w:rsidDel="00000000" w:rsidR="00000000" w:rsidRPr="00000000">
              <w:rPr>
                <w:rtl w:val="0"/>
              </w:rPr>
            </w:r>
          </w:p>
          <w:tbl>
            <w:tblPr>
              <w:tblStyle w:val="Table2"/>
              <w:tblW w:w="4305.0" w:type="dxa"/>
              <w:jc w:val="left"/>
              <w:tblInd w:w="45.0" w:type="dxa"/>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215"/>
              <w:gridCol w:w="3090"/>
              <w:tblGridChange w:id="0">
                <w:tblGrid>
                  <w:gridCol w:w="1215"/>
                  <w:gridCol w:w="3090"/>
                </w:tblGrid>
              </w:tblGridChange>
            </w:tblGrid>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F">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Quantity </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0">
                  <w:pPr>
                    <w:widowControl w:val="0"/>
                    <w:spacing w:line="240" w:lineRule="auto"/>
                    <w:contextualSpacing w:val="0"/>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Item</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1">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2">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LEGO Ultrasonic sensor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3">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4">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LEGO colour sensors</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5">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2</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6">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HC-SR04 Ultrasonic sensors</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7">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8">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Custom Line sensor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9">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A">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Motorised Pointer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B">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C">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Drive wheels</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D">
                  <w:pPr>
                    <w:widowControl w:val="0"/>
                    <w:spacing w:line="240" w:lineRule="auto"/>
                    <w:contextualSpacing w:val="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E">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Arduino Sensor hub</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F">
                  <w:pPr>
                    <w:widowControl w:val="0"/>
                    <w:spacing w:line="240" w:lineRule="auto"/>
                    <w:contextualSpacing w:val="0"/>
                    <w:jc w:val="center"/>
                    <w:rPr>
                      <w:rFonts w:ascii="Open Sans" w:cs="Open Sans" w:eastAsia="Open Sans" w:hAnsi="Open Sans"/>
                    </w:rPr>
                  </w:pPr>
                  <w:r w:rsidDel="00000000" w:rsidR="00000000" w:rsidRPr="00000000">
                    <w:rPr>
                      <w:rtl w:val="0"/>
                    </w:rPr>
                    <w:t xml:space="preserve">1</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0">
                  <w:pPr>
                    <w:contextualSpacing w:val="0"/>
                    <w:rPr>
                      <w:rFonts w:ascii="Open Sans" w:cs="Open Sans" w:eastAsia="Open Sans" w:hAnsi="Open Sans"/>
                    </w:rPr>
                  </w:pPr>
                  <w:r w:rsidDel="00000000" w:rsidR="00000000" w:rsidRPr="00000000">
                    <w:rPr>
                      <w:rtl w:val="0"/>
                    </w:rPr>
                    <w:t xml:space="preserve">Lego EV3 brick</w:t>
                  </w:r>
                  <w:r w:rsidDel="00000000" w:rsidR="00000000" w:rsidRPr="00000000">
                    <w:rPr>
                      <w:rtl w:val="0"/>
                    </w:rPr>
                  </w:r>
                </w:p>
              </w:tc>
            </w:tr>
          </w:tbl>
          <w:p w:rsidR="00000000" w:rsidDel="00000000" w:rsidP="00000000" w:rsidRDefault="00000000" w:rsidRPr="00000000" w14:paraId="00000051">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Table 1:</w:t>
            </w:r>
            <w:r w:rsidDel="00000000" w:rsidR="00000000" w:rsidRPr="00000000">
              <w:rPr>
                <w:rFonts w:ascii="Open Sans" w:cs="Open Sans" w:eastAsia="Open Sans" w:hAnsi="Open Sans"/>
                <w:rtl w:val="0"/>
              </w:rPr>
              <w:t xml:space="preserve"> Robot Components</w:t>
            </w:r>
          </w:p>
          <w:p w:rsidR="00000000" w:rsidDel="00000000" w:rsidP="00000000" w:rsidRDefault="00000000" w:rsidRPr="00000000" w14:paraId="00000052">
            <w:pPr>
              <w:spacing w:line="276" w:lineRule="auto"/>
              <w:contextualSpacing w:val="0"/>
              <w:jc w:val="center"/>
              <w:rPr>
                <w:b w:val="1"/>
              </w:rPr>
            </w:pPr>
            <w:r w:rsidDel="00000000" w:rsidR="00000000" w:rsidRPr="00000000">
              <w:rPr>
                <w:b w:val="1"/>
              </w:rPr>
              <w:drawing>
                <wp:inline distB="114300" distT="114300" distL="114300" distR="114300">
                  <wp:extent cx="974478" cy="1373550"/>
                  <wp:effectExtent b="-199535" l="199536" r="199536" t="-199535"/>
                  <wp:docPr id="23" name="image50.png"/>
                  <a:graphic>
                    <a:graphicData uri="http://schemas.openxmlformats.org/drawingml/2006/picture">
                      <pic:pic>
                        <pic:nvPicPr>
                          <pic:cNvPr id="0" name="image50.png"/>
                          <pic:cNvPicPr preferRelativeResize="0"/>
                        </pic:nvPicPr>
                        <pic:blipFill>
                          <a:blip r:embed="rId9"/>
                          <a:srcRect b="18961" l="17329" r="9828" t="18847"/>
                          <a:stretch>
                            <a:fillRect/>
                          </a:stretch>
                        </pic:blipFill>
                        <pic:spPr>
                          <a:xfrm rot="16200000">
                            <a:off x="0" y="0"/>
                            <a:ext cx="974478" cy="13735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contextualSpacing w:val="0"/>
              <w:jc w:val="center"/>
              <w:rPr/>
            </w:pPr>
            <w:r w:rsidDel="00000000" w:rsidR="00000000" w:rsidRPr="00000000">
              <w:rPr>
                <w:b w:val="1"/>
                <w:rtl w:val="0"/>
              </w:rPr>
              <w:t xml:space="preserve">Fig. 2</w:t>
            </w:r>
            <w:r w:rsidDel="00000000" w:rsidR="00000000" w:rsidRPr="00000000">
              <w:rPr>
                <w:b w:val="1"/>
                <w:rtl w:val="0"/>
              </w:rPr>
              <w:t xml:space="preserve">:</w:t>
            </w:r>
            <w:r w:rsidDel="00000000" w:rsidR="00000000" w:rsidRPr="00000000">
              <w:rPr>
                <w:rtl w:val="0"/>
              </w:rPr>
              <w:t xml:space="preserve"> EV3 brick</w:t>
            </w:r>
            <w:r w:rsidDel="00000000" w:rsidR="00000000" w:rsidRPr="00000000">
              <w:rPr>
                <w:rtl w:val="0"/>
              </w:rPr>
            </w:r>
          </w:p>
        </w:tc>
      </w:tr>
    </w:tbl>
    <w:p w:rsidR="00000000" w:rsidDel="00000000" w:rsidP="00000000" w:rsidRDefault="00000000" w:rsidRPr="00000000" w14:paraId="00000054">
      <w:pPr>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RoboTour can navigate around using two independently powered wheels, which allows it to move forwards, backwards, and turn. The rear free-moving wheels stabilise the robot and support its weight. </w:t>
      </w:r>
    </w:p>
    <w:p w:rsidR="00000000" w:rsidDel="00000000" w:rsidP="00000000" w:rsidRDefault="00000000" w:rsidRPr="00000000" w14:paraId="00000056">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Ultrasonic sensors on the front and sides of the robot allow RoboTour to safely avoid obstacles during its operation. The two LEGO colour sensors help RoboTour locate its position in the world by detecting branches and delimiting lines. The custom line sensor is used to navigate along white lines on the floor.</w:t>
      </w:r>
    </w:p>
    <w:p w:rsidR="00000000" w:rsidDel="00000000" w:rsidP="00000000" w:rsidRDefault="00000000" w:rsidRPr="00000000" w14:paraId="00000058">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central element of the robot is the EV3 unit that is the main computing node and also houses the battery pack. The Arduino board serves as a sensor hub in the front of the robot. Table 1 lists the main robot components.</w:t>
      </w:r>
    </w:p>
    <w:p w:rsidR="00000000" w:rsidDel="00000000" w:rsidP="00000000" w:rsidRDefault="00000000" w:rsidRPr="00000000" w14:paraId="0000005A">
      <w:pPr>
        <w:pStyle w:val="Heading3"/>
        <w:spacing w:before="200" w:line="276" w:lineRule="auto"/>
        <w:ind w:left="0" w:firstLine="0"/>
        <w:contextualSpacing w:val="0"/>
        <w:rPr/>
      </w:pPr>
      <w:bookmarkStart w:colFirst="0" w:colLast="0" w:name="_vdrqe3qza6xy" w:id="6"/>
      <w:bookmarkEnd w:id="6"/>
      <w:r w:rsidDel="00000000" w:rsidR="00000000" w:rsidRPr="00000000">
        <w:rPr>
          <w:color w:val="3c78d8"/>
          <w:sz w:val="24"/>
          <w:szCs w:val="24"/>
          <w:rtl w:val="0"/>
        </w:rPr>
        <w:t xml:space="preserve">1.2.2 </w:t>
      </w:r>
      <w:r w:rsidDel="00000000" w:rsidR="00000000" w:rsidRPr="00000000">
        <w:rPr>
          <w:rtl w:val="0"/>
        </w:rPr>
        <w:t xml:space="preserve">Components location and connection</w:t>
      </w:r>
      <w:r w:rsidDel="00000000" w:rsidR="00000000" w:rsidRPr="00000000">
        <w:rPr>
          <w:rtl w:val="0"/>
        </w:rPr>
      </w:r>
    </w:p>
    <w:p w:rsidR="00000000" w:rsidDel="00000000" w:rsidP="00000000" w:rsidRDefault="00000000" w:rsidRPr="00000000" w14:paraId="0000005B">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Table 2 details the interconnection between components.</w:t>
      </w:r>
    </w:p>
    <w:p w:rsidR="00000000" w:rsidDel="00000000" w:rsidP="00000000" w:rsidRDefault="00000000" w:rsidRPr="00000000" w14:paraId="0000005C">
      <w:pPr>
        <w:ind w:left="0" w:firstLine="0"/>
        <w:contextualSpacing w:val="0"/>
        <w:rPr/>
      </w:pPr>
      <w:r w:rsidDel="00000000" w:rsidR="00000000" w:rsidRPr="00000000">
        <w:rPr>
          <w:rtl w:val="0"/>
        </w:rPr>
      </w:r>
    </w:p>
    <w:p w:rsidR="00000000" w:rsidDel="00000000" w:rsidP="00000000" w:rsidRDefault="00000000" w:rsidRPr="00000000" w14:paraId="0000005D">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Note that the colour and line sensors are sensitive to the height of the placement. They should be mounted approximately 4 mm from the ground and level to it.</w:t>
      </w:r>
      <w:r w:rsidDel="00000000" w:rsidR="00000000" w:rsidRPr="00000000">
        <w:rPr>
          <w:rFonts w:ascii="Open Sans" w:cs="Open Sans" w:eastAsia="Open Sans" w:hAnsi="Open Sans"/>
          <w:rtl w:val="0"/>
        </w:rPr>
        <w:tab/>
      </w:r>
    </w:p>
    <w:tbl>
      <w:tblPr>
        <w:tblStyle w:val="Table3"/>
        <w:tblW w:w="10770.0" w:type="dxa"/>
        <w:jc w:val="left"/>
        <w:tblInd w:w="100.0" w:type="pct"/>
        <w:tblLayout w:type="fixed"/>
        <w:tblLook w:val="0600"/>
      </w:tblPr>
      <w:tblGrid>
        <w:gridCol w:w="5715"/>
        <w:gridCol w:w="5055"/>
        <w:tblGridChange w:id="0">
          <w:tblGrid>
            <w:gridCol w:w="5715"/>
            <w:gridCol w:w="5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rFonts w:ascii="Open Sans" w:cs="Open Sans" w:eastAsia="Open Sans" w:hAnsi="Open Sans"/>
              </w:rPr>
            </w:pPr>
            <w:r w:rsidDel="00000000" w:rsidR="00000000" w:rsidRPr="00000000">
              <w:rPr>
                <w:rtl w:val="0"/>
              </w:rPr>
            </w:r>
          </w:p>
          <w:tbl>
            <w:tblPr>
              <w:tblStyle w:val="Table4"/>
              <w:tblW w:w="5160.0" w:type="dxa"/>
              <w:jc w:val="left"/>
              <w:tblInd w:w="-3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160"/>
              <w:gridCol w:w="3000"/>
              <w:tblGridChange w:id="0">
                <w:tblGrid>
                  <w:gridCol w:w="2160"/>
                  <w:gridCol w:w="3000"/>
                </w:tblGrid>
              </w:tblGridChange>
            </w:tblGrid>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jc w:val="center"/>
                    <w:rPr>
                      <w:rFonts w:ascii="Open Sans" w:cs="Open Sans" w:eastAsia="Open Sans" w:hAnsi="Open Sans"/>
                      <w:b w:val="1"/>
                      <w:sz w:val="18"/>
                      <w:szCs w:val="18"/>
                    </w:rPr>
                  </w:pPr>
                  <w:r w:rsidDel="00000000" w:rsidR="00000000" w:rsidRPr="00000000">
                    <w:rPr>
                      <w:rFonts w:ascii="Open Sans" w:cs="Open Sans" w:eastAsia="Open Sans" w:hAnsi="Open Sans"/>
                      <w:b w:val="1"/>
                      <w:sz w:val="18"/>
                      <w:szCs w:val="18"/>
                      <w:rtl w:val="0"/>
                    </w:rPr>
                    <w:t xml:space="preserve">Port</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Left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PORT B</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Right drive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PORT D</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Pointer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PORT C</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Left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PORT 4</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Right 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PORT 1</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Front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EV2 PORT 2</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Sensor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 USB host port (Fig. 2b)</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Left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Sensor hub sensor port0 (Fig. 2a)</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Right 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Sensor hub sensor port1 (Fig. 2a)</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Front line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Sensor hub I2C port (Fig. 2a)</w:t>
                  </w:r>
                </w:p>
              </w:tc>
            </w:tr>
          </w:tbl>
          <w:p w:rsidR="00000000" w:rsidDel="00000000" w:rsidP="00000000" w:rsidRDefault="00000000" w:rsidRPr="00000000" w14:paraId="00000075">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Table 2</w:t>
            </w:r>
            <w:r w:rsidDel="00000000" w:rsidR="00000000" w:rsidRPr="00000000">
              <w:rPr>
                <w:rFonts w:ascii="Open Sans" w:cs="Open Sans" w:eastAsia="Open Sans" w:hAnsi="Open Sans"/>
                <w:rtl w:val="0"/>
              </w:rPr>
              <w:t xml:space="preserve">: Showing which EV3 port connects with each sensor / motor</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line="276" w:lineRule="auto"/>
              <w:contextualSpacing w:val="0"/>
              <w:rPr/>
            </w:pPr>
            <w:r w:rsidDel="00000000" w:rsidR="00000000" w:rsidRPr="00000000">
              <w:rPr>
                <w:rtl w:val="0"/>
              </w:rPr>
            </w:r>
          </w:p>
          <w:p w:rsidR="00000000" w:rsidDel="00000000" w:rsidP="00000000" w:rsidRDefault="00000000" w:rsidRPr="00000000" w14:paraId="00000077">
            <w:pPr>
              <w:contextualSpacing w:val="0"/>
              <w:jc w:val="left"/>
              <w:rPr>
                <w:b w:val="1"/>
              </w:rPr>
            </w:pPr>
            <w:r w:rsidDel="00000000" w:rsidR="00000000" w:rsidRPr="00000000">
              <w:rPr>
                <w:b w:val="1"/>
              </w:rPr>
              <w:drawing>
                <wp:inline distB="114300" distT="114300" distL="114300" distR="114300">
                  <wp:extent cx="3076575" cy="2311400"/>
                  <wp:effectExtent b="0" l="0" r="0" t="0"/>
                  <wp:docPr id="22" name="image49.jpg"/>
                  <a:graphic>
                    <a:graphicData uri="http://schemas.openxmlformats.org/drawingml/2006/picture">
                      <pic:pic>
                        <pic:nvPicPr>
                          <pic:cNvPr id="0" name="image49.jpg"/>
                          <pic:cNvPicPr preferRelativeResize="0"/>
                        </pic:nvPicPr>
                        <pic:blipFill>
                          <a:blip r:embed="rId10"/>
                          <a:srcRect b="0" l="0" r="0" t="0"/>
                          <a:stretch>
                            <a:fillRect/>
                          </a:stretch>
                        </pic:blipFill>
                        <pic:spPr>
                          <a:xfrm>
                            <a:off x="0" y="0"/>
                            <a:ext cx="30765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center"/>
              <w:rPr/>
            </w:pPr>
            <w:r w:rsidDel="00000000" w:rsidR="00000000" w:rsidRPr="00000000">
              <w:rPr>
                <w:b w:val="1"/>
                <w:rtl w:val="0"/>
              </w:rPr>
              <w:t xml:space="preserve">Fig. 2a</w:t>
            </w:r>
            <w:r w:rsidDel="00000000" w:rsidR="00000000" w:rsidRPr="00000000">
              <w:rPr>
                <w:rtl w:val="0"/>
              </w:rPr>
              <w:t xml:space="preserve">: Sensor hub ports locations</w:t>
            </w:r>
          </w:p>
          <w:p w:rsidR="00000000" w:rsidDel="00000000" w:rsidP="00000000" w:rsidRDefault="00000000" w:rsidRPr="00000000" w14:paraId="00000079">
            <w:pPr>
              <w:spacing w:line="276" w:lineRule="auto"/>
              <w:contextualSpacing w:val="0"/>
              <w:jc w:val="center"/>
              <w:rPr/>
            </w:pPr>
            <w:r w:rsidDel="00000000" w:rsidR="00000000" w:rsidRPr="00000000">
              <w:rPr/>
              <w:drawing>
                <wp:inline distB="114300" distT="114300" distL="114300" distR="114300">
                  <wp:extent cx="2528400" cy="1063987"/>
                  <wp:effectExtent b="0" l="0" r="0" t="0"/>
                  <wp:docPr id="4" name="image23.png"/>
                  <a:graphic>
                    <a:graphicData uri="http://schemas.openxmlformats.org/drawingml/2006/picture">
                      <pic:pic>
                        <pic:nvPicPr>
                          <pic:cNvPr id="0" name="image23.png"/>
                          <pic:cNvPicPr preferRelativeResize="0"/>
                        </pic:nvPicPr>
                        <pic:blipFill>
                          <a:blip r:embed="rId11"/>
                          <a:srcRect b="25621" l="-1872" r="1872" t="17780"/>
                          <a:stretch>
                            <a:fillRect/>
                          </a:stretch>
                        </pic:blipFill>
                        <pic:spPr>
                          <a:xfrm>
                            <a:off x="0" y="0"/>
                            <a:ext cx="2528400" cy="106398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contextualSpacing w:val="0"/>
              <w:jc w:val="center"/>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Fig. 2b</w:t>
            </w:r>
            <w:r w:rsidDel="00000000" w:rsidR="00000000" w:rsidRPr="00000000">
              <w:rPr>
                <w:rFonts w:ascii="Open Sans" w:cs="Open Sans" w:eastAsia="Open Sans" w:hAnsi="Open Sans"/>
                <w:rtl w:val="0"/>
              </w:rPr>
              <w:t xml:space="preserve">: </w:t>
            </w:r>
            <w:r w:rsidDel="00000000" w:rsidR="00000000" w:rsidRPr="00000000">
              <w:rPr>
                <w:rtl w:val="0"/>
              </w:rPr>
              <w:t xml:space="preserve">EV3 USB host port location </w:t>
            </w:r>
          </w:p>
          <w:p w:rsidR="00000000" w:rsidDel="00000000" w:rsidP="00000000" w:rsidRDefault="00000000" w:rsidRPr="00000000" w14:paraId="0000007B">
            <w:pPr>
              <w:spacing w:line="276" w:lineRule="auto"/>
              <w:contextualSpacing w:val="0"/>
              <w:jc w:val="center"/>
              <w:rPr/>
            </w:pPr>
            <w:r w:rsidDel="00000000" w:rsidR="00000000" w:rsidRPr="00000000">
              <w:rPr>
                <w:rtl w:val="0"/>
              </w:rPr>
              <w:t xml:space="preserve">(Lynda,2018)</w:t>
            </w:r>
            <w:r w:rsidDel="00000000" w:rsidR="00000000" w:rsidRPr="00000000">
              <w:rPr>
                <w:rtl w:val="0"/>
              </w:rPr>
            </w:r>
          </w:p>
          <w:p w:rsidR="00000000" w:rsidDel="00000000" w:rsidP="00000000" w:rsidRDefault="00000000" w:rsidRPr="00000000" w14:paraId="0000007C">
            <w:pPr>
              <w:spacing w:line="276" w:lineRule="auto"/>
              <w:contextualSpacing w:val="0"/>
              <w:jc w:val="center"/>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7D">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14f0ic34mgcr" w:id="7"/>
      <w:bookmarkEnd w:id="7"/>
      <w:r w:rsidDel="00000000" w:rsidR="00000000" w:rsidRPr="00000000">
        <w:rPr>
          <w:rFonts w:ascii="Open Sans" w:cs="Open Sans" w:eastAsia="Open Sans" w:hAnsi="Open Sans"/>
          <w:color w:val="3c78d8"/>
          <w:sz w:val="28"/>
          <w:szCs w:val="28"/>
          <w:rtl w:val="0"/>
        </w:rPr>
        <w:t xml:space="preserve">1.3 Software Structure</w:t>
      </w:r>
    </w:p>
    <w:p w:rsidR="00000000" w:rsidDel="00000000" w:rsidP="00000000" w:rsidRDefault="00000000" w:rsidRPr="00000000" w14:paraId="0000007E">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There are three main components to RoboTour: </w:t>
      </w:r>
    </w:p>
    <w:p w:rsidR="00000000" w:rsidDel="00000000" w:rsidP="00000000" w:rsidRDefault="00000000" w:rsidRPr="00000000" w14:paraId="0000007F">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Android App - Responsible for allowing the user to select paintings they wish to go to and send commands to the robot.</w:t>
      </w:r>
    </w:p>
    <w:p w:rsidR="00000000" w:rsidDel="00000000" w:rsidP="00000000" w:rsidRDefault="00000000" w:rsidRPr="00000000" w14:paraId="00000080">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Server: All android devices communicate to the </w:t>
      </w:r>
      <w:r w:rsidDel="00000000" w:rsidR="00000000" w:rsidRPr="00000000">
        <w:rPr>
          <w:rtl w:val="0"/>
        </w:rPr>
        <w:t xml:space="preserve">robot via the server. The server is r</w:t>
      </w:r>
      <w:r w:rsidDel="00000000" w:rsidR="00000000" w:rsidRPr="00000000">
        <w:rPr>
          <w:rFonts w:ascii="Open Sans" w:cs="Open Sans" w:eastAsia="Open Sans" w:hAnsi="Open Sans"/>
          <w:rtl w:val="0"/>
        </w:rPr>
        <w:t xml:space="preserve">esponsible for mediating and storing commands between </w:t>
      </w:r>
      <w:r w:rsidDel="00000000" w:rsidR="00000000" w:rsidRPr="00000000">
        <w:rPr>
          <w:rFonts w:ascii="Open Sans" w:cs="Open Sans" w:eastAsia="Open Sans" w:hAnsi="Open Sans"/>
          <w:rtl w:val="0"/>
        </w:rPr>
        <w:t xml:space="preserve">all</w:t>
      </w:r>
      <w:r w:rsidDel="00000000" w:rsidR="00000000" w:rsidRPr="00000000">
        <w:rPr>
          <w:rFonts w:ascii="Open Sans" w:cs="Open Sans" w:eastAsia="Open Sans" w:hAnsi="Open Sans"/>
          <w:rtl w:val="0"/>
        </w:rPr>
        <w:t xml:space="preserve"> Android devices and the robot. </w:t>
      </w:r>
      <w:r w:rsidDel="00000000" w:rsidR="00000000" w:rsidRPr="00000000">
        <w:rPr>
          <w:rFonts w:ascii="Open Sans" w:cs="Open Sans" w:eastAsia="Open Sans" w:hAnsi="Open Sans"/>
          <w:rtl w:val="0"/>
        </w:rPr>
        <w:t xml:space="preserve">The purpose of hav</w:t>
      </w:r>
      <w:r w:rsidDel="00000000" w:rsidR="00000000" w:rsidRPr="00000000">
        <w:rPr>
          <w:rtl w:val="0"/>
        </w:rPr>
        <w:t xml:space="preserve">ing </w:t>
      </w:r>
      <w:r w:rsidDel="00000000" w:rsidR="00000000" w:rsidRPr="00000000">
        <w:rPr>
          <w:rFonts w:ascii="Open Sans" w:cs="Open Sans" w:eastAsia="Open Sans" w:hAnsi="Open Sans"/>
          <w:rtl w:val="0"/>
        </w:rPr>
        <w:t xml:space="preserve">the server is to allow multiple android devices to communicate with the rob</w:t>
      </w:r>
      <w:r w:rsidDel="00000000" w:rsidR="00000000" w:rsidRPr="00000000">
        <w:rPr>
          <w:rtl w:val="0"/>
        </w:rPr>
        <w:t xml:space="preserve">ot. </w:t>
      </w:r>
      <w:r w:rsidDel="00000000" w:rsidR="00000000" w:rsidRPr="00000000">
        <w:rPr>
          <w:rtl w:val="0"/>
        </w:rPr>
      </w:r>
    </w:p>
    <w:p w:rsidR="00000000" w:rsidDel="00000000" w:rsidP="00000000" w:rsidRDefault="00000000" w:rsidRPr="00000000" w14:paraId="00000081">
      <w:pPr>
        <w:numPr>
          <w:ilvl w:val="0"/>
          <w:numId w:val="3"/>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Robot: Oversees path planning and navigation around the museum.</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82">
      <w:pP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This structure can be seen below in Fig. 3.</w:t>
      </w:r>
      <w:r w:rsidDel="00000000" w:rsidR="00000000" w:rsidRPr="00000000">
        <w:rPr>
          <w:rtl w:val="0"/>
        </w:rPr>
      </w:r>
    </w:p>
    <w:p w:rsidR="00000000" w:rsidDel="00000000" w:rsidP="00000000" w:rsidRDefault="00000000" w:rsidRPr="00000000" w14:paraId="00000084">
      <w:pPr>
        <w:contextualSpacing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85397" cy="1244962"/>
            <wp:effectExtent b="0" l="0" r="0" t="0"/>
            <wp:docPr id="15" name="image35.jpg"/>
            <a:graphic>
              <a:graphicData uri="http://schemas.openxmlformats.org/drawingml/2006/picture">
                <pic:pic>
                  <pic:nvPicPr>
                    <pic:cNvPr id="0" name="image35.jpg"/>
                    <pic:cNvPicPr preferRelativeResize="0"/>
                  </pic:nvPicPr>
                  <pic:blipFill>
                    <a:blip r:embed="rId12"/>
                    <a:srcRect b="0" l="0" r="0" t="0"/>
                    <a:stretch>
                      <a:fillRect/>
                    </a:stretch>
                  </pic:blipFill>
                  <pic:spPr>
                    <a:xfrm>
                      <a:off x="0" y="0"/>
                      <a:ext cx="5985397" cy="124496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 3:</w:t>
      </w:r>
      <w:r w:rsidDel="00000000" w:rsidR="00000000" w:rsidRPr="00000000">
        <w:rPr>
          <w:rFonts w:ascii="Open Sans" w:cs="Open Sans" w:eastAsia="Open Sans" w:hAnsi="Open Sans"/>
          <w:rtl w:val="0"/>
        </w:rPr>
        <w:t xml:space="preserve"> </w:t>
      </w:r>
      <w:r w:rsidDel="00000000" w:rsidR="00000000" w:rsidRPr="00000000">
        <w:rPr>
          <w:rtl w:val="0"/>
        </w:rPr>
        <w:t xml:space="preserve">Communications between the elements</w:t>
      </w:r>
      <w:r w:rsidDel="00000000" w:rsidR="00000000" w:rsidRPr="00000000">
        <w:rPr>
          <w:rFonts w:ascii="Open Sans" w:cs="Open Sans" w:eastAsia="Open Sans" w:hAnsi="Open Sans"/>
          <w:rtl w:val="0"/>
        </w:rPr>
        <w:t xml:space="preserve"> of RoboTour</w:t>
      </w:r>
      <w:r w:rsidDel="00000000" w:rsidR="00000000" w:rsidRPr="00000000">
        <w:rPr>
          <w:rtl w:val="0"/>
        </w:rPr>
      </w:r>
    </w:p>
    <w:p w:rsidR="00000000" w:rsidDel="00000000" w:rsidP="00000000" w:rsidRDefault="00000000" w:rsidRPr="00000000" w14:paraId="00000086">
      <w:pPr>
        <w:pStyle w:val="Heading1"/>
        <w:spacing w:before="300" w:line="240" w:lineRule="auto"/>
        <w:ind w:left="0" w:firstLine="0"/>
        <w:contextualSpacing w:val="0"/>
        <w:rPr>
          <w:rFonts w:ascii="Open Sans" w:cs="Open Sans" w:eastAsia="Open Sans" w:hAnsi="Open Sans"/>
          <w:color w:val="3c78d8"/>
          <w:sz w:val="32"/>
          <w:szCs w:val="32"/>
        </w:rPr>
      </w:pPr>
      <w:bookmarkStart w:colFirst="0" w:colLast="0" w:name="_pennt387dtkq" w:id="8"/>
      <w:bookmarkEnd w:id="8"/>
      <w:r w:rsidDel="00000000" w:rsidR="00000000" w:rsidRPr="00000000">
        <w:rPr>
          <w:rFonts w:ascii="Open Sans" w:cs="Open Sans" w:eastAsia="Open Sans" w:hAnsi="Open Sans"/>
          <w:color w:val="3c78d8"/>
          <w:sz w:val="32"/>
          <w:szCs w:val="32"/>
          <w:rtl w:val="0"/>
        </w:rPr>
        <w:t xml:space="preserve">2 Setup and Preparation</w:t>
      </w:r>
    </w:p>
    <w:p w:rsidR="00000000" w:rsidDel="00000000" w:rsidP="00000000" w:rsidRDefault="00000000" w:rsidRPr="00000000" w14:paraId="00000087">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5durve6bm6f8" w:id="9"/>
      <w:bookmarkEnd w:id="9"/>
      <w:r w:rsidDel="00000000" w:rsidR="00000000" w:rsidRPr="00000000">
        <w:rPr>
          <w:rFonts w:ascii="Open Sans" w:cs="Open Sans" w:eastAsia="Open Sans" w:hAnsi="Open Sans"/>
          <w:color w:val="3c78d8"/>
          <w:sz w:val="28"/>
          <w:szCs w:val="28"/>
          <w:rtl w:val="0"/>
        </w:rPr>
        <w:t xml:space="preserve">2.1 Working Environment</w:t>
      </w:r>
    </w:p>
    <w:p w:rsidR="00000000" w:rsidDel="00000000" w:rsidP="00000000" w:rsidRDefault="00000000" w:rsidRPr="00000000" w14:paraId="00000088">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RoboTour is designed to operate in an environment which you can see in Fig. 4. The black and white lines used for navigation are 25mm in width and must be placed on a gray background. Please note that it is essential that the lines are created using a single layer of tape to ensure reliable tracking.</w:t>
      </w:r>
    </w:p>
    <w:p w:rsidR="00000000" w:rsidDel="00000000" w:rsidP="00000000" w:rsidRDefault="00000000" w:rsidRPr="00000000" w14:paraId="00000089">
      <w:pPr>
        <w:ind w:left="0" w:firstLine="0"/>
        <w:contextualSpacing w:val="0"/>
        <w:jc w:val="center"/>
        <w:rPr>
          <w:rFonts w:ascii="Open Sans" w:cs="Open Sans" w:eastAsia="Open Sans" w:hAnsi="Open Sans"/>
        </w:rPr>
      </w:pPr>
      <w:r w:rsidDel="00000000" w:rsidR="00000000" w:rsidRPr="00000000">
        <w:rPr/>
        <w:drawing>
          <wp:inline distB="114300" distT="114300" distL="114300" distR="114300">
            <wp:extent cx="6842850" cy="7023100"/>
            <wp:effectExtent b="0" l="0" r="0" t="0"/>
            <wp:docPr id="1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84285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contextualSpacing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 4:</w:t>
      </w:r>
      <w:r w:rsidDel="00000000" w:rsidR="00000000" w:rsidRPr="00000000">
        <w:rPr>
          <w:rFonts w:ascii="Open Sans" w:cs="Open Sans" w:eastAsia="Open Sans" w:hAnsi="Open Sans"/>
          <w:rtl w:val="0"/>
        </w:rPr>
        <w:t xml:space="preserve"> Map of the Museum Environment</w:t>
      </w:r>
      <w:r w:rsidDel="00000000" w:rsidR="00000000" w:rsidRPr="00000000">
        <w:rPr>
          <w:rtl w:val="0"/>
        </w:rPr>
      </w:r>
    </w:p>
    <w:p w:rsidR="00000000" w:rsidDel="00000000" w:rsidP="00000000" w:rsidRDefault="00000000" w:rsidRPr="00000000" w14:paraId="0000008B">
      <w:pPr>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8C">
      <w:pPr>
        <w:pStyle w:val="Heading2"/>
        <w:spacing w:before="240" w:line="240" w:lineRule="auto"/>
        <w:ind w:left="0" w:firstLine="0"/>
        <w:contextualSpacing w:val="0"/>
        <w:rPr>
          <w:rFonts w:ascii="Open Sans" w:cs="Open Sans" w:eastAsia="Open Sans" w:hAnsi="Open Sans"/>
        </w:rPr>
      </w:pPr>
      <w:bookmarkStart w:colFirst="0" w:colLast="0" w:name="_jlxrvxgyabb6" w:id="10"/>
      <w:bookmarkEnd w:id="10"/>
      <w:r w:rsidDel="00000000" w:rsidR="00000000" w:rsidRPr="00000000">
        <w:rPr>
          <w:rFonts w:ascii="Open Sans" w:cs="Open Sans" w:eastAsia="Open Sans" w:hAnsi="Open Sans"/>
          <w:color w:val="3c78d8"/>
          <w:sz w:val="28"/>
          <w:szCs w:val="28"/>
          <w:rtl w:val="0"/>
        </w:rPr>
        <w:t xml:space="preserve">2.2 Robot setup</w:t>
      </w:r>
      <w:r w:rsidDel="00000000" w:rsidR="00000000" w:rsidRPr="00000000">
        <w:rPr>
          <w:rtl w:val="0"/>
        </w:rPr>
      </w:r>
    </w:p>
    <w:p w:rsidR="00000000" w:rsidDel="00000000" w:rsidP="00000000" w:rsidRDefault="00000000" w:rsidRPr="00000000" w14:paraId="0000008D">
      <w:pPr>
        <w:pStyle w:val="Heading3"/>
        <w:spacing w:before="200" w:line="276" w:lineRule="auto"/>
        <w:contextualSpacing w:val="0"/>
        <w:rPr>
          <w:color w:val="3c78d8"/>
          <w:sz w:val="24"/>
          <w:szCs w:val="24"/>
        </w:rPr>
      </w:pPr>
      <w:bookmarkStart w:colFirst="0" w:colLast="0" w:name="_1dnqapisj52k" w:id="11"/>
      <w:bookmarkEnd w:id="11"/>
      <w:r w:rsidDel="00000000" w:rsidR="00000000" w:rsidRPr="00000000">
        <w:rPr>
          <w:color w:val="3c78d8"/>
          <w:sz w:val="24"/>
          <w:szCs w:val="24"/>
          <w:rtl w:val="0"/>
        </w:rPr>
        <w:t xml:space="preserve">2</w:t>
      </w:r>
      <w:r w:rsidDel="00000000" w:rsidR="00000000" w:rsidRPr="00000000">
        <w:rPr>
          <w:color w:val="3c78d8"/>
          <w:sz w:val="24"/>
          <w:szCs w:val="24"/>
          <w:rtl w:val="0"/>
        </w:rPr>
        <w:t xml:space="preserve">.2.1 </w:t>
      </w:r>
      <w:r w:rsidDel="00000000" w:rsidR="00000000" w:rsidRPr="00000000">
        <w:rPr>
          <w:rtl w:val="0"/>
        </w:rPr>
        <w:t xml:space="preserve">Turning on the EV3</w:t>
      </w:r>
      <w:r w:rsidDel="00000000" w:rsidR="00000000" w:rsidRPr="00000000">
        <w:rPr>
          <w:color w:val="3c78d8"/>
          <w:sz w:val="24"/>
          <w:szCs w:val="24"/>
          <w:rtl w:val="0"/>
        </w:rPr>
        <w:t xml:space="preserve"> and basic usage</w:t>
      </w:r>
    </w:p>
    <w:tbl>
      <w:tblPr>
        <w:tblStyle w:val="Table5"/>
        <w:tblW w:w="10770.0" w:type="dxa"/>
        <w:jc w:val="left"/>
        <w:tblInd w:w="100.0" w:type="pct"/>
        <w:tblLayout w:type="fixed"/>
        <w:tblLook w:val="0600"/>
      </w:tblPr>
      <w:tblGrid>
        <w:gridCol w:w="6390"/>
        <w:gridCol w:w="4380"/>
        <w:tblGridChange w:id="0">
          <w:tblGrid>
            <w:gridCol w:w="6390"/>
            <w:gridCol w:w="4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F</w:t>
            </w:r>
            <w:r w:rsidDel="00000000" w:rsidR="00000000" w:rsidRPr="00000000">
              <w:rPr>
                <w:rFonts w:ascii="Open Sans" w:cs="Open Sans" w:eastAsia="Open Sans" w:hAnsi="Open Sans"/>
                <w:rtl w:val="0"/>
              </w:rPr>
              <w:t xml:space="preserve">ig. 5 shows the navigation buttons present on the EV3.</w:t>
            </w:r>
            <w:r w:rsidDel="00000000" w:rsidR="00000000" w:rsidRPr="00000000">
              <w:rPr>
                <w:rtl w:val="0"/>
              </w:rPr>
            </w:r>
          </w:p>
          <w:p w:rsidR="00000000" w:rsidDel="00000000" w:rsidP="00000000" w:rsidRDefault="00000000" w:rsidRPr="00000000" w14:paraId="0000008F">
            <w:pPr>
              <w:spacing w:line="276" w:lineRule="auto"/>
              <w:contextualSpacing w:val="0"/>
              <w:rPr/>
            </w:pPr>
            <w:r w:rsidDel="00000000" w:rsidR="00000000" w:rsidRPr="00000000">
              <w:rPr>
                <w:rtl w:val="0"/>
              </w:rPr>
            </w:r>
          </w:p>
          <w:p w:rsidR="00000000" w:rsidDel="00000000" w:rsidP="00000000" w:rsidRDefault="00000000" w:rsidRPr="00000000" w14:paraId="00000090">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Turn on the EV3 by long pressing button 4. It takes approximately 40 seconds for the EV3 to start up. </w:t>
            </w:r>
          </w:p>
          <w:p w:rsidR="00000000" w:rsidDel="00000000" w:rsidP="00000000" w:rsidRDefault="00000000" w:rsidRPr="00000000" w14:paraId="00000091">
            <w:pPr>
              <w:spacing w:line="276" w:lineRule="auto"/>
              <w:contextualSpacing w:val="0"/>
              <w:rPr/>
            </w:pPr>
            <w:r w:rsidDel="00000000" w:rsidR="00000000" w:rsidRPr="00000000">
              <w:rPr>
                <w:rtl w:val="0"/>
              </w:rPr>
            </w:r>
          </w:p>
          <w:p w:rsidR="00000000" w:rsidDel="00000000" w:rsidP="00000000" w:rsidRDefault="00000000" w:rsidRPr="00000000" w14:paraId="00000092">
            <w:pPr>
              <w:spacing w:line="276" w:lineRule="auto"/>
              <w:contextualSpacing w:val="0"/>
              <w:rPr>
                <w:rFonts w:ascii="Open Sans" w:cs="Open Sans" w:eastAsia="Open Sans" w:hAnsi="Open Sans"/>
                <w:color w:val="3c78d8"/>
                <w:sz w:val="24"/>
                <w:szCs w:val="24"/>
              </w:rPr>
            </w:pPr>
            <w:r w:rsidDel="00000000" w:rsidR="00000000" w:rsidRPr="00000000">
              <w:rPr>
                <w:rFonts w:ascii="Open Sans" w:cs="Open Sans" w:eastAsia="Open Sans" w:hAnsi="Open Sans"/>
                <w:rtl w:val="0"/>
              </w:rPr>
              <w:t xml:space="preserve">You can use buttons (2, 3, 5, 6) to navigate around the screen, 4 to select and 1 to go 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27951" cy="1462088"/>
                  <wp:effectExtent b="0" l="0" r="0" t="0"/>
                  <wp:docPr id="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427951"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contextualSpacing w:val="0"/>
              <w:jc w:val="center"/>
              <w:rPr>
                <w:rFonts w:ascii="Open Sans" w:cs="Open Sans" w:eastAsia="Open Sans" w:hAnsi="Open Sans"/>
                <w:color w:val="3c78d8"/>
                <w:sz w:val="24"/>
                <w:szCs w:val="24"/>
              </w:rPr>
            </w:pPr>
            <w:r w:rsidDel="00000000" w:rsidR="00000000" w:rsidRPr="00000000">
              <w:rPr>
                <w:rFonts w:ascii="Open Sans" w:cs="Open Sans" w:eastAsia="Open Sans" w:hAnsi="Open Sans"/>
                <w:b w:val="1"/>
                <w:rtl w:val="0"/>
              </w:rPr>
              <w:t xml:space="preserve">Fig. 5:</w:t>
            </w:r>
            <w:r w:rsidDel="00000000" w:rsidR="00000000" w:rsidRPr="00000000">
              <w:rPr>
                <w:rFonts w:ascii="Open Sans" w:cs="Open Sans" w:eastAsia="Open Sans" w:hAnsi="Open Sans"/>
                <w:rtl w:val="0"/>
              </w:rPr>
              <w:t xml:space="preserve"> EV3 buttons </w:t>
            </w:r>
            <w:r w:rsidDel="00000000" w:rsidR="00000000" w:rsidRPr="00000000">
              <w:rPr>
                <w:rFonts w:ascii="Open Sans" w:cs="Open Sans" w:eastAsia="Open Sans" w:hAnsi="Open Sans"/>
                <w:rtl w:val="0"/>
              </w:rPr>
              <w:t xml:space="preserve">(</w:t>
            </w:r>
            <w:hyperlink w:anchor="_53u8va5wt6pp">
              <w:r w:rsidDel="00000000" w:rsidR="00000000" w:rsidRPr="00000000">
                <w:rPr>
                  <w:rFonts w:ascii="Open Sans" w:cs="Open Sans" w:eastAsia="Open Sans" w:hAnsi="Open Sans"/>
                  <w:color w:val="1155cc"/>
                  <w:u w:val="single"/>
                  <w:rtl w:val="0"/>
                </w:rPr>
                <w:t xml:space="preserve">ev3dev 2018</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       </w:t>
            </w:r>
            <w:r w:rsidDel="00000000" w:rsidR="00000000" w:rsidRPr="00000000">
              <w:rPr>
                <w:rtl w:val="0"/>
              </w:rPr>
            </w:r>
          </w:p>
        </w:tc>
      </w:tr>
    </w:tbl>
    <w:p w:rsidR="00000000" w:rsidDel="00000000" w:rsidP="00000000" w:rsidRDefault="00000000" w:rsidRPr="00000000" w14:paraId="00000095">
      <w:pPr>
        <w:pStyle w:val="Heading3"/>
        <w:spacing w:before="240" w:line="240" w:lineRule="auto"/>
        <w:contextualSpacing w:val="0"/>
        <w:rPr/>
      </w:pPr>
      <w:bookmarkStart w:colFirst="0" w:colLast="0" w:name="_czi6v9oi1aj0" w:id="12"/>
      <w:bookmarkEnd w:id="12"/>
      <w:r w:rsidDel="00000000" w:rsidR="00000000" w:rsidRPr="00000000">
        <w:rPr>
          <w:rtl w:val="0"/>
        </w:rPr>
        <w:t xml:space="preserve">2.2.2 </w:t>
      </w:r>
      <w:r w:rsidDel="00000000" w:rsidR="00000000" w:rsidRPr="00000000">
        <w:rPr>
          <w:rtl w:val="0"/>
        </w:rPr>
        <w:t xml:space="preserve">Bluetooth tethering</w:t>
      </w:r>
    </w:p>
    <w:p w:rsidR="00000000" w:rsidDel="00000000" w:rsidP="00000000" w:rsidRDefault="00000000" w:rsidRPr="00000000" w14:paraId="00000096">
      <w:pPr>
        <w:contextualSpacing w:val="0"/>
        <w:rPr/>
      </w:pPr>
      <w:r w:rsidDel="00000000" w:rsidR="00000000" w:rsidRPr="00000000">
        <w:rPr>
          <w:rtl w:val="0"/>
        </w:rPr>
        <w:t xml:space="preserve">RoboTour requires an Internet connection to operate. It is provided via Bluetooth connection with a host computer. The computer can be also used to update robot’s firmware or for debugging.</w:t>
      </w:r>
    </w:p>
    <w:p w:rsidR="00000000" w:rsidDel="00000000" w:rsidP="00000000" w:rsidRDefault="00000000" w:rsidRPr="00000000" w14:paraId="00000097">
      <w:pPr>
        <w:contextualSpacing w:val="0"/>
        <w:rPr/>
      </w:pPr>
      <w:r w:rsidDel="00000000" w:rsidR="00000000" w:rsidRPr="00000000">
        <w:rPr>
          <w:rtl w:val="0"/>
        </w:rPr>
        <w:t xml:space="preserve">Detailed instructions on how to set up Bluetooth Internet tethering are available here: </w:t>
      </w:r>
      <w:r w:rsidDel="00000000" w:rsidR="00000000" w:rsidRPr="00000000">
        <w:rPr>
          <w:rtl w:val="0"/>
        </w:rPr>
      </w:r>
    </w:p>
    <w:p w:rsidR="00000000" w:rsidDel="00000000" w:rsidP="00000000" w:rsidRDefault="00000000" w:rsidRPr="00000000" w14:paraId="00000098">
      <w:pPr>
        <w:contextualSpacing w:val="0"/>
        <w:rPr/>
      </w:pPr>
      <w:hyperlink r:id="rId15">
        <w:r w:rsidDel="00000000" w:rsidR="00000000" w:rsidRPr="00000000">
          <w:rPr>
            <w:color w:val="1155cc"/>
            <w:u w:val="single"/>
            <w:rtl w:val="0"/>
          </w:rPr>
          <w:t xml:space="preserve">http://www.ev3dev.org/docs/tutorials/connecting-to-the-Internet-via-Bluetooth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Please follow the guide for your platform.</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In the Bluetooth menu in EV3 select the option for the connection to be established manually for easier subsequent uses.</w:t>
      </w:r>
    </w:p>
    <w:p w:rsidR="00000000" w:rsidDel="00000000" w:rsidP="00000000" w:rsidRDefault="00000000" w:rsidRPr="00000000" w14:paraId="0000009C">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o6xajegqe652" w:id="13"/>
      <w:bookmarkEnd w:id="13"/>
      <w:r w:rsidDel="00000000" w:rsidR="00000000" w:rsidRPr="00000000">
        <w:rPr>
          <w:rFonts w:ascii="Open Sans" w:cs="Open Sans" w:eastAsia="Open Sans" w:hAnsi="Open Sans"/>
          <w:color w:val="3c78d8"/>
          <w:sz w:val="28"/>
          <w:szCs w:val="28"/>
          <w:rtl w:val="0"/>
        </w:rPr>
        <w:t xml:space="preserve">2.</w:t>
      </w:r>
      <w:r w:rsidDel="00000000" w:rsidR="00000000" w:rsidRPr="00000000">
        <w:rPr>
          <w:rtl w:val="0"/>
        </w:rPr>
        <w:t xml:space="preserve">3</w:t>
      </w:r>
      <w:r w:rsidDel="00000000" w:rsidR="00000000" w:rsidRPr="00000000">
        <w:rPr>
          <w:rFonts w:ascii="Open Sans" w:cs="Open Sans" w:eastAsia="Open Sans" w:hAnsi="Open Sans"/>
          <w:color w:val="3c78d8"/>
          <w:sz w:val="28"/>
          <w:szCs w:val="28"/>
          <w:rtl w:val="0"/>
        </w:rPr>
        <w:t xml:space="preserve"> Installing Android Application</w:t>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To install the app on an Android device, installation from unknown sources must be enabled. This feature is turned off by default on stock Android, and can be turned on by following these steps: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i w:val="1"/>
        </w:rPr>
      </w:pPr>
      <w:r w:rsidDel="00000000" w:rsidR="00000000" w:rsidRPr="00000000">
        <w:rPr>
          <w:i w:val="1"/>
          <w:rtl w:val="0"/>
        </w:rPr>
        <w:t xml:space="preserve">Device Settings </w:t>
      </w:r>
      <w:r w:rsidDel="00000000" w:rsidR="00000000" w:rsidRPr="00000000">
        <w:rPr>
          <w:rtl w:val="0"/>
        </w:rPr>
        <w:t xml:space="preserve">-&gt; </w:t>
      </w:r>
      <w:r w:rsidDel="00000000" w:rsidR="00000000" w:rsidRPr="00000000">
        <w:rPr>
          <w:i w:val="1"/>
          <w:rtl w:val="0"/>
        </w:rPr>
        <w:t xml:space="preserve">Advanced Settings </w:t>
      </w:r>
      <w:r w:rsidDel="00000000" w:rsidR="00000000" w:rsidRPr="00000000">
        <w:rPr>
          <w:rtl w:val="0"/>
        </w:rPr>
        <w:t xml:space="preserve">-&gt; </w:t>
      </w:r>
      <w:r w:rsidDel="00000000" w:rsidR="00000000" w:rsidRPr="00000000">
        <w:rPr>
          <w:i w:val="1"/>
          <w:rtl w:val="0"/>
        </w:rPr>
        <w:t xml:space="preserve">Security </w:t>
      </w:r>
      <w:r w:rsidDel="00000000" w:rsidR="00000000" w:rsidRPr="00000000">
        <w:rPr>
          <w:rtl w:val="0"/>
        </w:rPr>
        <w:t xml:space="preserve">-&gt;</w:t>
      </w:r>
      <w:r w:rsidDel="00000000" w:rsidR="00000000" w:rsidRPr="00000000">
        <w:rPr>
          <w:i w:val="1"/>
          <w:rtl w:val="0"/>
        </w:rPr>
        <w:t xml:space="preserve"> Enable Unknown Sources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download the app </w:t>
      </w:r>
      <w:r w:rsidDel="00000000" w:rsidR="00000000" w:rsidRPr="00000000">
        <w:rPr>
          <w:rtl w:val="0"/>
        </w:rPr>
        <w:t xml:space="preserve">visit the following link from your phone</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A2">
      <w:pPr>
        <w:ind w:left="0" w:firstLine="0"/>
        <w:contextualSpacing w:val="0"/>
        <w:rPr>
          <w:rFonts w:ascii="Open Sans" w:cs="Open Sans" w:eastAsia="Open Sans" w:hAnsi="Open Sans"/>
        </w:rPr>
      </w:pPr>
      <w:hyperlink r:id="rId16">
        <w:r w:rsidDel="00000000" w:rsidR="00000000" w:rsidRPr="00000000">
          <w:rPr>
            <w:rFonts w:ascii="Open Sans" w:cs="Open Sans" w:eastAsia="Open Sans" w:hAnsi="Open Sans"/>
            <w:color w:val="1155cc"/>
            <w:u w:val="single"/>
            <w:rtl w:val="0"/>
          </w:rPr>
          <w:t xml:space="preserve">homepages.inf.ed.ac.uk/s1553593/download.php</w:t>
        </w:r>
      </w:hyperlink>
      <w:r w:rsidDel="00000000" w:rsidR="00000000" w:rsidRPr="00000000">
        <w:rPr>
          <w:rFonts w:ascii="Open Sans" w:cs="Open Sans" w:eastAsia="Open Sans" w:hAnsi="Open Sans"/>
          <w:rtl w:val="0"/>
        </w:rPr>
        <w:t xml:space="preserve"> </w:t>
      </w:r>
    </w:p>
    <w:p w:rsidR="00000000" w:rsidDel="00000000" w:rsidP="00000000" w:rsidRDefault="00000000" w:rsidRPr="00000000" w14:paraId="000000A3">
      <w:pPr>
        <w:ind w:left="0" w:firstLine="0"/>
        <w:contextualSpacing w:val="0"/>
        <w:rPr>
          <w:rFonts w:ascii="Open Sans" w:cs="Open Sans" w:eastAsia="Open Sans" w:hAnsi="Open Sans"/>
        </w:rPr>
      </w:pPr>
      <w:r w:rsidDel="00000000" w:rsidR="00000000" w:rsidRPr="00000000">
        <w:rPr>
          <w:rtl w:val="0"/>
        </w:rPr>
        <w:t xml:space="preserve">A file called RoboTour.apk </w:t>
      </w:r>
      <w:r w:rsidDel="00000000" w:rsidR="00000000" w:rsidRPr="00000000">
        <w:rPr>
          <w:rFonts w:ascii="Open Sans" w:cs="Open Sans" w:eastAsia="Open Sans" w:hAnsi="Open Sans"/>
          <w:rtl w:val="0"/>
        </w:rPr>
        <w:t xml:space="preserve">will begin downloading automatically.</w:t>
      </w:r>
    </w:p>
    <w:p w:rsidR="00000000" w:rsidDel="00000000" w:rsidP="00000000" w:rsidRDefault="00000000" w:rsidRPr="00000000" w14:paraId="000000A4">
      <w:pPr>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the </w:t>
      </w:r>
      <w:r w:rsidDel="00000000" w:rsidR="00000000" w:rsidRPr="00000000">
        <w:rPr>
          <w:rtl w:val="0"/>
        </w:rPr>
        <w:t xml:space="preserve">apk </w:t>
      </w:r>
      <w:r w:rsidDel="00000000" w:rsidR="00000000" w:rsidRPr="00000000">
        <w:rPr>
          <w:rFonts w:ascii="Open Sans" w:cs="Open Sans" w:eastAsia="Open Sans" w:hAnsi="Open Sans"/>
          <w:rtl w:val="0"/>
        </w:rPr>
        <w:t xml:space="preserve">is downloaded</w:t>
      </w:r>
      <w:r w:rsidDel="00000000" w:rsidR="00000000" w:rsidRPr="00000000">
        <w:rPr>
          <w:rtl w:val="0"/>
        </w:rPr>
        <w:t xml:space="preserve">, </w:t>
      </w:r>
      <w:r w:rsidDel="00000000" w:rsidR="00000000" w:rsidRPr="00000000">
        <w:rPr>
          <w:rFonts w:ascii="Open Sans" w:cs="Open Sans" w:eastAsia="Open Sans" w:hAnsi="Open Sans"/>
          <w:rtl w:val="0"/>
        </w:rPr>
        <w:t xml:space="preserve">go to </w:t>
      </w:r>
      <w:r w:rsidDel="00000000" w:rsidR="00000000" w:rsidRPr="00000000">
        <w:rPr>
          <w:rtl w:val="0"/>
        </w:rPr>
        <w:t xml:space="preserve">the</w:t>
      </w:r>
      <w:r w:rsidDel="00000000" w:rsidR="00000000" w:rsidRPr="00000000">
        <w:rPr>
          <w:rFonts w:ascii="Open Sans" w:cs="Open Sans" w:eastAsia="Open Sans" w:hAnsi="Open Sans"/>
          <w:rtl w:val="0"/>
        </w:rPr>
        <w:t xml:space="preserve"> Downloads </w:t>
      </w:r>
      <w:r w:rsidDel="00000000" w:rsidR="00000000" w:rsidRPr="00000000">
        <w:rPr>
          <w:rFonts w:ascii="Open Sans" w:cs="Open Sans" w:eastAsia="Open Sans" w:hAnsi="Open Sans"/>
          <w:rtl w:val="0"/>
        </w:rPr>
        <w:t xml:space="preserve">folder</w:t>
      </w:r>
      <w:r w:rsidDel="00000000" w:rsidR="00000000" w:rsidRPr="00000000">
        <w:rPr>
          <w:rFonts w:ascii="Open Sans" w:cs="Open Sans" w:eastAsia="Open Sans" w:hAnsi="Open Sans"/>
          <w:rtl w:val="0"/>
        </w:rPr>
        <w:t xml:space="preserve"> on your phone</w:t>
      </w:r>
      <w:r w:rsidDel="00000000" w:rsidR="00000000" w:rsidRPr="00000000">
        <w:rPr>
          <w:rFonts w:ascii="Open Sans" w:cs="Open Sans" w:eastAsia="Open Sans" w:hAnsi="Open Sans"/>
          <w:rtl w:val="0"/>
        </w:rPr>
        <w:t xml:space="preserve"> and click on</w:t>
      </w:r>
      <w:r w:rsidDel="00000000" w:rsidR="00000000" w:rsidRPr="00000000">
        <w:rPr>
          <w:rtl w:val="0"/>
        </w:rPr>
        <w:t xml:space="preserve"> the apk </w:t>
      </w:r>
      <w:r w:rsidDel="00000000" w:rsidR="00000000" w:rsidRPr="00000000">
        <w:rPr>
          <w:rFonts w:ascii="Open Sans" w:cs="Open Sans" w:eastAsia="Open Sans" w:hAnsi="Open Sans"/>
          <w:rtl w:val="0"/>
        </w:rPr>
        <w:t xml:space="preserve">or select </w:t>
      </w:r>
      <w:r w:rsidDel="00000000" w:rsidR="00000000" w:rsidRPr="00000000">
        <w:rPr>
          <w:rtl w:val="0"/>
        </w:rPr>
        <w:t xml:space="preserve">it</w:t>
      </w:r>
      <w:r w:rsidDel="00000000" w:rsidR="00000000" w:rsidRPr="00000000">
        <w:rPr>
          <w:rFonts w:ascii="Open Sans" w:cs="Open Sans" w:eastAsia="Open Sans" w:hAnsi="Open Sans"/>
          <w:rtl w:val="0"/>
        </w:rPr>
        <w:t xml:space="preserve"> from the notifications bar.</w:t>
      </w:r>
      <w:r w:rsidDel="00000000" w:rsidR="00000000" w:rsidRPr="00000000">
        <w:rPr>
          <w:rFonts w:ascii="Open Sans" w:cs="Open Sans" w:eastAsia="Open Sans" w:hAnsi="Open Sans"/>
          <w:rtl w:val="0"/>
        </w:rPr>
        <w:t xml:space="preserve"> </w:t>
      </w:r>
      <w:r w:rsidDel="00000000" w:rsidR="00000000" w:rsidRPr="00000000">
        <w:rPr>
          <w:rtl w:val="0"/>
        </w:rPr>
        <w:t xml:space="preserve">F</w:t>
      </w:r>
      <w:r w:rsidDel="00000000" w:rsidR="00000000" w:rsidRPr="00000000">
        <w:rPr>
          <w:rFonts w:ascii="Open Sans" w:cs="Open Sans" w:eastAsia="Open Sans" w:hAnsi="Open Sans"/>
          <w:rtl w:val="0"/>
        </w:rPr>
        <w:t xml:space="preserve">ollow the </w:t>
      </w:r>
      <w:r w:rsidDel="00000000" w:rsidR="00000000" w:rsidRPr="00000000">
        <w:rPr>
          <w:rFonts w:ascii="Open Sans" w:cs="Open Sans" w:eastAsia="Open Sans" w:hAnsi="Open Sans"/>
          <w:rtl w:val="0"/>
        </w:rPr>
        <w:t xml:space="preserve">installation instructions</w:t>
      </w:r>
      <w:r w:rsidDel="00000000" w:rsidR="00000000" w:rsidRPr="00000000">
        <w:rPr>
          <w:rFonts w:ascii="Open Sans" w:cs="Open Sans" w:eastAsia="Open Sans" w:hAnsi="Open Sans"/>
          <w:rtl w:val="0"/>
        </w:rPr>
        <w:t xml:space="preserve">. Once installed the app will be in your App drawer under RoboTour.</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Tap the app to open it.</w:t>
      </w:r>
      <w:r w:rsidDel="00000000" w:rsidR="00000000" w:rsidRPr="00000000">
        <w:rPr>
          <w:rtl w:val="0"/>
        </w:rPr>
      </w:r>
    </w:p>
    <w:p w:rsidR="00000000" w:rsidDel="00000000" w:rsidP="00000000" w:rsidRDefault="00000000" w:rsidRPr="00000000" w14:paraId="000000A6">
      <w:pPr>
        <w:pStyle w:val="Heading1"/>
        <w:spacing w:before="300" w:line="240" w:lineRule="auto"/>
        <w:ind w:left="0" w:firstLine="0"/>
        <w:contextualSpacing w:val="0"/>
        <w:rPr>
          <w:rFonts w:ascii="Open Sans" w:cs="Open Sans" w:eastAsia="Open Sans" w:hAnsi="Open Sans"/>
          <w:color w:val="3c78d8"/>
          <w:sz w:val="32"/>
          <w:szCs w:val="32"/>
        </w:rPr>
      </w:pPr>
      <w:bookmarkStart w:colFirst="0" w:colLast="0" w:name="_gq84xjptmk6x" w:id="14"/>
      <w:bookmarkEnd w:id="14"/>
      <w:r w:rsidDel="00000000" w:rsidR="00000000" w:rsidRPr="00000000">
        <w:rPr>
          <w:rFonts w:ascii="Open Sans" w:cs="Open Sans" w:eastAsia="Open Sans" w:hAnsi="Open Sans"/>
          <w:color w:val="3c78d8"/>
          <w:sz w:val="32"/>
          <w:szCs w:val="32"/>
          <w:rtl w:val="0"/>
        </w:rPr>
        <w:t xml:space="preserve">3 </w:t>
      </w:r>
      <w:r w:rsidDel="00000000" w:rsidR="00000000" w:rsidRPr="00000000">
        <w:rPr>
          <w:rFonts w:ascii="Open Sans" w:cs="Open Sans" w:eastAsia="Open Sans" w:hAnsi="Open Sans"/>
          <w:color w:val="3c78d8"/>
          <w:sz w:val="32"/>
          <w:szCs w:val="32"/>
          <w:rtl w:val="0"/>
        </w:rPr>
        <w:t xml:space="preserve">A Typical Tour</w:t>
      </w:r>
    </w:p>
    <w:p w:rsidR="00000000" w:rsidDel="00000000" w:rsidP="00000000" w:rsidRDefault="00000000" w:rsidRPr="00000000" w14:paraId="000000A7">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If you followed the setup and preparation steps</w:t>
      </w:r>
      <w:r w:rsidDel="00000000" w:rsidR="00000000" w:rsidRPr="00000000">
        <w:rPr>
          <w:rFonts w:ascii="Open Sans" w:cs="Open Sans" w:eastAsia="Open Sans" w:hAnsi="Open Sans"/>
          <w:rtl w:val="0"/>
        </w:rPr>
        <w:t xml:space="preserve"> the robot should be 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and connected to the </w:t>
      </w:r>
      <w:r w:rsidDel="00000000" w:rsidR="00000000" w:rsidRPr="00000000">
        <w:rPr>
          <w:rFonts w:ascii="Open Sans" w:cs="Open Sans" w:eastAsia="Open Sans" w:hAnsi="Open Sans"/>
          <w:rtl w:val="0"/>
        </w:rPr>
        <w:t xml:space="preserve">Internet</w:t>
      </w:r>
      <w:r w:rsidDel="00000000" w:rsidR="00000000" w:rsidRPr="00000000">
        <w:rPr>
          <w:rFonts w:ascii="Open Sans" w:cs="Open Sans" w:eastAsia="Open Sans" w:hAnsi="Open Sans"/>
          <w:rtl w:val="0"/>
        </w:rPr>
        <w:t xml:space="preserve"> and the app should be open on your Android device.</w:t>
      </w:r>
    </w:p>
    <w:p w:rsidR="00000000" w:rsidDel="00000000" w:rsidP="00000000" w:rsidRDefault="00000000" w:rsidRPr="00000000" w14:paraId="000000A8">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2kgl791t0kcr" w:id="15"/>
      <w:bookmarkEnd w:id="15"/>
      <w:r w:rsidDel="00000000" w:rsidR="00000000" w:rsidRPr="00000000">
        <w:rPr>
          <w:rFonts w:ascii="Open Sans" w:cs="Open Sans" w:eastAsia="Open Sans" w:hAnsi="Open Sans"/>
          <w:color w:val="3c78d8"/>
          <w:sz w:val="28"/>
          <w:szCs w:val="28"/>
          <w:rtl w:val="0"/>
        </w:rPr>
        <w:t xml:space="preserve">3.1 Initialising the Robot</w:t>
      </w:r>
    </w:p>
    <w:p w:rsidR="00000000" w:rsidDel="00000000" w:rsidP="00000000" w:rsidRDefault="00000000" w:rsidRPr="00000000" w14:paraId="000000A9">
      <w:pPr>
        <w:numPr>
          <w:ilvl w:val="0"/>
          <w:numId w:val="1"/>
        </w:numPr>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Place the robot at the starting location, facing “North” (Fig. 4). The robot should be placed directly over the white line, away from any coloured markers.</w:t>
      </w:r>
    </w:p>
    <w:p w:rsidR="00000000" w:rsidDel="00000000" w:rsidP="00000000" w:rsidRDefault="00000000" w:rsidRPr="00000000" w14:paraId="000000AA">
      <w:pPr>
        <w:numPr>
          <w:ilvl w:val="0"/>
          <w:numId w:val="1"/>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Using EV3 navigation buttons, enter File Browser and select main.py to start the main program.</w:t>
      </w:r>
      <w:r w:rsidDel="00000000" w:rsidR="00000000" w:rsidRPr="00000000">
        <w:rPr>
          <w:rtl w:val="0"/>
        </w:rPr>
      </w:r>
    </w:p>
    <w:p w:rsidR="00000000" w:rsidDel="00000000" w:rsidP="00000000" w:rsidRDefault="00000000" w:rsidRPr="00000000" w14:paraId="000000AB">
      <w:pPr>
        <w:numPr>
          <w:ilvl w:val="0"/>
          <w:numId w:val="1"/>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robot will complete self-diagnosis and calibrate</w:t>
      </w:r>
      <w:r w:rsidDel="00000000" w:rsidR="00000000" w:rsidRPr="00000000">
        <w:rPr>
          <w:rFonts w:ascii="Open Sans" w:cs="Open Sans" w:eastAsia="Open Sans" w:hAnsi="Open Sans"/>
          <w:rtl w:val="0"/>
        </w:rPr>
        <w:t xml:space="preserve"> the line sensor</w:t>
      </w:r>
      <w:r w:rsidDel="00000000" w:rsidR="00000000" w:rsidRPr="00000000">
        <w:rPr>
          <w:rFonts w:ascii="Open Sans" w:cs="Open Sans" w:eastAsia="Open Sans" w:hAnsi="Open Sans"/>
          <w:rtl w:val="0"/>
        </w:rPr>
        <w:t xml:space="preserve"> by rotating left and right.</w:t>
      </w:r>
      <w:r w:rsidDel="00000000" w:rsidR="00000000" w:rsidRPr="00000000">
        <w:rPr>
          <w:rFonts w:ascii="Open Sans" w:cs="Open Sans" w:eastAsia="Open Sans" w:hAnsi="Open Sans"/>
          <w:rtl w:val="0"/>
        </w:rPr>
        <w:t xml:space="preserve"> After this procedure, the robot will say </w:t>
      </w:r>
      <w:r w:rsidDel="00000000" w:rsidR="00000000" w:rsidRPr="00000000">
        <w:rPr>
          <w:rFonts w:ascii="Open Sans" w:cs="Open Sans" w:eastAsia="Open Sans" w:hAnsi="Open Sans"/>
          <w:rtl w:val="0"/>
        </w:rPr>
        <w:t xml:space="preserve">“Please select single or multi user mode”</w:t>
      </w:r>
      <w:r w:rsidDel="00000000" w:rsidR="00000000" w:rsidRPr="00000000">
        <w:rPr>
          <w:rFonts w:ascii="Open Sans" w:cs="Open Sans" w:eastAsia="Open Sans" w:hAnsi="Open Sans"/>
          <w:rtl w:val="0"/>
        </w:rPr>
        <w:t xml:space="preserve"> to indicate its readiness.</w:t>
      </w:r>
    </w:p>
    <w:p w:rsidR="00000000" w:rsidDel="00000000" w:rsidP="00000000" w:rsidRDefault="00000000" w:rsidRPr="00000000" w14:paraId="000000AC">
      <w:pPr>
        <w:numPr>
          <w:ilvl w:val="0"/>
          <w:numId w:val="1"/>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To select Single User mode press the left button (3</w:t>
      </w:r>
      <w:r w:rsidDel="00000000" w:rsidR="00000000" w:rsidRPr="00000000">
        <w:rPr>
          <w:rtl w:val="0"/>
        </w:rPr>
        <w:t xml:space="preserve"> in Fig. 5</w:t>
      </w:r>
      <w:r w:rsidDel="00000000" w:rsidR="00000000" w:rsidRPr="00000000">
        <w:rPr>
          <w:rFonts w:ascii="Open Sans" w:cs="Open Sans" w:eastAsia="Open Sans" w:hAnsi="Open Sans"/>
          <w:rtl w:val="0"/>
        </w:rPr>
        <w:t xml:space="preserve">).</w:t>
        <w:br w:type="textWrapping"/>
        <w:t xml:space="preserve">To select Multi User mode press the right button (5 in Fig. 5).</w:t>
      </w:r>
    </w:p>
    <w:p w:rsidR="00000000" w:rsidDel="00000000" w:rsidP="00000000" w:rsidRDefault="00000000" w:rsidRPr="00000000" w14:paraId="000000AD">
      <w:pPr>
        <w:numPr>
          <w:ilvl w:val="0"/>
          <w:numId w:val="1"/>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Once you hear “Please select the paintings you want to go</w:t>
      </w:r>
      <w:r w:rsidDel="00000000" w:rsidR="00000000" w:rsidRPr="00000000">
        <w:rPr>
          <w:rFonts w:ascii="Open Sans" w:cs="Open Sans" w:eastAsia="Open Sans" w:hAnsi="Open Sans"/>
          <w:rtl w:val="0"/>
        </w:rPr>
        <w:t xml:space="preserve"> to</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the robot is ready to start a tour, which can be initiated using the Android application.</w:t>
      </w:r>
      <w:r w:rsidDel="00000000" w:rsidR="00000000" w:rsidRPr="00000000">
        <w:rPr>
          <w:rtl w:val="0"/>
        </w:rPr>
      </w:r>
    </w:p>
    <w:p w:rsidR="00000000" w:rsidDel="00000000" w:rsidP="00000000" w:rsidRDefault="00000000" w:rsidRPr="00000000" w14:paraId="000000AE">
      <w:pPr>
        <w:pStyle w:val="Heading2"/>
        <w:spacing w:before="240" w:line="240" w:lineRule="auto"/>
        <w:ind w:left="0" w:firstLine="0"/>
        <w:contextualSpacing w:val="0"/>
        <w:rPr>
          <w:rFonts w:ascii="Open Sans" w:cs="Open Sans" w:eastAsia="Open Sans" w:hAnsi="Open Sans"/>
        </w:rPr>
      </w:pPr>
      <w:bookmarkStart w:colFirst="0" w:colLast="0" w:name="_i0urv9ecg0q4" w:id="16"/>
      <w:bookmarkEnd w:id="16"/>
      <w:r w:rsidDel="00000000" w:rsidR="00000000" w:rsidRPr="00000000">
        <w:rPr>
          <w:rFonts w:ascii="Open Sans" w:cs="Open Sans" w:eastAsia="Open Sans" w:hAnsi="Open Sans"/>
          <w:color w:val="3c78d8"/>
          <w:sz w:val="28"/>
          <w:szCs w:val="28"/>
          <w:rtl w:val="0"/>
        </w:rPr>
        <w:t xml:space="preserve">3.2 Starting the Tour (App)</w:t>
      </w:r>
      <w:r w:rsidDel="00000000" w:rsidR="00000000" w:rsidRPr="00000000">
        <w:rPr>
          <w:rtl w:val="0"/>
        </w:rPr>
      </w:r>
    </w:p>
    <w:p w:rsidR="00000000" w:rsidDel="00000000" w:rsidP="00000000" w:rsidRDefault="00000000" w:rsidRPr="00000000" w14:paraId="000000AF">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w:t>
      </w:r>
      <w:hyperlink w:anchor="_2kgl791t0kcr">
        <w:r w:rsidDel="00000000" w:rsidR="00000000" w:rsidRPr="00000000">
          <w:rPr>
            <w:rFonts w:ascii="Open Sans" w:cs="Open Sans" w:eastAsia="Open Sans" w:hAnsi="Open Sans"/>
            <w:color w:val="1155cc"/>
            <w:u w:val="single"/>
            <w:rtl w:val="0"/>
          </w:rPr>
          <w:t xml:space="preserve">3.1</w:t>
        </w:r>
      </w:hyperlink>
      <w:r w:rsidDel="00000000" w:rsidR="00000000" w:rsidRPr="00000000">
        <w:rPr>
          <w:rFonts w:ascii="Open Sans" w:cs="Open Sans" w:eastAsia="Open Sans" w:hAnsi="Open Sans"/>
          <w:rtl w:val="0"/>
        </w:rPr>
        <w:t xml:space="preserve"> is completed click</w:t>
      </w:r>
      <w:r w:rsidDel="00000000" w:rsidR="00000000" w:rsidRPr="00000000">
        <w:rPr>
          <w:rFonts w:ascii="Open Sans" w:cs="Open Sans" w:eastAsia="Open Sans" w:hAnsi="Open Sans"/>
          <w:rtl w:val="0"/>
        </w:rPr>
        <w:t xml:space="preserve"> the “Start” button on your Android device. </w:t>
      </w:r>
    </w:p>
    <w:p w:rsidR="00000000" w:rsidDel="00000000" w:rsidP="00000000" w:rsidRDefault="00000000" w:rsidRPr="00000000" w14:paraId="000000B0">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B1">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next screen (Fig</w:t>
      </w:r>
      <w:r w:rsidDel="00000000" w:rsidR="00000000" w:rsidRPr="00000000">
        <w:rPr>
          <w:rtl w:val="0"/>
        </w:rPr>
        <w:t xml:space="preserve">.</w:t>
      </w:r>
      <w:r w:rsidDel="00000000" w:rsidR="00000000" w:rsidRPr="00000000">
        <w:rPr>
          <w:rFonts w:ascii="Open Sans" w:cs="Open Sans" w:eastAsia="Open Sans" w:hAnsi="Open Sans"/>
          <w:rtl w:val="0"/>
        </w:rPr>
        <w:t xml:space="preserve"> 6a) will display languages for you to select, if your language is not shown, select the </w:t>
      </w:r>
      <w:r w:rsidDel="00000000" w:rsidR="00000000" w:rsidRPr="00000000">
        <w:rPr>
          <w:rFonts w:ascii="Open Sans" w:cs="Open Sans" w:eastAsia="Open Sans" w:hAnsi="Open Sans"/>
          <w:rtl w:val="0"/>
        </w:rPr>
        <w:t xml:space="preserve">“?”</w:t>
      </w:r>
      <w:r w:rsidDel="00000000" w:rsidR="00000000" w:rsidRPr="00000000">
        <w:rPr>
          <w:rtl w:val="0"/>
        </w:rPr>
        <w:t xml:space="preserve">, which does not give any descriptions for the paintings, only the titles in English</w:t>
      </w:r>
      <w:r w:rsidDel="00000000" w:rsidR="00000000" w:rsidRPr="00000000">
        <w:rPr>
          <w:rFonts w:ascii="Open Sans" w:cs="Open Sans" w:eastAsia="Open Sans" w:hAnsi="Open Sans"/>
          <w:rtl w:val="0"/>
        </w:rPr>
        <w:t xml:space="preserve">. The description of the art pieces, audio description and all the settings will be in your selected language </w:t>
      </w:r>
      <w:r w:rsidDel="00000000" w:rsidR="00000000" w:rsidRPr="00000000">
        <w:rPr>
          <w:rtl w:val="0"/>
        </w:rPr>
        <w:t xml:space="preserve">if your language is supported</w:t>
      </w:r>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B2">
      <w:pPr>
        <w:spacing w:line="276" w:lineRule="auto"/>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application will show the art pieces in the museum (Fig</w:t>
      </w:r>
      <w:r w:rsidDel="00000000" w:rsidR="00000000" w:rsidRPr="00000000">
        <w:rPr>
          <w:rtl w:val="0"/>
        </w:rPr>
        <w:t xml:space="preserve">.</w:t>
      </w:r>
      <w:r w:rsidDel="00000000" w:rsidR="00000000" w:rsidRPr="00000000">
        <w:rPr>
          <w:rFonts w:ascii="Open Sans" w:cs="Open Sans" w:eastAsia="Open Sans" w:hAnsi="Open Sans"/>
          <w:rtl w:val="0"/>
        </w:rPr>
        <w:t xml:space="preserve"> 6b). Select the ones you would like to visit by tapping on them. </w:t>
      </w:r>
      <w:r w:rsidDel="00000000" w:rsidR="00000000" w:rsidRPr="00000000">
        <w:rPr>
          <w:rFonts w:ascii="Open Sans" w:cs="Open Sans" w:eastAsia="Open Sans" w:hAnsi="Open Sans"/>
          <w:rtl w:val="0"/>
        </w:rPr>
        <w:t xml:space="preserve"> You may also choose to search for paintings or ask for recommendations via speech commands by tapping on the microphone or </w:t>
      </w:r>
      <w:r w:rsidDel="00000000" w:rsidR="00000000" w:rsidRPr="00000000">
        <w:rPr>
          <w:rFonts w:ascii="Open Sans" w:cs="Open Sans" w:eastAsia="Open Sans" w:hAnsi="Open Sans"/>
          <w:rtl w:val="0"/>
        </w:rPr>
        <w:t xml:space="preserve">by using the </w:t>
      </w:r>
      <w:r w:rsidDel="00000000" w:rsidR="00000000" w:rsidRPr="00000000">
        <w:rPr>
          <w:rFonts w:ascii="Open Sans" w:cs="Open Sans" w:eastAsia="Open Sans" w:hAnsi="Open Sans"/>
          <w:rtl w:val="0"/>
        </w:rPr>
        <w:t xml:space="preserve">search bar. </w:t>
      </w:r>
    </w:p>
    <w:p w:rsidR="00000000" w:rsidDel="00000000" w:rsidP="00000000" w:rsidRDefault="00000000" w:rsidRPr="00000000" w14:paraId="000000B4">
      <w:pPr>
        <w:spacing w:line="276" w:lineRule="auto"/>
        <w:ind w:left="0" w:firstLine="0"/>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B5">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application will recognise commands with</w:t>
      </w:r>
      <w:r w:rsidDel="00000000" w:rsidR="00000000" w:rsidRPr="00000000">
        <w:rPr>
          <w:rFonts w:ascii="Open Sans" w:cs="Open Sans" w:eastAsia="Open Sans" w:hAnsi="Open Sans"/>
          <w:rtl w:val="0"/>
        </w:rPr>
        <w:t xml:space="preserve"> the</w:t>
      </w:r>
      <w:r w:rsidDel="00000000" w:rsidR="00000000" w:rsidRPr="00000000">
        <w:rPr>
          <w:rFonts w:ascii="Open Sans" w:cs="Open Sans" w:eastAsia="Open Sans" w:hAnsi="Open Sans"/>
          <w:rtl w:val="0"/>
        </w:rPr>
        <w:t xml:space="preserve"> following keywords:</w:t>
      </w:r>
      <w:r w:rsidDel="00000000" w:rsidR="00000000" w:rsidRPr="00000000">
        <w:rPr>
          <w:rtl w:val="0"/>
        </w:rPr>
      </w:r>
    </w:p>
    <w:p w:rsidR="00000000" w:rsidDel="00000000" w:rsidP="00000000" w:rsidRDefault="00000000" w:rsidRPr="00000000" w14:paraId="000000B6">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Art Piece name</w:t>
      </w:r>
    </w:p>
    <w:p w:rsidR="00000000" w:rsidDel="00000000" w:rsidP="00000000" w:rsidRDefault="00000000" w:rsidRPr="00000000" w14:paraId="000000B7">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Artist name</w:t>
      </w:r>
    </w:p>
    <w:p w:rsidR="00000000" w:rsidDel="00000000" w:rsidP="00000000" w:rsidRDefault="00000000" w:rsidRPr="00000000" w14:paraId="000000B8">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“Best”</w:t>
      </w:r>
    </w:p>
    <w:p w:rsidR="00000000" w:rsidDel="00000000" w:rsidP="00000000" w:rsidRDefault="00000000" w:rsidRPr="00000000" w14:paraId="000000B9">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“Popular”</w:t>
      </w:r>
    </w:p>
    <w:p w:rsidR="00000000" w:rsidDel="00000000" w:rsidP="00000000" w:rsidRDefault="00000000" w:rsidRPr="00000000" w14:paraId="000000BA">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“Recommend”</w:t>
      </w:r>
    </w:p>
    <w:p w:rsidR="00000000" w:rsidDel="00000000" w:rsidP="00000000" w:rsidRDefault="00000000" w:rsidRPr="00000000" w14:paraId="000000BB">
      <w:pPr>
        <w:numPr>
          <w:ilvl w:val="0"/>
          <w:numId w:val="4"/>
        </w:numPr>
        <w:spacing w:line="276" w:lineRule="auto"/>
        <w:ind w:left="708.6614173228347" w:firstLine="0"/>
        <w:contextualSpacing w:val="1"/>
        <w:rPr>
          <w:rFonts w:ascii="Open Sans" w:cs="Open Sans" w:eastAsia="Open Sans" w:hAnsi="Open Sans"/>
        </w:rPr>
      </w:pPr>
      <w:r w:rsidDel="00000000" w:rsidR="00000000" w:rsidRPr="00000000">
        <w:rPr>
          <w:rFonts w:ascii="Open Sans" w:cs="Open Sans" w:eastAsia="Open Sans" w:hAnsi="Open Sans"/>
          <w:rtl w:val="0"/>
        </w:rPr>
        <w:t xml:space="preserve">“New”</w:t>
      </w:r>
      <w:r w:rsidDel="00000000" w:rsidR="00000000" w:rsidRPr="00000000">
        <w:rPr>
          <w:rtl w:val="0"/>
        </w:rPr>
      </w:r>
    </w:p>
    <w:p w:rsidR="00000000" w:rsidDel="00000000" w:rsidP="00000000" w:rsidRDefault="00000000" w:rsidRPr="00000000" w14:paraId="000000BC">
      <w:pPr>
        <w:spacing w:line="276" w:lineRule="auto"/>
        <w:contextualSpacing w:val="0"/>
        <w:rPr/>
      </w:pPr>
      <w:r w:rsidDel="00000000" w:rsidR="00000000" w:rsidRPr="00000000">
        <w:rPr>
          <w:rtl w:val="0"/>
        </w:rPr>
        <w:t xml:space="preserve">(In your selected language)</w:t>
      </w:r>
    </w:p>
    <w:p w:rsidR="00000000" w:rsidDel="00000000" w:rsidP="00000000" w:rsidRDefault="00000000" w:rsidRPr="00000000" w14:paraId="000000BD">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BE">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After all selections are made, press  “Start Tour” and RoboTour will calculate an optimal route plan</w:t>
      </w:r>
      <w:r w:rsidDel="00000000" w:rsidR="00000000" w:rsidRPr="00000000">
        <w:rPr>
          <w:rtl w:val="0"/>
        </w:rPr>
        <w:t xml:space="preserve">. The robot will be inactive while these calculations are performed.</w:t>
      </w:r>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BF">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C0">
      <w:pPr>
        <w:spacing w:line="276" w:lineRule="auto"/>
        <w:ind w:left="0" w:firstLine="0"/>
        <w:contextualSpacing w:val="0"/>
        <w:rPr>
          <w:rFonts w:ascii="Open Sans" w:cs="Open Sans" w:eastAsia="Open Sans" w:hAnsi="Open Sans"/>
        </w:rPr>
      </w:pPr>
      <w:r w:rsidDel="00000000" w:rsidR="00000000" w:rsidRPr="00000000">
        <w:rPr>
          <w:rtl w:val="0"/>
        </w:rPr>
        <w:t xml:space="preserve">(I</w:t>
      </w:r>
      <w:r w:rsidDel="00000000" w:rsidR="00000000" w:rsidRPr="00000000">
        <w:rPr>
          <w:rFonts w:ascii="Open Sans" w:cs="Open Sans" w:eastAsia="Open Sans" w:hAnsi="Open Sans"/>
          <w:rtl w:val="0"/>
        </w:rPr>
        <w:t xml:space="preserve">n Multi User mode </w:t>
      </w:r>
      <w:r w:rsidDel="00000000" w:rsidR="00000000" w:rsidRPr="00000000">
        <w:rPr>
          <w:rtl w:val="0"/>
        </w:rPr>
        <w:t xml:space="preserve">the tour will not start</w:t>
      </w:r>
      <w:r w:rsidDel="00000000" w:rsidR="00000000" w:rsidRPr="00000000">
        <w:rPr>
          <w:rFonts w:ascii="Open Sans" w:cs="Open Sans" w:eastAsia="Open Sans" w:hAnsi="Open Sans"/>
          <w:rtl w:val="0"/>
        </w:rPr>
        <w:t xml:space="preserve"> until the other user has made their selections and</w:t>
      </w:r>
      <w:r w:rsidDel="00000000" w:rsidR="00000000" w:rsidRPr="00000000">
        <w:rPr>
          <w:rFonts w:ascii="Open Sans" w:cs="Open Sans" w:eastAsia="Open Sans" w:hAnsi="Open Sans"/>
          <w:rtl w:val="0"/>
        </w:rPr>
        <w:t xml:space="preserve"> also</w:t>
      </w:r>
      <w:r w:rsidDel="00000000" w:rsidR="00000000" w:rsidRPr="00000000">
        <w:rPr>
          <w:rFonts w:ascii="Open Sans" w:cs="Open Sans" w:eastAsia="Open Sans" w:hAnsi="Open Sans"/>
          <w:rtl w:val="0"/>
        </w:rPr>
        <w:t xml:space="preserve"> pressed “Start Tour”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spacing w:line="276" w:lineRule="auto"/>
        <w:ind w:right="-16.653543307086238"/>
        <w:contextualSpacing w:val="0"/>
        <w:rPr>
          <w:rFonts w:ascii="Open Sans" w:cs="Open Sans" w:eastAsia="Open Sans" w:hAnsi="Open Sans"/>
          <w:color w:val="548dd4"/>
        </w:rPr>
      </w:pPr>
      <w:r w:rsidDel="00000000" w:rsidR="00000000" w:rsidRPr="00000000">
        <w:rPr>
          <w:rFonts w:ascii="Open Sans" w:cs="Open Sans" w:eastAsia="Open Sans" w:hAnsi="Open Sans"/>
          <w:color w:val="548dd4"/>
        </w:rPr>
        <w:drawing>
          <wp:inline distB="114300" distT="114300" distL="114300" distR="114300">
            <wp:extent cx="1570561" cy="2879363"/>
            <wp:effectExtent b="0" l="0" r="0" t="0"/>
            <wp:docPr descr="Fig 4" id="26" name="image53.png"/>
            <a:graphic>
              <a:graphicData uri="http://schemas.openxmlformats.org/drawingml/2006/picture">
                <pic:pic>
                  <pic:nvPicPr>
                    <pic:cNvPr descr="Fig 4" id="0" name="image53.png"/>
                    <pic:cNvPicPr preferRelativeResize="0"/>
                  </pic:nvPicPr>
                  <pic:blipFill>
                    <a:blip r:embed="rId17"/>
                    <a:srcRect b="0" l="0" r="0" t="0"/>
                    <a:stretch>
                      <a:fillRect/>
                    </a:stretch>
                  </pic:blipFill>
                  <pic:spPr>
                    <a:xfrm>
                      <a:off x="0" y="0"/>
                      <a:ext cx="1570561" cy="2879363"/>
                    </a:xfrm>
                    <a:prstGeom prst="rect"/>
                    <a:ln/>
                  </pic:spPr>
                </pic:pic>
              </a:graphicData>
            </a:graphic>
          </wp:inline>
        </w:drawing>
      </w:r>
      <w:r w:rsidDel="00000000" w:rsidR="00000000" w:rsidRPr="00000000">
        <w:rPr>
          <w:rFonts w:ascii="Open Sans" w:cs="Open Sans" w:eastAsia="Open Sans" w:hAnsi="Open Sans"/>
          <w:color w:val="548dd4"/>
          <w:rtl w:val="0"/>
        </w:rPr>
        <w:t xml:space="preserve">    </w:t>
      </w:r>
      <w:r w:rsidDel="00000000" w:rsidR="00000000" w:rsidRPr="00000000">
        <w:rPr>
          <w:rFonts w:ascii="Open Sans" w:cs="Open Sans" w:eastAsia="Open Sans" w:hAnsi="Open Sans"/>
        </w:rPr>
        <w:drawing>
          <wp:inline distB="114300" distT="114300" distL="114300" distR="114300">
            <wp:extent cx="1453885" cy="2888888"/>
            <wp:effectExtent b="0" l="0" r="0" t="0"/>
            <wp:docPr id="1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453885" cy="2888888"/>
                    </a:xfrm>
                    <a:prstGeom prst="rect"/>
                    <a:ln/>
                  </pic:spPr>
                </pic:pic>
              </a:graphicData>
            </a:graphic>
          </wp:inline>
        </w:drawing>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1468177" cy="2907937"/>
            <wp:effectExtent b="0" l="0" r="0" t="0"/>
            <wp:docPr id="18"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468177" cy="2907937"/>
                    </a:xfrm>
                    <a:prstGeom prst="rect"/>
                    <a:ln/>
                  </pic:spPr>
                </pic:pic>
              </a:graphicData>
            </a:graphic>
          </wp:inline>
        </w:drawing>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1492612" cy="2868157"/>
            <wp:effectExtent b="0" l="0" r="0" t="0"/>
            <wp:docPr id="2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1492612" cy="286815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ind w:left="0" w:right="-345" w:firstLine="0"/>
        <w:contextualSpacing w:val="0"/>
        <w:rPr>
          <w:rFonts w:ascii="Open Sans" w:cs="Open Sans" w:eastAsia="Open Sans" w:hAnsi="Open Sans"/>
        </w:rPr>
      </w:pPr>
      <w:r w:rsidDel="00000000" w:rsidR="00000000" w:rsidRPr="00000000">
        <w:rPr>
          <w:b w:val="1"/>
          <w:rtl w:val="0"/>
        </w:rPr>
        <w:t xml:space="preserve">Fig.</w:t>
      </w:r>
      <w:r w:rsidDel="00000000" w:rsidR="00000000" w:rsidRPr="00000000">
        <w:rPr>
          <w:b w:val="1"/>
          <w:rtl w:val="0"/>
        </w:rPr>
        <w:t xml:space="preserve"> 6a</w:t>
      </w:r>
      <w:r w:rsidDel="00000000" w:rsidR="00000000" w:rsidRPr="00000000">
        <w:rPr>
          <w:rFonts w:ascii="Open Sans" w:cs="Open Sans" w:eastAsia="Open Sans" w:hAnsi="Open Sans"/>
          <w:rtl w:val="0"/>
        </w:rPr>
        <w:t xml:space="preserve">: Language Selection  </w:t>
      </w:r>
      <w:r w:rsidDel="00000000" w:rsidR="00000000" w:rsidRPr="00000000">
        <w:rPr>
          <w:b w:val="1"/>
          <w:rtl w:val="0"/>
        </w:rPr>
        <w:t xml:space="preserve">Fig. 6</w:t>
      </w:r>
      <w:r w:rsidDel="00000000" w:rsidR="00000000" w:rsidRPr="00000000">
        <w:rPr>
          <w:b w:val="1"/>
          <w:rtl w:val="0"/>
        </w:rPr>
        <w:t xml:space="preserve">b</w:t>
      </w:r>
      <w:r w:rsidDel="00000000" w:rsidR="00000000" w:rsidRPr="00000000">
        <w:rPr>
          <w:rFonts w:ascii="Open Sans" w:cs="Open Sans" w:eastAsia="Open Sans" w:hAnsi="Open Sans"/>
          <w:rtl w:val="0"/>
        </w:rPr>
        <w:t xml:space="preserve">: Painting Selection   </w:t>
      </w:r>
      <w:r w:rsidDel="00000000" w:rsidR="00000000" w:rsidRPr="00000000">
        <w:rPr>
          <w:b w:val="1"/>
          <w:rtl w:val="0"/>
        </w:rPr>
        <w:t xml:space="preserve">Fig. 6</w:t>
      </w:r>
      <w:r w:rsidDel="00000000" w:rsidR="00000000" w:rsidRPr="00000000">
        <w:rPr>
          <w:b w:val="1"/>
          <w:rtl w:val="0"/>
        </w:rPr>
        <w:t xml:space="preserve">c</w:t>
      </w:r>
      <w:r w:rsidDel="00000000" w:rsidR="00000000" w:rsidRPr="00000000">
        <w:rPr>
          <w:rFonts w:ascii="Open Sans" w:cs="Open Sans" w:eastAsia="Open Sans" w:hAnsi="Open Sans"/>
          <w:rtl w:val="0"/>
        </w:rPr>
        <w:t xml:space="preserve">: Navigation        </w:t>
      </w:r>
      <w:r w:rsidDel="00000000" w:rsidR="00000000" w:rsidRPr="00000000">
        <w:rPr>
          <w:b w:val="1"/>
          <w:rtl w:val="0"/>
        </w:rPr>
        <w:t xml:space="preserve">Fig. 6</w:t>
      </w:r>
      <w:r w:rsidDel="00000000" w:rsidR="00000000" w:rsidRPr="00000000">
        <w:rPr>
          <w:b w:val="1"/>
          <w:rtl w:val="0"/>
        </w:rPr>
        <w:t xml:space="preserve">d</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 Tour Ended</w:t>
      </w:r>
      <w:r w:rsidDel="00000000" w:rsidR="00000000" w:rsidRPr="00000000">
        <w:rPr>
          <w:rFonts w:ascii="Open Sans" w:cs="Open Sans" w:eastAsia="Open Sans" w:hAnsi="Open Sans"/>
          <w:rtl w:val="0"/>
        </w:rPr>
        <w:t xml:space="preserve"> Alert</w:t>
      </w:r>
      <w:r w:rsidDel="00000000" w:rsidR="00000000" w:rsidRPr="00000000">
        <w:rPr>
          <w:rtl w:val="0"/>
        </w:rPr>
      </w:r>
    </w:p>
    <w:p w:rsidR="00000000" w:rsidDel="00000000" w:rsidP="00000000" w:rsidRDefault="00000000" w:rsidRPr="00000000" w14:paraId="000000C3">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vmduv9x705c9" w:id="17"/>
      <w:bookmarkEnd w:id="17"/>
      <w:r w:rsidDel="00000000" w:rsidR="00000000" w:rsidRPr="00000000">
        <w:rPr>
          <w:rFonts w:ascii="Open Sans" w:cs="Open Sans" w:eastAsia="Open Sans" w:hAnsi="Open Sans"/>
          <w:color w:val="3c78d8"/>
          <w:sz w:val="28"/>
          <w:szCs w:val="28"/>
          <w:rtl w:val="0"/>
        </w:rPr>
        <w:t xml:space="preserve">3.3</w:t>
      </w:r>
      <w:r w:rsidDel="00000000" w:rsidR="00000000" w:rsidRPr="00000000">
        <w:rPr>
          <w:rFonts w:ascii="Open Sans" w:cs="Open Sans" w:eastAsia="Open Sans" w:hAnsi="Open Sans"/>
          <w:color w:val="3c78d8"/>
          <w:sz w:val="28"/>
          <w:szCs w:val="28"/>
          <w:rtl w:val="0"/>
        </w:rPr>
        <w:t xml:space="preserve"> Following a Tour</w:t>
      </w:r>
      <w:r w:rsidDel="00000000" w:rsidR="00000000" w:rsidRPr="00000000">
        <w:rPr>
          <w:rtl w:val="0"/>
        </w:rPr>
      </w:r>
    </w:p>
    <w:p w:rsidR="00000000" w:rsidDel="00000000" w:rsidP="00000000" w:rsidRDefault="00000000" w:rsidRPr="00000000" w14:paraId="000000C4">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After completing </w:t>
      </w:r>
      <w:hyperlink w:anchor="_2kgl791t0kcr">
        <w:r w:rsidDel="00000000" w:rsidR="00000000" w:rsidRPr="00000000">
          <w:rPr>
            <w:rFonts w:ascii="Open Sans" w:cs="Open Sans" w:eastAsia="Open Sans" w:hAnsi="Open Sans"/>
            <w:color w:val="1155cc"/>
            <w:u w:val="single"/>
            <w:rtl w:val="0"/>
          </w:rPr>
          <w:t xml:space="preserve">3.1</w:t>
        </w:r>
      </w:hyperlink>
      <w:r w:rsidDel="00000000" w:rsidR="00000000" w:rsidRPr="00000000">
        <w:rPr>
          <w:rFonts w:ascii="Open Sans" w:cs="Open Sans" w:eastAsia="Open Sans" w:hAnsi="Open Sans"/>
          <w:rtl w:val="0"/>
        </w:rPr>
        <w:t xml:space="preserve">, the robot will follow the white lines guiding you to all the paintings that were selected on the Android device(s). Once it reaches each painting it will stop,</w:t>
      </w:r>
      <w:r w:rsidDel="00000000" w:rsidR="00000000" w:rsidRPr="00000000">
        <w:rPr>
          <w:rFonts w:ascii="Open Sans" w:cs="Open Sans" w:eastAsia="Open Sans" w:hAnsi="Open Sans"/>
          <w:rtl w:val="0"/>
        </w:rPr>
        <w:t xml:space="preserve"> </w:t>
      </w:r>
      <w:r w:rsidDel="00000000" w:rsidR="00000000" w:rsidRPr="00000000">
        <w:rPr>
          <w:rtl w:val="0"/>
        </w:rPr>
        <w:t xml:space="preserve">show the painting using the motorised pointer,</w:t>
      </w:r>
      <w:r w:rsidDel="00000000" w:rsidR="00000000" w:rsidRPr="00000000">
        <w:rPr>
          <w:rFonts w:ascii="Open Sans" w:cs="Open Sans" w:eastAsia="Open Sans" w:hAnsi="Open Sans"/>
          <w:rtl w:val="0"/>
        </w:rPr>
        <w:t xml:space="preserve"> and the app will use text-to-speech to </w:t>
      </w:r>
      <w:r w:rsidDel="00000000" w:rsidR="00000000" w:rsidRPr="00000000">
        <w:rPr>
          <w:rtl w:val="0"/>
        </w:rPr>
        <w:t xml:space="preserve">provide information</w:t>
      </w:r>
      <w:r w:rsidDel="00000000" w:rsidR="00000000" w:rsidRPr="00000000">
        <w:rPr>
          <w:rFonts w:ascii="Open Sans" w:cs="Open Sans" w:eastAsia="Open Sans" w:hAnsi="Open Sans"/>
          <w:rtl w:val="0"/>
        </w:rPr>
        <w:t xml:space="preserve"> about the painting. After the </w:t>
      </w:r>
      <w:r w:rsidDel="00000000" w:rsidR="00000000" w:rsidRPr="00000000">
        <w:rPr>
          <w:rFonts w:ascii="Open Sans" w:cs="Open Sans" w:eastAsia="Open Sans" w:hAnsi="Open Sans"/>
          <w:rtl w:val="0"/>
        </w:rPr>
        <w:t xml:space="preserve">app</w:t>
      </w:r>
      <w:r w:rsidDel="00000000" w:rsidR="00000000" w:rsidRPr="00000000">
        <w:rPr>
          <w:rFonts w:ascii="Open Sans" w:cs="Open Sans" w:eastAsia="Open Sans" w:hAnsi="Open Sans"/>
          <w:rtl w:val="0"/>
        </w:rPr>
        <w:t xml:space="preserve"> has finished </w:t>
      </w:r>
      <w:r w:rsidDel="00000000" w:rsidR="00000000" w:rsidRPr="00000000">
        <w:rPr>
          <w:rtl w:val="0"/>
        </w:rPr>
        <w:t xml:space="preserve">speaking </w:t>
      </w:r>
      <w:r w:rsidDel="00000000" w:rsidR="00000000" w:rsidRPr="00000000">
        <w:rPr>
          <w:rFonts w:ascii="Open Sans" w:cs="Open Sans" w:eastAsia="Open Sans" w:hAnsi="Open Sans"/>
          <w:rtl w:val="0"/>
        </w:rPr>
        <w:t xml:space="preserve">the robot will continue</w:t>
      </w:r>
      <w:r w:rsidDel="00000000" w:rsidR="00000000" w:rsidRPr="00000000">
        <w:rPr>
          <w:rFonts w:ascii="Open Sans" w:cs="Open Sans" w:eastAsia="Open Sans" w:hAnsi="Open Sans"/>
          <w:rtl w:val="0"/>
        </w:rPr>
        <w:t xml:space="preserve"> to the next closest painting using </w:t>
      </w:r>
      <w:r w:rsidDel="00000000" w:rsidR="00000000" w:rsidRPr="00000000">
        <w:rPr>
          <w:rFonts w:ascii="Open Sans" w:cs="Open Sans" w:eastAsia="Open Sans" w:hAnsi="Open Sans"/>
          <w:rtl w:val="0"/>
        </w:rPr>
        <w:t xml:space="preserve">Dijkstra’s algorithm</w:t>
      </w:r>
      <w:r w:rsidDel="00000000" w:rsidR="00000000" w:rsidRPr="00000000">
        <w:rPr>
          <w:rFonts w:ascii="Open Sans" w:cs="Open Sans" w:eastAsia="Open Sans" w:hAnsi="Open Sans"/>
          <w:rtl w:val="0"/>
        </w:rPr>
        <w:t xml:space="preserve"> (</w:t>
      </w:r>
      <w:hyperlink w:anchor="_53u8va5wt6pp">
        <w:r w:rsidDel="00000000" w:rsidR="00000000" w:rsidRPr="00000000">
          <w:rPr>
            <w:rFonts w:ascii="Open Sans" w:cs="Open Sans" w:eastAsia="Open Sans" w:hAnsi="Open Sans"/>
            <w:color w:val="1155cc"/>
            <w:u w:val="single"/>
            <w:rtl w:val="0"/>
          </w:rPr>
          <w:t xml:space="preserve">Thomas H. et al., 2001</w:t>
        </w:r>
      </w:hyperlink>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C5">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c58uwfgdv1ys" w:id="18"/>
      <w:bookmarkEnd w:id="18"/>
      <w:r w:rsidDel="00000000" w:rsidR="00000000" w:rsidRPr="00000000">
        <w:rPr>
          <w:rFonts w:ascii="Open Sans" w:cs="Open Sans" w:eastAsia="Open Sans" w:hAnsi="Open Sans"/>
          <w:color w:val="3c78d8"/>
          <w:sz w:val="28"/>
          <w:szCs w:val="28"/>
          <w:rtl w:val="0"/>
        </w:rPr>
        <w:t xml:space="preserve">3.3 Robot Interactions During the Tour</w:t>
      </w:r>
    </w:p>
    <w:p w:rsidR="00000000" w:rsidDel="00000000" w:rsidP="00000000" w:rsidRDefault="00000000" w:rsidRPr="00000000" w14:paraId="000000C6">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Obstacle avoidance only occurs in the outside perimeter (blue area in Fig</w:t>
      </w:r>
      <w:r w:rsidDel="00000000" w:rsidR="00000000" w:rsidRPr="00000000">
        <w:rPr>
          <w:rtl w:val="0"/>
        </w:rPr>
        <w:t xml:space="preserve">.</w:t>
      </w:r>
      <w:r w:rsidDel="00000000" w:rsidR="00000000" w:rsidRPr="00000000">
        <w:rPr>
          <w:rFonts w:ascii="Open Sans" w:cs="Open Sans" w:eastAsia="Open Sans" w:hAnsi="Open Sans"/>
          <w:rtl w:val="0"/>
        </w:rPr>
        <w:t xml:space="preserve"> 4). If the robot doesn’t have access to the outside perimeter, it will stop before the obstacle and request the obstacle be removed. Once the obstacle is removed, the robot will continue the tour. </w:t>
      </w:r>
    </w:p>
    <w:p w:rsidR="00000000" w:rsidDel="00000000" w:rsidP="00000000" w:rsidRDefault="00000000" w:rsidRPr="00000000" w14:paraId="000000C7">
      <w:pPr>
        <w:spacing w:line="276"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If it’s in the outside perimeter and detects an obstacle, it will enter obstacle avoidance mode:</w:t>
      </w:r>
    </w:p>
    <w:p w:rsidR="00000000" w:rsidDel="00000000" w:rsidP="00000000" w:rsidRDefault="00000000" w:rsidRPr="00000000" w14:paraId="000000C8">
      <w:pPr>
        <w:numPr>
          <w:ilvl w:val="0"/>
          <w:numId w:val="2"/>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Robot r</w:t>
      </w:r>
      <w:r w:rsidDel="00000000" w:rsidR="00000000" w:rsidRPr="00000000">
        <w:rPr>
          <w:rFonts w:ascii="Open Sans" w:cs="Open Sans" w:eastAsia="Open Sans" w:hAnsi="Open Sans"/>
          <w:rtl w:val="0"/>
        </w:rPr>
        <w:t xml:space="preserve">otates 45 degrees</w:t>
      </w:r>
      <w:r w:rsidDel="00000000" w:rsidR="00000000" w:rsidRPr="00000000">
        <w:rPr>
          <w:rFonts w:ascii="Open Sans" w:cs="Open Sans" w:eastAsia="Open Sans" w:hAnsi="Open Sans"/>
          <w:rtl w:val="0"/>
        </w:rPr>
        <w:t xml:space="preserve"> in the direction towards the outward direction of the perimeter (away from the green area in Fig</w:t>
      </w:r>
      <w:r w:rsidDel="00000000" w:rsidR="00000000" w:rsidRPr="00000000">
        <w:rPr>
          <w:rtl w:val="0"/>
        </w:rPr>
        <w:t xml:space="preserve">.</w:t>
      </w:r>
      <w:r w:rsidDel="00000000" w:rsidR="00000000" w:rsidRPr="00000000">
        <w:rPr>
          <w:rFonts w:ascii="Open Sans" w:cs="Open Sans" w:eastAsia="Open Sans" w:hAnsi="Open Sans"/>
          <w:rtl w:val="0"/>
        </w:rPr>
        <w:t xml:space="preserve"> 4).</w:t>
      </w:r>
    </w:p>
    <w:p w:rsidR="00000000" w:rsidDel="00000000" w:rsidP="00000000" w:rsidRDefault="00000000" w:rsidRPr="00000000" w14:paraId="000000C9">
      <w:pPr>
        <w:numPr>
          <w:ilvl w:val="0"/>
          <w:numId w:val="2"/>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robot will follow the shape of the obstacle by maintaining a constant distance from it.</w:t>
      </w:r>
    </w:p>
    <w:p w:rsidR="00000000" w:rsidDel="00000000" w:rsidP="00000000" w:rsidRDefault="00000000" w:rsidRPr="00000000" w14:paraId="000000CA">
      <w:pPr>
        <w:numPr>
          <w:ilvl w:val="0"/>
          <w:numId w:val="2"/>
        </w:numPr>
        <w:spacing w:line="276" w:lineRule="auto"/>
        <w:ind w:left="720" w:hanging="360"/>
        <w:contextualSpacing w:val="1"/>
        <w:rPr>
          <w:rFonts w:ascii="Open Sans" w:cs="Open Sans" w:eastAsia="Open Sans" w:hAnsi="Open Sans"/>
        </w:rPr>
      </w:pPr>
      <w:r w:rsidDel="00000000" w:rsidR="00000000" w:rsidRPr="00000000">
        <w:rPr>
          <w:rFonts w:ascii="Open Sans" w:cs="Open Sans" w:eastAsia="Open Sans" w:hAnsi="Open Sans"/>
          <w:rtl w:val="0"/>
        </w:rPr>
        <w:t xml:space="preserve">The obstacle avoidance is completed once it returns to the white line. (See Fig</w:t>
      </w:r>
      <w:r w:rsidDel="00000000" w:rsidR="00000000" w:rsidRPr="00000000">
        <w:rPr>
          <w:rtl w:val="0"/>
        </w:rPr>
        <w:t xml:space="preserve">.</w:t>
      </w:r>
      <w:r w:rsidDel="00000000" w:rsidR="00000000" w:rsidRPr="00000000">
        <w:rPr>
          <w:rFonts w:ascii="Open Sans" w:cs="Open Sans" w:eastAsia="Open Sans" w:hAnsi="Open Sans"/>
          <w:rtl w:val="0"/>
        </w:rPr>
        <w:t xml:space="preserve"> 7)</w:t>
      </w:r>
    </w:p>
    <w:p w:rsidR="00000000" w:rsidDel="00000000" w:rsidP="00000000" w:rsidRDefault="00000000" w:rsidRPr="00000000" w14:paraId="000000CB">
      <w:pPr>
        <w:spacing w:line="276" w:lineRule="auto"/>
        <w:ind w:left="0" w:firstLine="0"/>
        <w:contextualSpacing w:val="0"/>
        <w:rPr/>
      </w:pPr>
      <w:r w:rsidDel="00000000" w:rsidR="00000000" w:rsidRPr="00000000">
        <w:rPr/>
        <w:drawing>
          <wp:inline distB="114300" distT="114300" distL="114300" distR="114300">
            <wp:extent cx="6842850" cy="1651000"/>
            <wp:effectExtent b="0" l="0" r="0" t="0"/>
            <wp:docPr id="2"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68428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contextualSpacing w:val="0"/>
        <w:jc w:val="center"/>
        <w:rPr>
          <w:rFonts w:ascii="Open Sans" w:cs="Open Sans" w:eastAsia="Open Sans" w:hAnsi="Open Sans"/>
        </w:rPr>
      </w:pPr>
      <w:r w:rsidDel="00000000" w:rsidR="00000000" w:rsidRPr="00000000">
        <w:rPr>
          <w:b w:val="1"/>
          <w:rtl w:val="0"/>
        </w:rPr>
        <w:t xml:space="preserve">Fig. 7</w:t>
      </w:r>
      <w:r w:rsidDel="00000000" w:rsidR="00000000" w:rsidRPr="00000000">
        <w:rPr>
          <w:rFonts w:ascii="Open Sans" w:cs="Open Sans" w:eastAsia="Open Sans" w:hAnsi="Open Sans"/>
          <w:rtl w:val="0"/>
        </w:rPr>
        <w:t xml:space="preserve">: Obstacle avoidance</w:t>
      </w:r>
      <w:r w:rsidDel="00000000" w:rsidR="00000000" w:rsidRPr="00000000">
        <w:rPr>
          <w:rtl w:val="0"/>
        </w:rPr>
      </w:r>
    </w:p>
    <w:p w:rsidR="00000000" w:rsidDel="00000000" w:rsidP="00000000" w:rsidRDefault="00000000" w:rsidRPr="00000000" w14:paraId="000000CD">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3epqo75yqu2g" w:id="19"/>
      <w:bookmarkEnd w:id="19"/>
      <w:r w:rsidDel="00000000" w:rsidR="00000000" w:rsidRPr="00000000">
        <w:rPr>
          <w:rFonts w:ascii="Open Sans" w:cs="Open Sans" w:eastAsia="Open Sans" w:hAnsi="Open Sans"/>
          <w:color w:val="3c78d8"/>
          <w:sz w:val="28"/>
          <w:szCs w:val="28"/>
          <w:rtl w:val="0"/>
        </w:rPr>
        <w:t xml:space="preserve">3.4 App Interactions During the Tour</w:t>
      </w:r>
    </w:p>
    <w:p w:rsidR="00000000" w:rsidDel="00000000" w:rsidP="00000000" w:rsidRDefault="00000000" w:rsidRPr="00000000" w14:paraId="000000CE">
      <w:pPr>
        <w:spacing w:line="276" w:lineRule="auto"/>
        <w:ind w:left="0" w:firstLine="0"/>
        <w:contextualSpacing w:val="0"/>
        <w:rPr/>
      </w:pPr>
      <w:r w:rsidDel="00000000" w:rsidR="00000000" w:rsidRPr="00000000">
        <w:rPr>
          <w:rFonts w:ascii="Open Sans" w:cs="Open Sans" w:eastAsia="Open Sans" w:hAnsi="Open Sans"/>
          <w:rtl w:val="0"/>
        </w:rPr>
        <w:t xml:space="preserve">During the tour the app will </w:t>
      </w:r>
      <w:r w:rsidDel="00000000" w:rsidR="00000000" w:rsidRPr="00000000">
        <w:rPr>
          <w:rFonts w:ascii="Open Sans" w:cs="Open Sans" w:eastAsia="Open Sans" w:hAnsi="Open Sans"/>
          <w:rtl w:val="0"/>
        </w:rPr>
        <w:t xml:space="preserve">display the navigation activity (Fig</w:t>
      </w:r>
      <w:r w:rsidDel="00000000" w:rsidR="00000000" w:rsidRPr="00000000">
        <w:rPr>
          <w:rtl w:val="0"/>
        </w:rPr>
        <w:t xml:space="preserv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6c</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 Here you can select any of the buttons to execute the following commands</w:t>
      </w:r>
      <w:r w:rsidDel="00000000" w:rsidR="00000000" w:rsidRPr="00000000">
        <w:rPr>
          <w:rtl w:val="0"/>
        </w:rPr>
      </w:r>
    </w:p>
    <w:tbl>
      <w:tblPr>
        <w:tblStyle w:val="Table6"/>
        <w:tblW w:w="10770.0" w:type="dxa"/>
        <w:jc w:val="left"/>
        <w:tblInd w:w="10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1410"/>
        <w:gridCol w:w="9360"/>
        <w:tblGridChange w:id="0">
          <w:tblGrid>
            <w:gridCol w:w="1410"/>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pPr>
            <w:r w:rsidDel="00000000" w:rsidR="00000000" w:rsidRPr="00000000">
              <w:rPr/>
              <w:drawing>
                <wp:inline distB="114300" distT="114300" distL="114300" distR="114300">
                  <wp:extent cx="306750" cy="353227"/>
                  <wp:effectExtent b="0" l="0" r="0" t="0"/>
                  <wp:docPr id="1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06750" cy="3532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pPr>
            <w:r w:rsidDel="00000000" w:rsidR="00000000" w:rsidRPr="00000000">
              <w:rPr>
                <w:rtl w:val="0"/>
              </w:rPr>
              <w:t xml:space="preserve">Bring up an alert with the </w:t>
            </w:r>
            <w:r w:rsidDel="00000000" w:rsidR="00000000" w:rsidRPr="00000000">
              <w:rPr>
                <w:rtl w:val="0"/>
              </w:rPr>
              <w:t xml:space="preserve">estimated time of arrival, and description of the current painting</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jc w:val="center"/>
              <w:rPr/>
            </w:pPr>
            <w:r w:rsidDel="00000000" w:rsidR="00000000" w:rsidRPr="00000000">
              <w:rPr/>
              <w:drawing>
                <wp:inline distB="114300" distT="114300" distL="114300" distR="114300">
                  <wp:extent cx="297225" cy="338222"/>
                  <wp:effectExtent b="0" l="0" r="0" t="0"/>
                  <wp:docPr id="2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297225" cy="3382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rPr/>
            </w:pPr>
            <w:r w:rsidDel="00000000" w:rsidR="00000000" w:rsidRPr="00000000">
              <w:rPr>
                <w:rtl w:val="0"/>
              </w:rPr>
              <w:t xml:space="preserve">Make</w:t>
            </w:r>
            <w:r w:rsidDel="00000000" w:rsidR="00000000" w:rsidRPr="00000000">
              <w:rPr>
                <w:rtl w:val="0"/>
              </w:rPr>
              <w:t xml:space="preserve"> the application read out the description in your selected language.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61406" cy="250462"/>
                  <wp:effectExtent b="0" l="0" r="0" t="0"/>
                  <wp:docPr id="2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761406" cy="2504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pPr>
            <w:r w:rsidDel="00000000" w:rsidR="00000000" w:rsidRPr="00000000">
              <w:rPr>
                <w:rtl w:val="0"/>
              </w:rPr>
              <w:t xml:space="preserve">Skip the current painting (In Multi User mode an alert will pop up for the other user so that they can accept or cancel the decision).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79962" cy="259987"/>
                  <wp:effectExtent b="0" l="0" r="0" t="0"/>
                  <wp:docPr id="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779962" cy="2599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rPr/>
            </w:pPr>
            <w:r w:rsidDel="00000000" w:rsidR="00000000" w:rsidRPr="00000000">
              <w:rPr>
                <w:rtl w:val="0"/>
              </w:rPr>
              <w:t xml:space="preserve">Pause the robot until </w:t>
            </w:r>
            <w:r w:rsidDel="00000000" w:rsidR="00000000" w:rsidRPr="00000000">
              <w:rPr>
                <w:rtl w:val="0"/>
              </w:rPr>
              <w:t xml:space="preserve">“CONTINUE” is pressed</w:t>
            </w:r>
            <w:r w:rsidDel="00000000" w:rsidR="00000000" w:rsidRPr="00000000">
              <w:rPr>
                <w:rtl w:val="0"/>
              </w:rPr>
              <w:t xml:space="preserve">. </w:t>
            </w:r>
            <w:r w:rsidDel="00000000" w:rsidR="00000000" w:rsidRPr="00000000">
              <w:rPr>
                <w:rtl w:val="0"/>
              </w:rPr>
              <w:t xml:space="preserve">(This button turns into the “CONTINUE” button once it is pressed).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62969" cy="240937"/>
                  <wp:effectExtent b="0" l="0" r="0" t="0"/>
                  <wp:docPr id="1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762969" cy="2409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contextualSpacing w:val="0"/>
              <w:rPr/>
            </w:pPr>
            <w:r w:rsidDel="00000000" w:rsidR="00000000" w:rsidRPr="00000000">
              <w:rPr>
                <w:rtl w:val="0"/>
              </w:rPr>
              <w:t xml:space="preserve">Unpause the robot until “STOP” is pressed. (This button turns into the “STOP” button once it is pressed).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30613" cy="228316"/>
                  <wp:effectExtent b="0" l="0" r="0" t="0"/>
                  <wp:docPr id="1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730613" cy="22831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rPr/>
            </w:pPr>
            <w:r w:rsidDel="00000000" w:rsidR="00000000" w:rsidRPr="00000000">
              <w:rPr>
                <w:rtl w:val="0"/>
              </w:rPr>
              <w:t xml:space="preserve">Cancel the tour (robot will return to the starting position and you will be taken to the home screen</w:t>
            </w:r>
            <w:r w:rsidDel="00000000" w:rsidR="00000000" w:rsidRPr="00000000">
              <w:rPr>
                <w:rtl w:val="0"/>
              </w:rPr>
              <w:t xml:space="preserve"> on the app</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33089" cy="235313"/>
                  <wp:effectExtent b="0" l="0" r="0" t="0"/>
                  <wp:docPr id="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733089" cy="2353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rPr/>
            </w:pPr>
            <w:r w:rsidDel="00000000" w:rsidR="00000000" w:rsidRPr="00000000">
              <w:rPr>
                <w:rtl w:val="0"/>
              </w:rPr>
              <w:t xml:space="preserve">Navigate to the exi</w:t>
            </w:r>
            <w:r w:rsidDel="00000000" w:rsidR="00000000" w:rsidRPr="00000000">
              <w:rPr>
                <w:rtl w:val="0"/>
              </w:rPr>
              <w:t xml:space="preserve">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pPr>
            <w:r w:rsidDel="00000000" w:rsidR="00000000" w:rsidRPr="00000000">
              <w:rPr/>
              <w:drawing>
                <wp:inline distB="114300" distT="114300" distL="114300" distR="114300">
                  <wp:extent cx="749663" cy="239023"/>
                  <wp:effectExtent b="0" l="0" r="0" t="0"/>
                  <wp:docPr id="19"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749663" cy="2390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contextualSpacing w:val="0"/>
              <w:rPr/>
            </w:pPr>
            <w:r w:rsidDel="00000000" w:rsidR="00000000" w:rsidRPr="00000000">
              <w:rPr>
                <w:rtl w:val="0"/>
              </w:rPr>
              <w:t xml:space="preserve">Adjust the speed of the robot. Three modes available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ast, medium</w:t>
            </w:r>
            <w:r w:rsidDel="00000000" w:rsidR="00000000" w:rsidRPr="00000000">
              <w:rPr>
                <w:rtl w:val="0"/>
              </w:rPr>
              <w:t xml:space="preserve">,</w:t>
            </w:r>
            <w:r w:rsidDel="00000000" w:rsidR="00000000" w:rsidRPr="00000000">
              <w:rPr>
                <w:rtl w:val="0"/>
              </w:rPr>
              <w:t xml:space="preserve"> and slow.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25547" cy="235313"/>
                  <wp:effectExtent b="0" l="0" r="0" t="0"/>
                  <wp:docPr id="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725547" cy="2353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rPr/>
            </w:pPr>
            <w:r w:rsidDel="00000000" w:rsidR="00000000" w:rsidRPr="00000000">
              <w:rPr>
                <w:rtl w:val="0"/>
              </w:rPr>
              <w:t xml:space="preserve">Navigate to the toilet.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759188" cy="292829"/>
                  <wp:effectExtent b="0" l="0" r="0" t="0"/>
                  <wp:docPr id="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759188" cy="2928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rPr/>
            </w:pPr>
            <w:r w:rsidDel="00000000" w:rsidR="00000000" w:rsidRPr="00000000">
              <w:rPr>
                <w:rtl w:val="0"/>
              </w:rPr>
              <w:t xml:space="preserve">Selecting a picture from the carousel </w:t>
            </w:r>
            <w:r w:rsidDel="00000000" w:rsidR="00000000" w:rsidRPr="00000000">
              <w:rPr>
                <w:rtl w:val="0"/>
              </w:rPr>
              <w:t xml:space="preserve">w</w:t>
            </w:r>
            <w:r w:rsidDel="00000000" w:rsidR="00000000" w:rsidRPr="00000000">
              <w:rPr>
                <w:rtl w:val="0"/>
              </w:rPr>
              <w:t xml:space="preserve">ill bring up an alert with the description of that painting, and a button to cancel it.</w:t>
            </w:r>
            <w:r w:rsidDel="00000000" w:rsidR="00000000" w:rsidRPr="00000000">
              <w:rPr>
                <w:rtl w:val="0"/>
              </w:rPr>
            </w:r>
          </w:p>
        </w:tc>
      </w:tr>
    </w:tbl>
    <w:p w:rsidR="00000000" w:rsidDel="00000000" w:rsidP="00000000" w:rsidRDefault="00000000" w:rsidRPr="00000000" w14:paraId="000000E5">
      <w:pPr>
        <w:pStyle w:val="Heading2"/>
        <w:spacing w:before="240" w:line="240" w:lineRule="auto"/>
        <w:ind w:left="0" w:firstLine="0"/>
        <w:contextualSpacing w:val="0"/>
        <w:rPr>
          <w:rFonts w:ascii="Open Sans" w:cs="Open Sans" w:eastAsia="Open Sans" w:hAnsi="Open Sans"/>
          <w:color w:val="3c78d8"/>
          <w:sz w:val="28"/>
          <w:szCs w:val="28"/>
        </w:rPr>
      </w:pPr>
      <w:bookmarkStart w:colFirst="0" w:colLast="0" w:name="_jm9qt8m4s7dz" w:id="20"/>
      <w:bookmarkEnd w:id="20"/>
      <w:r w:rsidDel="00000000" w:rsidR="00000000" w:rsidRPr="00000000">
        <w:rPr>
          <w:rFonts w:ascii="Open Sans" w:cs="Open Sans" w:eastAsia="Open Sans" w:hAnsi="Open Sans"/>
          <w:color w:val="3c78d8"/>
          <w:sz w:val="28"/>
          <w:szCs w:val="28"/>
          <w:rtl w:val="0"/>
        </w:rPr>
        <w:t xml:space="preserve">3.5 Finishing the Tour</w:t>
      </w:r>
    </w:p>
    <w:p w:rsidR="00000000" w:rsidDel="00000000" w:rsidP="00000000" w:rsidRDefault="00000000" w:rsidRPr="00000000" w14:paraId="000000E6">
      <w:pPr>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all the selected paintings have been visited</w:t>
      </w:r>
      <w:r w:rsidDel="00000000" w:rsidR="00000000" w:rsidRPr="00000000">
        <w:rPr>
          <w:rFonts w:ascii="Open Sans" w:cs="Open Sans" w:eastAsia="Open Sans" w:hAnsi="Open Sans"/>
          <w:rtl w:val="0"/>
        </w:rPr>
        <w:t xml:space="preserve"> the tour will end and</w:t>
      </w:r>
      <w:r w:rsidDel="00000000" w:rsidR="00000000" w:rsidRPr="00000000">
        <w:rPr>
          <w:rFonts w:ascii="Open Sans" w:cs="Open Sans" w:eastAsia="Open Sans" w:hAnsi="Open Sans"/>
          <w:rtl w:val="0"/>
        </w:rPr>
        <w:t xml:space="preserve"> the robot will return to the exit (the starting position). Once it reaches the exit it will turn around and</w:t>
      </w:r>
      <w:r w:rsidDel="00000000" w:rsidR="00000000" w:rsidRPr="00000000">
        <w:rPr>
          <w:rFonts w:ascii="Open Sans" w:cs="Open Sans" w:eastAsia="Open Sans" w:hAnsi="Open Sans"/>
          <w:rtl w:val="0"/>
        </w:rPr>
        <w:t xml:space="preserve"> wait</w:t>
      </w:r>
      <w:r w:rsidDel="00000000" w:rsidR="00000000" w:rsidRPr="00000000">
        <w:rPr>
          <w:rFonts w:ascii="Open Sans" w:cs="Open Sans" w:eastAsia="Open Sans" w:hAnsi="Open Sans"/>
          <w:rtl w:val="0"/>
        </w:rPr>
        <w:t xml:space="preserve"> for a new tour to begin. The app will </w:t>
      </w:r>
      <w:r w:rsidDel="00000000" w:rsidR="00000000" w:rsidRPr="00000000">
        <w:rPr>
          <w:rFonts w:ascii="Open Sans" w:cs="Open Sans" w:eastAsia="Open Sans" w:hAnsi="Open Sans"/>
          <w:rtl w:val="0"/>
        </w:rPr>
        <w:t xml:space="preserve">display an alert letting you know that the tour has ended (Fig</w:t>
      </w:r>
      <w:r w:rsidDel="00000000" w:rsidR="00000000" w:rsidRPr="00000000">
        <w:rPr>
          <w:rtl w:val="0"/>
        </w:rPr>
        <w:t xml:space="preserve">.</w:t>
      </w:r>
      <w:r w:rsidDel="00000000" w:rsidR="00000000" w:rsidRPr="00000000">
        <w:rPr>
          <w:rFonts w:ascii="Open Sans" w:cs="Open Sans" w:eastAsia="Open Sans" w:hAnsi="Open Sans"/>
          <w:rtl w:val="0"/>
        </w:rPr>
        <w:t xml:space="preserve"> </w:t>
      </w:r>
      <w:r w:rsidDel="00000000" w:rsidR="00000000" w:rsidRPr="00000000">
        <w:rPr>
          <w:rtl w:val="0"/>
        </w:rPr>
        <w:t xml:space="preserve">6d</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 Pressing OK will take you back to the home screen.</w:t>
      </w:r>
    </w:p>
    <w:p w:rsidR="00000000" w:rsidDel="00000000" w:rsidP="00000000" w:rsidRDefault="00000000" w:rsidRPr="00000000" w14:paraId="000000E7">
      <w:pPr>
        <w:pStyle w:val="Heading2"/>
        <w:spacing w:before="240" w:line="240" w:lineRule="auto"/>
        <w:contextualSpacing w:val="0"/>
        <w:rPr>
          <w:rFonts w:ascii="Open Sans" w:cs="Open Sans" w:eastAsia="Open Sans" w:hAnsi="Open Sans"/>
        </w:rPr>
      </w:pPr>
      <w:bookmarkStart w:colFirst="0" w:colLast="0" w:name="_bw2u6se9txa" w:id="21"/>
      <w:bookmarkEnd w:id="21"/>
      <w:r w:rsidDel="00000000" w:rsidR="00000000" w:rsidRPr="00000000">
        <w:rPr>
          <w:rFonts w:ascii="Open Sans" w:cs="Open Sans" w:eastAsia="Open Sans" w:hAnsi="Open Sans"/>
          <w:color w:val="3c78d8"/>
          <w:sz w:val="28"/>
          <w:szCs w:val="28"/>
          <w:rtl w:val="0"/>
        </w:rPr>
        <w:t xml:space="preserve">3.6 Turning Off the EV3</w:t>
      </w:r>
      <w:r w:rsidDel="00000000" w:rsidR="00000000" w:rsidRPr="00000000">
        <w:rPr>
          <w:rtl w:val="0"/>
        </w:rPr>
      </w:r>
    </w:p>
    <w:tbl>
      <w:tblPr>
        <w:tblStyle w:val="Table7"/>
        <w:tblW w:w="10770.0" w:type="dxa"/>
        <w:jc w:val="left"/>
        <w:tblInd w:w="0.0" w:type="pct"/>
        <w:tblLayout w:type="fixed"/>
        <w:tblLook w:val="0600"/>
      </w:tblPr>
      <w:tblGrid>
        <w:gridCol w:w="6300"/>
        <w:gridCol w:w="4470"/>
        <w:tblGridChange w:id="0">
          <w:tblGrid>
            <w:gridCol w:w="6300"/>
            <w:gridCol w:w="447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E8">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Once you’ve finished all tours, you can turn off the EV3.  </w:t>
            </w:r>
            <w:r w:rsidDel="00000000" w:rsidR="00000000" w:rsidRPr="00000000">
              <w:rPr>
                <w:rFonts w:ascii="Open Sans" w:cs="Open Sans" w:eastAsia="Open Sans" w:hAnsi="Open Sans"/>
                <w:rtl w:val="0"/>
              </w:rPr>
              <w:t xml:space="preserve">To do this, repeatedly press button 1 until the shutdown menu appears (Fig. </w:t>
            </w:r>
            <w:r w:rsidDel="00000000" w:rsidR="00000000" w:rsidRPr="00000000">
              <w:rPr>
                <w:rtl w:val="0"/>
              </w:rPr>
              <w:t xml:space="preserve">8</w:t>
            </w:r>
            <w:r w:rsidDel="00000000" w:rsidR="00000000" w:rsidRPr="00000000">
              <w:rPr>
                <w:rFonts w:ascii="Open Sans" w:cs="Open Sans" w:eastAsia="Open Sans" w:hAnsi="Open Sans"/>
                <w:rtl w:val="0"/>
              </w:rPr>
              <w:t xml:space="preserve">), then press button 4, and the EV3 will shutdown, which takes approximately 30 seconds</w:t>
            </w:r>
            <w:r w:rsidDel="00000000" w:rsidR="00000000" w:rsidRPr="00000000">
              <w:rPr>
                <w:rFonts w:ascii="Open Sans" w:cs="Open Sans" w:eastAsia="Open Sans" w:hAnsi="Open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131378" cy="1476375"/>
                  <wp:effectExtent b="0" l="0" r="0" t="0"/>
                  <wp:docPr id="1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2131378"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b w:val="1"/>
                <w:rtl w:val="0"/>
              </w:rPr>
              <w:t xml:space="preserve">Fig. </w:t>
            </w:r>
            <w:r w:rsidDel="00000000" w:rsidR="00000000" w:rsidRPr="00000000">
              <w:rPr>
                <w:b w:val="1"/>
                <w:rtl w:val="0"/>
              </w:rPr>
              <w:t xml:space="preserve">8</w:t>
            </w:r>
            <w:r w:rsidDel="00000000" w:rsidR="00000000" w:rsidRPr="00000000">
              <w:rPr>
                <w:rFonts w:ascii="Open Sans" w:cs="Open Sans" w:eastAsia="Open Sans" w:hAnsi="Open Sans"/>
                <w:b w:val="1"/>
                <w:rtl w:val="0"/>
              </w:rPr>
              <w:t xml:space="preserve">:</w:t>
            </w:r>
            <w:r w:rsidDel="00000000" w:rsidR="00000000" w:rsidRPr="00000000">
              <w:rPr>
                <w:rFonts w:ascii="Open Sans" w:cs="Open Sans" w:eastAsia="Open Sans" w:hAnsi="Open Sans"/>
                <w:rtl w:val="0"/>
              </w:rPr>
              <w:t xml:space="preserve"> Exit menu triggered (</w:t>
            </w:r>
            <w:hyperlink w:anchor="_53u8va5wt6pp">
              <w:r w:rsidDel="00000000" w:rsidR="00000000" w:rsidRPr="00000000">
                <w:rPr>
                  <w:rFonts w:ascii="Open Sans" w:cs="Open Sans" w:eastAsia="Open Sans" w:hAnsi="Open Sans"/>
                  <w:color w:val="1155cc"/>
                  <w:u w:val="single"/>
                  <w:rtl w:val="0"/>
                </w:rPr>
                <w:t xml:space="preserve">ev3dev,2018</w:t>
              </w:r>
            </w:hyperlink>
            <w:r w:rsidDel="00000000" w:rsidR="00000000" w:rsidRPr="00000000">
              <w:rPr>
                <w:rFonts w:ascii="Open Sans" w:cs="Open Sans" w:eastAsia="Open Sans" w:hAnsi="Open Sans"/>
                <w:rtl w:val="0"/>
              </w:rPr>
              <w:t xml:space="preserve">)</w:t>
            </w:r>
            <w:r w:rsidDel="00000000" w:rsidR="00000000" w:rsidRPr="00000000">
              <w:rPr>
                <w:rtl w:val="0"/>
              </w:rPr>
            </w:r>
          </w:p>
        </w:tc>
      </w:tr>
    </w:tbl>
    <w:p w:rsidR="00000000" w:rsidDel="00000000" w:rsidP="00000000" w:rsidRDefault="00000000" w:rsidRPr="00000000" w14:paraId="000000EB">
      <w:pPr>
        <w:pStyle w:val="Heading2"/>
        <w:spacing w:before="240" w:line="240" w:lineRule="auto"/>
        <w:contextualSpacing w:val="0"/>
        <w:rPr>
          <w:rFonts w:ascii="Open Sans" w:cs="Open Sans" w:eastAsia="Open Sans" w:hAnsi="Open Sans"/>
        </w:rPr>
      </w:pPr>
      <w:bookmarkStart w:colFirst="0" w:colLast="0" w:name="_232hbcf0uqgd" w:id="22"/>
      <w:bookmarkEnd w:id="22"/>
      <w:r w:rsidDel="00000000" w:rsidR="00000000" w:rsidRPr="00000000">
        <w:rPr>
          <w:rFonts w:ascii="Open Sans" w:cs="Open Sans" w:eastAsia="Open Sans" w:hAnsi="Open Sans"/>
          <w:color w:val="3c78d8"/>
          <w:sz w:val="28"/>
          <w:szCs w:val="28"/>
          <w:rtl w:val="0"/>
        </w:rPr>
        <w:t xml:space="preserve">3.7 Recharging and Replacing the Battery</w:t>
      </w:r>
      <w:r w:rsidDel="00000000" w:rsidR="00000000" w:rsidRPr="00000000">
        <w:rPr>
          <w:rtl w:val="0"/>
        </w:rPr>
      </w:r>
    </w:p>
    <w:p w:rsidR="00000000" w:rsidDel="00000000" w:rsidP="00000000" w:rsidRDefault="00000000" w:rsidRPr="00000000" w14:paraId="000000EC">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battery lasts approximately 40 minutes from a full charge, and it takes approximately 2 hours to charge from 0 to 100%. </w:t>
      </w:r>
    </w:p>
    <w:p w:rsidR="00000000" w:rsidDel="00000000" w:rsidP="00000000" w:rsidRDefault="00000000" w:rsidRPr="00000000" w14:paraId="000000ED">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EE">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battery can be recharged with the supplied 10V/700ma barrel plug charger. Connect the charger to the power supply, locate the charging port in the battery underneath the EV3 (accessible from the back of the robot). Green LED will indicate good connection. Red LED will shine until the battery is fully charged.</w:t>
      </w:r>
      <w:r w:rsidDel="00000000" w:rsidR="00000000" w:rsidRPr="00000000">
        <w:rPr>
          <w:rtl w:val="0"/>
        </w:rPr>
      </w:r>
    </w:p>
    <w:p w:rsidR="00000000" w:rsidDel="00000000" w:rsidP="00000000" w:rsidRDefault="00000000" w:rsidRPr="00000000" w14:paraId="000000EF">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replace the battery first detach the EV3 from the body of the robot. There are eight red safety pins holding the EV3 in place. Pull them all one notch away from the EV3 (See Fig. </w:t>
      </w:r>
      <w:r w:rsidDel="00000000" w:rsidR="00000000" w:rsidRPr="00000000">
        <w:rPr>
          <w:rtl w:val="0"/>
        </w:rPr>
        <w:t xml:space="preserve">9</w:t>
      </w:r>
      <w:r w:rsidDel="00000000" w:rsidR="00000000" w:rsidRPr="00000000">
        <w:rPr>
          <w:rFonts w:ascii="Open Sans" w:cs="Open Sans" w:eastAsia="Open Sans" w:hAnsi="Open Sans"/>
          <w:rtl w:val="0"/>
        </w:rPr>
        <w:t xml:space="preserve">). You should now be able to lift the EV3 from the chassis. To release the battery, press on the two latches on the battery pack underneath the EV3.</w:t>
      </w:r>
    </w:p>
    <w:p w:rsidR="00000000" w:rsidDel="00000000" w:rsidP="00000000" w:rsidRDefault="00000000" w:rsidRPr="00000000" w14:paraId="000000F1">
      <w:pPr>
        <w:spacing w:line="276"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Insert a new battery pack making sure that the two restrictors feed into their housings. Apply moderate pressure until you hear the latches snap in place. Push the safety pins back into place to secure the EV3 to the chassis.</w:t>
      </w:r>
    </w:p>
    <w:p w:rsidR="00000000" w:rsidDel="00000000" w:rsidP="00000000" w:rsidRDefault="00000000" w:rsidRPr="00000000" w14:paraId="000000F2">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spacing w:line="276"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F4">
      <w:pPr>
        <w:spacing w:line="276" w:lineRule="auto"/>
        <w:contextualSpacing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797788" cy="2622239"/>
            <wp:effectExtent b="0" l="0" r="0" t="0"/>
            <wp:docPr id="1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797788" cy="262223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contextualSpacing w:val="0"/>
        <w:jc w:val="center"/>
        <w:rPr/>
      </w:pPr>
      <w:r w:rsidDel="00000000" w:rsidR="00000000" w:rsidRPr="00000000">
        <w:rPr>
          <w:b w:val="1"/>
          <w:rtl w:val="0"/>
        </w:rPr>
        <w:t xml:space="preserve">Fig. 9: </w:t>
      </w:r>
      <w:r w:rsidDel="00000000" w:rsidR="00000000" w:rsidRPr="00000000">
        <w:rPr>
          <w:rFonts w:ascii="Open Sans" w:cs="Open Sans" w:eastAsia="Open Sans" w:hAnsi="Open Sans"/>
          <w:rtl w:val="0"/>
        </w:rPr>
        <w:t xml:space="preserve">EV3 safety pins locations</w:t>
      </w:r>
      <w:r w:rsidDel="00000000" w:rsidR="00000000" w:rsidRPr="00000000">
        <w:rPr>
          <w:rtl w:val="0"/>
        </w:rPr>
      </w:r>
    </w:p>
    <w:p w:rsidR="00000000" w:rsidDel="00000000" w:rsidP="00000000" w:rsidRDefault="00000000" w:rsidRPr="00000000" w14:paraId="000000F6">
      <w:pPr>
        <w:pStyle w:val="Heading1"/>
        <w:contextualSpacing w:val="0"/>
        <w:rPr/>
      </w:pPr>
      <w:bookmarkStart w:colFirst="0" w:colLast="0" w:name="_48ne8qk8vrox" w:id="23"/>
      <w:bookmarkEnd w:id="23"/>
      <w:r w:rsidDel="00000000" w:rsidR="00000000" w:rsidRPr="00000000">
        <w:rPr>
          <w:rtl w:val="0"/>
        </w:rPr>
        <w:t xml:space="preserve">5 Troubleshooting Guide</w:t>
      </w:r>
    </w:p>
    <w:tbl>
      <w:tblPr>
        <w:tblStyle w:val="Table8"/>
        <w:tblW w:w="10290.0" w:type="dxa"/>
        <w:jc w:val="left"/>
        <w:tblInd w:w="130.0" w:type="dxa"/>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780"/>
        <w:gridCol w:w="3795"/>
        <w:gridCol w:w="5715"/>
        <w:tblGridChange w:id="0">
          <w:tblGrid>
            <w:gridCol w:w="780"/>
            <w:gridCol w:w="3795"/>
            <w:gridCol w:w="5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right="-30" w:firstLine="0"/>
              <w:contextualSpacing w:val="0"/>
              <w:jc w:val="center"/>
              <w:rPr>
                <w:b w:val="1"/>
              </w:rPr>
            </w:pPr>
            <w:r w:rsidDel="00000000" w:rsidR="00000000" w:rsidRPr="00000000">
              <w:rPr>
                <w:b w:val="1"/>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right="-10.03937007873958" w:firstLine="0"/>
              <w:contextualSpacing w:val="0"/>
              <w:jc w:val="center"/>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right="-37.55905511810852" w:firstLine="0"/>
              <w:contextualSpacing w:val="0"/>
              <w:jc w:val="center"/>
              <w:rPr>
                <w:b w:val="1"/>
              </w:rPr>
            </w:pPr>
            <w:r w:rsidDel="00000000" w:rsidR="00000000" w:rsidRPr="00000000">
              <w:rPr>
                <w:b w:val="1"/>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right="-30" w:firstLine="0"/>
              <w:contextualSpacing w:val="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beeps once and does not start moving after starting main.py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Check if Bluetooth tethering between EV3 and Android device is setup properly, and make sure the device is connected to the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beeps three times and does not start moving after starting main.py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Check if all sensors and motors are connected to appropriate ports (See </w:t>
            </w:r>
            <w:hyperlink w:anchor="_vdrqe3qza6xy">
              <w:r w:rsidDel="00000000" w:rsidR="00000000" w:rsidRPr="00000000">
                <w:rPr>
                  <w:rFonts w:ascii="Open Sans" w:cs="Open Sans" w:eastAsia="Open Sans" w:hAnsi="Open Sans"/>
                  <w:color w:val="1155cc"/>
                  <w:u w:val="single"/>
                  <w:rtl w:val="0"/>
                </w:rPr>
                <w:t xml:space="preserve">1.2.2</w:t>
              </w:r>
            </w:hyperlink>
            <w:r w:rsidDel="00000000" w:rsidR="00000000" w:rsidRPr="00000000">
              <w:rPr>
                <w:rFonts w:ascii="Open Sans" w:cs="Open Sans" w:eastAsia="Open Sans" w:hAnsi="Open Sans"/>
                <w:rtl w:val="0"/>
              </w:rPr>
              <w:t xml:space="preserve">). All disconnected devices will be shown on the terminal. Restart the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program. If the problem persists recharge the battery and try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makes a series of short beeps or the front line sensor LED flashes.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Repeatedly press the reset button on the sensor hub and the reset button on the line sensor until the LED starts slowly fading on and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fails to avoid an obstacle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Exit the program</w:t>
            </w:r>
            <w:r w:rsidDel="00000000" w:rsidR="00000000" w:rsidRPr="00000000">
              <w:rPr>
                <w:rFonts w:ascii="Open Sans" w:cs="Open Sans" w:eastAsia="Open Sans" w:hAnsi="Open Sans"/>
                <w:rtl w:val="0"/>
              </w:rPr>
              <w:t xml:space="preserve"> (See </w:t>
            </w:r>
            <w:hyperlink w:anchor="_ophju38kp4uw">
              <w:r w:rsidDel="00000000" w:rsidR="00000000" w:rsidRPr="00000000">
                <w:rPr>
                  <w:rFonts w:ascii="Open Sans" w:cs="Open Sans" w:eastAsia="Open Sans" w:hAnsi="Open Sans"/>
                  <w:color w:val="1155cc"/>
                  <w:u w:val="single"/>
                  <w:rtl w:val="0"/>
                </w:rPr>
                <w:t xml:space="preserve">2</w:t>
              </w:r>
            </w:hyperlink>
            <w:hyperlink w:anchor="_ophju38kp4uw">
              <w:r w:rsidDel="00000000" w:rsidR="00000000" w:rsidRPr="00000000">
                <w:rPr>
                  <w:rFonts w:ascii="Open Sans" w:cs="Open Sans" w:eastAsia="Open Sans" w:hAnsi="Open Sans"/>
                  <w:color w:val="1155cc"/>
                  <w:u w:val="single"/>
                  <w:rtl w:val="0"/>
                </w:rPr>
                <w:t xml:space="preserve">.2.1</w:t>
              </w:r>
            </w:hyperlink>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 Make sure that the ultrasonic sensors are connected properly. Keep in mind that the robot can only avoid obstacles if it’s in the outside perimeter.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does not follow the line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Make sure that the front line sensor is at approx  4mm from the ground and parallel to it. Restart the program to allow recalibration of the sensor. During the calibration make sure that the entire sensor passes over both the white line and the floor, and over nothing else.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stops at wrong markers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Make sure that the lego colour sensors are at approx 4mm from the ground then restart the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right="-30" w:firstLine="0"/>
              <w:contextualSpacing w:val="0"/>
              <w:jc w:val="center"/>
              <w:rPr>
                <w:rFonts w:ascii="Open Sans" w:cs="Open Sans" w:eastAsia="Open Sans" w:hAnsi="Open Sans"/>
              </w:rPr>
            </w:pPr>
            <w:r w:rsidDel="00000000" w:rsidR="00000000" w:rsidRPr="00000000">
              <w:rPr>
                <w:rFonts w:ascii="Open Sans" w:cs="Open Sans" w:eastAsia="Open Sans" w:hAnsi="Open Sans"/>
                <w:sz w:val="28"/>
                <w:szCs w:val="28"/>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right="-10.03937007873958"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Robot is turned on but not responsive to any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right="-37.55905511810852"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Force the EV3 to reset by removing the battery, placing it back in again, and turning on the EV3.</w:t>
            </w:r>
          </w:p>
        </w:tc>
      </w:tr>
    </w:tbl>
    <w:p w:rsidR="00000000" w:rsidDel="00000000" w:rsidP="00000000" w:rsidRDefault="00000000" w:rsidRPr="00000000" w14:paraId="0000010F">
      <w:pPr>
        <w:pStyle w:val="Heading1"/>
        <w:ind w:left="0" w:firstLine="0"/>
        <w:contextualSpacing w:val="0"/>
        <w:rPr/>
      </w:pPr>
      <w:bookmarkStart w:colFirst="0" w:colLast="0" w:name="_dnbrovehokv9" w:id="24"/>
      <w:bookmarkEnd w:id="24"/>
      <w:r w:rsidDel="00000000" w:rsidR="00000000" w:rsidRPr="00000000">
        <w:rPr>
          <w:rtl w:val="0"/>
        </w:rPr>
      </w:r>
    </w:p>
    <w:p w:rsidR="00000000" w:rsidDel="00000000" w:rsidP="00000000" w:rsidRDefault="00000000" w:rsidRPr="00000000" w14:paraId="00000110">
      <w:pPr>
        <w:pStyle w:val="Heading1"/>
        <w:ind w:left="0" w:firstLine="0"/>
        <w:contextualSpacing w:val="0"/>
        <w:rPr>
          <w:rFonts w:ascii="Open Sans" w:cs="Open Sans" w:eastAsia="Open Sans" w:hAnsi="Open Sans"/>
        </w:rPr>
      </w:pPr>
      <w:bookmarkStart w:colFirst="0" w:colLast="0" w:name="_53u8va5wt6pp" w:id="25"/>
      <w:bookmarkEnd w:id="25"/>
      <w:r w:rsidDel="00000000" w:rsidR="00000000" w:rsidRPr="00000000">
        <w:rPr>
          <w:rFonts w:ascii="Open Sans" w:cs="Open Sans" w:eastAsia="Open Sans" w:hAnsi="Open Sans"/>
          <w:rtl w:val="0"/>
        </w:rPr>
        <w:t xml:space="preserve">6 References</w:t>
      </w:r>
    </w:p>
    <w:p w:rsidR="00000000" w:rsidDel="00000000" w:rsidP="00000000" w:rsidRDefault="00000000" w:rsidRPr="00000000" w14:paraId="00000111">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Server URL. [online] Available at: </w:t>
      </w:r>
      <w:hyperlink r:id="rId34">
        <w:r w:rsidDel="00000000" w:rsidR="00000000" w:rsidRPr="00000000">
          <w:rPr>
            <w:rFonts w:ascii="Open Sans" w:cs="Open Sans" w:eastAsia="Open Sans" w:hAnsi="Open Sans"/>
            <w:color w:val="1155cc"/>
            <w:sz w:val="18"/>
            <w:szCs w:val="18"/>
            <w:u w:val="single"/>
            <w:rtl w:val="0"/>
          </w:rPr>
          <w:t xml:space="preserve">http://proparoxytone-icing.000webhostapp.com/receiver.php</w:t>
        </w:r>
      </w:hyperlink>
      <w:r w:rsidDel="00000000" w:rsidR="00000000" w:rsidRPr="00000000">
        <w:rPr>
          <w:rtl w:val="0"/>
        </w:rPr>
      </w:r>
    </w:p>
    <w:p w:rsidR="00000000" w:rsidDel="00000000" w:rsidP="00000000" w:rsidRDefault="00000000" w:rsidRPr="00000000" w14:paraId="00000112">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Inf.ed.ac.uk. (2018). [online] Available at: </w:t>
      </w:r>
      <w:hyperlink r:id="rId35">
        <w:r w:rsidDel="00000000" w:rsidR="00000000" w:rsidRPr="00000000">
          <w:rPr>
            <w:rFonts w:ascii="Open Sans" w:cs="Open Sans" w:eastAsia="Open Sans" w:hAnsi="Open Sans"/>
            <w:color w:val="1155cc"/>
            <w:sz w:val="18"/>
            <w:szCs w:val="18"/>
            <w:u w:val="single"/>
            <w:rtl w:val="0"/>
          </w:rPr>
          <w:t xml:space="preserve">http://www.inf.ed.ac.uk/teaching/courses/sdp/SDP2018/sdp_ev3.pdf</w:t>
        </w:r>
      </w:hyperlink>
      <w:r w:rsidDel="00000000" w:rsidR="00000000" w:rsidRPr="00000000">
        <w:rPr>
          <w:sz w:val="18"/>
          <w:szCs w:val="18"/>
          <w:rtl w:val="0"/>
        </w:rPr>
        <w:t xml:space="preserve"> </w:t>
      </w:r>
      <w:r w:rsidDel="00000000" w:rsidR="00000000" w:rsidRPr="00000000">
        <w:rPr>
          <w:rFonts w:ascii="Open Sans" w:cs="Open Sans" w:eastAsia="Open Sans" w:hAnsi="Open Sans"/>
          <w:sz w:val="18"/>
          <w:szCs w:val="18"/>
          <w:rtl w:val="0"/>
        </w:rPr>
        <w:t xml:space="preserve">[Accessed 17 Mar. 2018].</w:t>
      </w:r>
    </w:p>
    <w:p w:rsidR="00000000" w:rsidDel="00000000" w:rsidP="00000000" w:rsidRDefault="00000000" w:rsidRPr="00000000" w14:paraId="00000113">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Ev3dev.org. (2018a). Using the EV3 Buttons. [online] Available at: </w:t>
      </w:r>
      <w:hyperlink r:id="rId36">
        <w:r w:rsidDel="00000000" w:rsidR="00000000" w:rsidRPr="00000000">
          <w:rPr>
            <w:rFonts w:ascii="Open Sans" w:cs="Open Sans" w:eastAsia="Open Sans" w:hAnsi="Open Sans"/>
            <w:color w:val="1155cc"/>
            <w:sz w:val="18"/>
            <w:szCs w:val="18"/>
            <w:u w:val="single"/>
            <w:rtl w:val="0"/>
          </w:rPr>
          <w:t xml:space="preserve">http://www.ev3dev.org/docs/tutorials/using-ev3-buttons/</w:t>
        </w:r>
      </w:hyperlink>
      <w:r w:rsidDel="00000000" w:rsidR="00000000" w:rsidRPr="00000000">
        <w:rPr>
          <w:sz w:val="18"/>
          <w:szCs w:val="18"/>
          <w:rtl w:val="0"/>
        </w:rPr>
        <w:t xml:space="preserve"> </w:t>
      </w:r>
      <w:r w:rsidDel="00000000" w:rsidR="00000000" w:rsidRPr="00000000">
        <w:rPr>
          <w:rFonts w:ascii="Open Sans" w:cs="Open Sans" w:eastAsia="Open Sans" w:hAnsi="Open Sans"/>
          <w:sz w:val="18"/>
          <w:szCs w:val="18"/>
          <w:rtl w:val="0"/>
        </w:rPr>
        <w:t xml:space="preserve">[Accessed 18 Mar. 2018].</w:t>
      </w:r>
    </w:p>
    <w:p w:rsidR="00000000" w:rsidDel="00000000" w:rsidP="00000000" w:rsidRDefault="00000000" w:rsidRPr="00000000" w14:paraId="00000114">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Ev3dev.org. (2018b). Getting Started with ev3dev. [online] Available at: </w:t>
      </w:r>
      <w:hyperlink r:id="rId37">
        <w:r w:rsidDel="00000000" w:rsidR="00000000" w:rsidRPr="00000000">
          <w:rPr>
            <w:rFonts w:ascii="Open Sans" w:cs="Open Sans" w:eastAsia="Open Sans" w:hAnsi="Open Sans"/>
            <w:color w:val="1155cc"/>
            <w:sz w:val="18"/>
            <w:szCs w:val="18"/>
            <w:u w:val="single"/>
            <w:rtl w:val="0"/>
          </w:rPr>
          <w:t xml:space="preserve">http://www.ev3dev.org/docs/getting-started/</w:t>
        </w:r>
      </w:hyperlink>
      <w:r w:rsidDel="00000000" w:rsidR="00000000" w:rsidRPr="00000000">
        <w:rPr>
          <w:sz w:val="18"/>
          <w:szCs w:val="18"/>
          <w:rtl w:val="0"/>
        </w:rPr>
        <w:t xml:space="preserve"> </w:t>
      </w:r>
      <w:r w:rsidDel="00000000" w:rsidR="00000000" w:rsidRPr="00000000">
        <w:rPr>
          <w:rFonts w:ascii="Open Sans" w:cs="Open Sans" w:eastAsia="Open Sans" w:hAnsi="Open Sans"/>
          <w:sz w:val="18"/>
          <w:szCs w:val="18"/>
          <w:rtl w:val="0"/>
        </w:rPr>
        <w:t xml:space="preserve">[Accessed 18 Mar. 2018].</w:t>
      </w:r>
    </w:p>
    <w:p w:rsidR="00000000" w:rsidDel="00000000" w:rsidP="00000000" w:rsidRDefault="00000000" w:rsidRPr="00000000" w14:paraId="00000115">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Ev3dev.org. (2018c). Connecting to the Internet via Bluetooth. [online] Available at: </w:t>
      </w:r>
      <w:hyperlink r:id="rId38">
        <w:r w:rsidDel="00000000" w:rsidR="00000000" w:rsidRPr="00000000">
          <w:rPr>
            <w:color w:val="1155cc"/>
            <w:sz w:val="18"/>
            <w:szCs w:val="18"/>
            <w:u w:val="single"/>
            <w:rtl w:val="0"/>
          </w:rPr>
          <w:t xml:space="preserve">http://www.ev3dev.org/docs/tutorials/connecting-to-the-internet-via-bluetooth/</w:t>
        </w:r>
      </w:hyperlink>
      <w:r w:rsidDel="00000000" w:rsidR="00000000" w:rsidRPr="00000000">
        <w:rPr>
          <w:sz w:val="18"/>
          <w:szCs w:val="18"/>
          <w:rtl w:val="0"/>
        </w:rPr>
        <w:t xml:space="preserve"> </w:t>
      </w:r>
      <w:r w:rsidDel="00000000" w:rsidR="00000000" w:rsidRPr="00000000">
        <w:rPr>
          <w:rFonts w:ascii="Open Sans" w:cs="Open Sans" w:eastAsia="Open Sans" w:hAnsi="Open Sans"/>
          <w:sz w:val="18"/>
          <w:szCs w:val="18"/>
          <w:rtl w:val="0"/>
        </w:rPr>
        <w:t xml:space="preserve">[Accessed 18</w:t>
      </w:r>
      <w:r w:rsidDel="00000000" w:rsidR="00000000" w:rsidRPr="00000000">
        <w:rPr>
          <w:sz w:val="18"/>
          <w:szCs w:val="18"/>
          <w:rtl w:val="0"/>
        </w:rPr>
        <w:t xml:space="preserve"> </w:t>
      </w:r>
      <w:r w:rsidDel="00000000" w:rsidR="00000000" w:rsidRPr="00000000">
        <w:rPr>
          <w:rFonts w:ascii="Open Sans" w:cs="Open Sans" w:eastAsia="Open Sans" w:hAnsi="Open Sans"/>
          <w:sz w:val="18"/>
          <w:szCs w:val="18"/>
          <w:rtl w:val="0"/>
        </w:rPr>
        <w:t xml:space="preserve">Mar. 2018]</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116">
      <w:pPr>
        <w:spacing w:line="276" w:lineRule="auto"/>
        <w:ind w:left="0" w:firstLine="0"/>
        <w:contextualSpacing w:val="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Cormen, Thomas H.; Leiserson, Charles E.; Rivest, Ronald L.; Stein, Clifford (2001). "Section 24.3: Dijkstra's algorithm". Introduction to Algorithms (Second ed.). MIT Press and McGraw–Hill. pp. 595–601. ISBN 0-262-03293-7.</w:t>
      </w:r>
      <w:r w:rsidDel="00000000" w:rsidR="00000000" w:rsidRPr="00000000">
        <w:rPr>
          <w:rtl w:val="0"/>
        </w:rPr>
      </w:r>
    </w:p>
    <w:p w:rsidR="00000000" w:rsidDel="00000000" w:rsidP="00000000" w:rsidRDefault="00000000" w:rsidRPr="00000000" w14:paraId="00000117">
      <w:pPr>
        <w:spacing w:line="276" w:lineRule="auto"/>
        <w:ind w:left="0" w:firstLine="0"/>
        <w:contextualSpacing w:val="0"/>
        <w:rPr>
          <w:sz w:val="18"/>
          <w:szCs w:val="18"/>
        </w:rPr>
      </w:pPr>
      <w:r w:rsidDel="00000000" w:rsidR="00000000" w:rsidRPr="00000000">
        <w:rPr>
          <w:sz w:val="18"/>
          <w:szCs w:val="18"/>
          <w:rtl w:val="0"/>
        </w:rPr>
        <w:t xml:space="preserve">Scontent.net [Accessed 18 Mar. 2018] </w:t>
      </w:r>
      <w:r w:rsidDel="00000000" w:rsidR="00000000" w:rsidRPr="00000000">
        <w:rPr>
          <w:sz w:val="18"/>
          <w:szCs w:val="18"/>
          <w:rtl w:val="0"/>
        </w:rPr>
        <w:t xml:space="preserve">[online] Available at: </w:t>
      </w:r>
      <w:r w:rsidDel="00000000" w:rsidR="00000000" w:rsidRPr="00000000">
        <w:rPr>
          <w:rtl w:val="0"/>
        </w:rPr>
      </w:r>
    </w:p>
    <w:p w:rsidR="00000000" w:rsidDel="00000000" w:rsidP="00000000" w:rsidRDefault="00000000" w:rsidRPr="00000000" w14:paraId="00000118">
      <w:pPr>
        <w:contextualSpacing w:val="0"/>
        <w:rPr>
          <w:sz w:val="18"/>
          <w:szCs w:val="18"/>
        </w:rPr>
      </w:pPr>
      <w:hyperlink r:id="rId39">
        <w:r w:rsidDel="00000000" w:rsidR="00000000" w:rsidRPr="00000000">
          <w:rPr>
            <w:color w:val="1155cc"/>
            <w:sz w:val="18"/>
            <w:szCs w:val="18"/>
            <w:u w:val="single"/>
            <w:rtl w:val="0"/>
          </w:rPr>
          <w:t xml:space="preserve">https://scontent-lhr3-1.xx.fbcdn.net/v/t1.0-9/29497865_10216526568781815_5630111511218225152_n.png?_nc_cat=0&amp;oh=41d28e323133298e16e66cb0d670c3da&amp;oe=5B4673BE</w:t>
        </w:r>
      </w:hyperlink>
      <w:r w:rsidDel="00000000" w:rsidR="00000000" w:rsidRPr="00000000">
        <w:rPr>
          <w:rtl w:val="0"/>
        </w:rPr>
      </w:r>
    </w:p>
    <w:p w:rsidR="00000000" w:rsidDel="00000000" w:rsidP="00000000" w:rsidRDefault="00000000" w:rsidRPr="00000000" w14:paraId="00000119">
      <w:pPr>
        <w:contextualSpacing w:val="0"/>
        <w:rPr>
          <w:sz w:val="18"/>
          <w:szCs w:val="18"/>
        </w:rPr>
      </w:pPr>
      <w:r w:rsidDel="00000000" w:rsidR="00000000" w:rsidRPr="00000000">
        <w:rPr>
          <w:sz w:val="18"/>
          <w:szCs w:val="18"/>
          <w:rtl w:val="0"/>
        </w:rPr>
        <w:t xml:space="preserve">Lynda.com [Accessed 18 Mar. 2018] [Online] Available at: </w:t>
      </w:r>
    </w:p>
    <w:p w:rsidR="00000000" w:rsidDel="00000000" w:rsidP="00000000" w:rsidRDefault="00000000" w:rsidRPr="00000000" w14:paraId="0000011A">
      <w:pPr>
        <w:contextualSpacing w:val="0"/>
        <w:rPr>
          <w:sz w:val="18"/>
          <w:szCs w:val="18"/>
        </w:rPr>
      </w:pPr>
      <w:hyperlink r:id="rId40">
        <w:r w:rsidDel="00000000" w:rsidR="00000000" w:rsidRPr="00000000">
          <w:rPr>
            <w:color w:val="1155cc"/>
            <w:sz w:val="18"/>
            <w:szCs w:val="18"/>
            <w:u w:val="single"/>
            <w:rtl w:val="0"/>
          </w:rPr>
          <w:t xml:space="preserve">https://www.lynda.com/Mindstorms-tutorials/EV3-brick-brains/455331/482343-4.html</w:t>
        </w:r>
      </w:hyperlink>
      <w:r w:rsidDel="00000000" w:rsidR="00000000" w:rsidRPr="00000000">
        <w:rPr>
          <w:rtl w:val="0"/>
        </w:rPr>
      </w:r>
    </w:p>
    <w:sectPr>
      <w:headerReference r:id="rId41" w:type="default"/>
      <w:headerReference r:id="rId42" w:type="first"/>
      <w:footerReference r:id="rId43" w:type="first"/>
      <w:pgSz w:h="16838" w:w="11906"/>
      <w:pgMar w:bottom="566.9291338582677" w:top="566.9291338582677" w:left="566.9291338582677" w:right="566.9291338582677"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6157050</wp:posOffset>
          </wp:positionH>
          <wp:positionV relativeFrom="paragraph">
            <wp:posOffset>-66674</wp:posOffset>
          </wp:positionV>
          <wp:extent cx="568770" cy="395288"/>
          <wp:effectExtent b="0" l="0" r="0" t="0"/>
          <wp:wrapSquare wrapText="bothSides" distB="114300" distT="114300" distL="114300" distR="114300"/>
          <wp:docPr id="24" name="image51.png"/>
          <a:graphic>
            <a:graphicData uri="http://schemas.openxmlformats.org/drawingml/2006/picture">
              <pic:pic>
                <pic:nvPicPr>
                  <pic:cNvPr id="0" name="image51.png"/>
                  <pic:cNvPicPr preferRelativeResize="0"/>
                </pic:nvPicPr>
                <pic:blipFill>
                  <a:blip r:embed="rId1"/>
                  <a:srcRect b="0" l="0" r="0" t="0"/>
                  <a:stretch>
                    <a:fillRect/>
                  </a:stretch>
                </pic:blipFill>
                <pic:spPr>
                  <a:xfrm>
                    <a:off x="0" y="0"/>
                    <a:ext cx="568770" cy="3952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00" w:line="240" w:lineRule="auto"/>
    </w:pPr>
    <w:rPr>
      <w:rFonts w:ascii="Open Sans" w:cs="Open Sans" w:eastAsia="Open Sans" w:hAnsi="Open Sans"/>
      <w:color w:val="3c78d8"/>
      <w:sz w:val="32"/>
      <w:szCs w:val="32"/>
    </w:rPr>
  </w:style>
  <w:style w:type="paragraph" w:styleId="Heading2">
    <w:name w:val="heading 2"/>
    <w:basedOn w:val="Normal"/>
    <w:next w:val="Normal"/>
    <w:pPr>
      <w:keepNext w:val="1"/>
      <w:keepLines w:val="1"/>
      <w:spacing w:after="120" w:before="240" w:line="240" w:lineRule="auto"/>
    </w:pPr>
    <w:rPr>
      <w:rFonts w:ascii="Open Sans" w:cs="Open Sans" w:eastAsia="Open Sans" w:hAnsi="Open Sans"/>
      <w:color w:val="3c78d8"/>
      <w:sz w:val="28"/>
      <w:szCs w:val="28"/>
    </w:rPr>
  </w:style>
  <w:style w:type="paragraph" w:styleId="Heading3">
    <w:name w:val="heading 3"/>
    <w:basedOn w:val="Normal"/>
    <w:next w:val="Normal"/>
    <w:pPr>
      <w:keepNext w:val="1"/>
      <w:keepLines w:val="1"/>
      <w:spacing w:after="80" w:before="200" w:line="276" w:lineRule="auto"/>
    </w:pPr>
    <w:rPr>
      <w:rFonts w:ascii="Open Sans" w:cs="Open Sans" w:eastAsia="Open Sans" w:hAnsi="Open Sans"/>
      <w:color w:val="3c78d8"/>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lynda.com/Mindstorms-tutorials/EV3-brick-brains/455331/482343-4.html" TargetMode="External"/><Relationship Id="rId20" Type="http://schemas.openxmlformats.org/officeDocument/2006/relationships/image" Target="media/image54.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36.png"/><Relationship Id="rId21" Type="http://schemas.openxmlformats.org/officeDocument/2006/relationships/image" Target="media/image21.jpg"/><Relationship Id="rId43" Type="http://schemas.openxmlformats.org/officeDocument/2006/relationships/footer" Target="footer1.xml"/><Relationship Id="rId24" Type="http://schemas.openxmlformats.org/officeDocument/2006/relationships/image" Target="media/image42.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26" Type="http://schemas.openxmlformats.org/officeDocument/2006/relationships/image" Target="media/image31.png"/><Relationship Id="rId25"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41.png"/><Relationship Id="rId7" Type="http://schemas.openxmlformats.org/officeDocument/2006/relationships/image" Target="media/image43.png"/><Relationship Id="rId8"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23.png"/><Relationship Id="rId33" Type="http://schemas.openxmlformats.org/officeDocument/2006/relationships/image" Target="media/image39.png"/><Relationship Id="rId10" Type="http://schemas.openxmlformats.org/officeDocument/2006/relationships/image" Target="media/image49.jpg"/><Relationship Id="rId32" Type="http://schemas.openxmlformats.org/officeDocument/2006/relationships/image" Target="media/image34.png"/><Relationship Id="rId13" Type="http://schemas.openxmlformats.org/officeDocument/2006/relationships/image" Target="media/image30.png"/><Relationship Id="rId35" Type="http://schemas.openxmlformats.org/officeDocument/2006/relationships/hyperlink" Target="http://www.inf.ed.ac.uk/teaching/courses/sdp/SDP2018/sdp_ev3.pdf" TargetMode="External"/><Relationship Id="rId12" Type="http://schemas.openxmlformats.org/officeDocument/2006/relationships/image" Target="media/image35.jpg"/><Relationship Id="rId34" Type="http://schemas.openxmlformats.org/officeDocument/2006/relationships/hyperlink" Target="http://proparoxytone-icing.000webhostapp.com/receiver.php" TargetMode="External"/><Relationship Id="rId15" Type="http://schemas.openxmlformats.org/officeDocument/2006/relationships/hyperlink" Target="http://www.ev3dev.org/docs/tutorials/connecting-to-the-internet-via-bluetooth" TargetMode="External"/><Relationship Id="rId37" Type="http://schemas.openxmlformats.org/officeDocument/2006/relationships/hyperlink" Target="http://www.ev3dev.org/docs/getting-started/" TargetMode="External"/><Relationship Id="rId14" Type="http://schemas.openxmlformats.org/officeDocument/2006/relationships/image" Target="media/image24.png"/><Relationship Id="rId36" Type="http://schemas.openxmlformats.org/officeDocument/2006/relationships/hyperlink" Target="http://www.ev3dev.org/docs/tutorials/using-ev3-buttons/" TargetMode="External"/><Relationship Id="rId17" Type="http://schemas.openxmlformats.org/officeDocument/2006/relationships/image" Target="media/image53.png"/><Relationship Id="rId39" Type="http://schemas.openxmlformats.org/officeDocument/2006/relationships/hyperlink" Target="https://scontent-lhr3-1.xx.fbcdn.net/v/t1.0-9/29497865_10216526568781815_5630111511218225152_n.png?_nc_cat=0&amp;oh=41d28e323133298e16e66cb0d670c3da&amp;oe=5B4673BE" TargetMode="External"/><Relationship Id="rId16" Type="http://schemas.openxmlformats.org/officeDocument/2006/relationships/hyperlink" Target="http://homepages.inf.ed.ac.uk/s1553593/download.php" TargetMode="External"/><Relationship Id="rId38" Type="http://schemas.openxmlformats.org/officeDocument/2006/relationships/hyperlink" Target="http://www.ev3dev.org/docs/tutorials/connecting-to-the-internet-via-bluetooth/" TargetMode="External"/><Relationship Id="rId19" Type="http://schemas.openxmlformats.org/officeDocument/2006/relationships/image" Target="media/image40.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