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CricMate Management System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Full Relational Database Schema</w:t>
      </w:r>
    </w:p>
    <w:p>
      <w:pPr>
        <w:spacing w:after="400"/>
        <w:jc w:val="center"/>
      </w:pPr>
      <w:r>
        <w:rPr>
          <w:color w:val="64748b"/>
          <w:sz w:val="20"/>
          <w:szCs w:val="20"/>
        </w:rPr>
        <w:t xml:space="preserve">Generated: April 18, 2026</w:t>
      </w:r>
    </w:p>
    <w:p>
      <w:pPr>
        <w:pStyle w:val="Heading1"/>
        <w:spacing w:after="160" w:before="0"/>
      </w:pPr>
      <w:r>
        <w:t xml:space="preserve">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Tables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21 (including 1 junction table without a Sequelize model)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FK Relationships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M:N Relationships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 (parent ↔ player via parentplayerlink)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Tables without FK (standalone)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 (loginattempts — by design)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Tables with timestamps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 (passwordreset, passwordhistories, loginattempts)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Central Hub Table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(referenced by 15 of 21 tables)</w:t>
            </w:r>
          </w:p>
        </w:tc>
      </w:tr>
    </w:tbl>
    <w:p>
      <w:pPr>
        <w:spacing w:after="400"/>
      </w:pPr>
    </w:p>
    <w:p>
      <w:pPr>
        <w:pStyle w:val="Heading1"/>
        <w:spacing w:after="160" w:before="0"/>
      </w:pPr>
      <w:r>
        <w:t xml:space="preserve">Table Definitions</w:t>
      </w:r>
    </w:p>
    <w:p>
      <w:pPr>
        <w:pStyle w:val="Heading2"/>
        <w:spacing w:after="120" w:before="400"/>
      </w:pPr>
      <w:r>
        <w:t xml:space="preserve">1. user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user   |   Central entity. Every account in the system (admin, coach, player, parent) is stored here.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passwordHash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(bcrypt hashed)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ENUM('admin','coach','player','parent')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contactNumber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accountStatus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failedLoginAttempts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failedLoginAttempts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lockoutUntil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lockoutUntil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lastLoginAt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lastLoginAt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passwordChangedAt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passwordChangedAt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2. playerprofile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playerprofile   |   Extended cricket-specific data for player accounts only. Shares the same PK as user (1-to-1).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 → user.userID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dob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dob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battingStyle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battingStyle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bowlingStyle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bowlingStyle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(e.g. Batsman, Bowler, All-Rounder)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photoURL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photoURL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3. invitecode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invitecode   |   Unique codes generated by the system so a parent can link to a player's profile.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codeID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codeValue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codeValue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expiryDate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expiryDate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isUsed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isUsed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false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(the player)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parentUserID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— set when a parent redeems the code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4. parentplayerlink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parentplayerlink   |   Junction table linking parents to their children (players). No Sequelize model — accessed via raw SQL. Created automatically when a parent redeems an invite code. The entire payment system uses this table to find which parent pays for which player.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linkID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linkID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parentUserID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(role = parent)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(role = player)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5. playergroup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playergroup   |   Training groups or batches that players belong to. Sessions are assigned to groups.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groupID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groupID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groupName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groupName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6. session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session   |   Individual training sessions scheduled by a coach for a player group.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sessionID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sessionDate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startTime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endTime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coachID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coachID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(coach)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groupID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groupID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playergroup.groupID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7. attendance_record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attendance_record   |   Records each player's attendance for each training session. Two FK references to user — one for the player and one for the coach who marked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recordID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recordID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(present / absent / early-leave)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checkInTime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checkInTime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checkOutTime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checkOutTime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attendanceDate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(player)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sessionID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session.sessionID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markedBy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markedBy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(coach who marked)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8. opponent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opponent   |   Opposing cricket teams played against in matches.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opponentID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opponentID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opponentName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opponentName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contactInfo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contactInfo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9. matches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matches   |   Cricket matches. squadIds stores the JSON array of player userIDs selected for the squad.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matchID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matchDate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matchDate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matchType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matchType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(Practice / Tournament)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venue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venue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(Won / Lost / Draw / No Result)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'pending'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squadIds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squadIds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— array of player userIDs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opponentID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opponentID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opponent.opponentID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createdBy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(coach)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10. matchstats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matchstats   |   Per-player, per-match performance statistics. One row per player per match.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matchStatID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matchStatID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runsScored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runsScored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ballsFaced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ballsFaced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fours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fours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sixes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sixes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wicketsTaken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wicketsTaken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oversBowled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oversBowled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DECIMAL(4,1)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0.0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runsConceded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runsConceded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catches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catches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stumping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stumping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wasOut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wasOut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(player)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matchID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matches.matchID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11. fee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fee   |   Monthly academy fee records generated automatically on the 1st of each month by the scheduler for every active player.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month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(1–12)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amountDue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amountDue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(default LKR 3,000)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dueDate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dueDate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(always 14th of the month)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'pending' (pending / paid / overdue)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(player)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12. payment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payment   |   Transaction record created when a fee is paid — either online (SIM- prefix) or physical cash (PHY- prefix).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amountPaid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amountPaid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paymentMethod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paymentMethod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(online / physical / cash)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gatewayTransactionID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gatewayTransactionID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(SIM-xxx or PHY-xxx)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'completed'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fee.feeID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paidBy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paidBy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(parent or player)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13. messages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messages   |   Direct messages between users (e.g. coach ↔ parent). Two FK references to user for sender and receiver.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messageID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messageID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isRead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isRead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false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sentAt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sentAt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NOW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senderID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senderID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(sender)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receiverID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receiverID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(receiver)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14. notification_template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notification_template   |   Reusable message templates that coaches and admins can use when broadcasting notifications.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templateID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templateID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templateName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templateName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(used as email subject)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(system / email / sms)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15. notification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notification   |   Every sent notification is logged here — whether from a broadcast, payment event, or scheduler. channel can be comma-separated (e.g. "system,email").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notificationID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'sent'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(system / email / chat)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sentAt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sentAt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triggeringEntityType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triggeringEntityType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(broadcast / payment / fee_overdue)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triggeringEntityID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triggeringEntityID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(recipient)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templateID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templateID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notification_template.templateID (NULL = custom)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16. passwordreset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passwordreset   |   Password reset tokens. The resetToken is bcrypt-hashed before storage (the plain 6-digit code is emailed). Expires after 15 minutes.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resetID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resetID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user.userID, NOT NULL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resetToken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resetToken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(bcrypt-hashed)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expiryDate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expiryDate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(15 min from creation)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isUsed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isUsed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false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(timestamps: createdAt only)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17. loginattempts  ⚠ NO FK (by design)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loginattempts   |   Security audit log for ALL login attempts — successful and failed. Intentionally stores email as a string (not FK) so attempts for non-existent accounts are still captured. Used for brute-force detection and security forensics.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INDEX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ipAddress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ipAddress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userAgent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userAgent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(browser / device info)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attemptTime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attemptTime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NOW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false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18. passwordhistories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passwordhistories   |   Stores the hashed version of a user's last 5 passwords to prevent reuse. Composite index on (userID, changedAt). CASCADE DELETE when user is deleted.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passwordHash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passwordHash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(bcrypt-hashed)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changedAt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changedAt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NOW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user.userID, NOT NULL, ON DELETE CASCADE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19. auditlog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auditlog   |   Records every significant action in the system. The Sequelize property name is userID but the actual DB column is performedBy.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auditLogID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auditLogID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(USER_LOGIN, PASSWORD_CHANGED, etc.)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(User, Payment, InviteCode, etc.)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entityID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entityID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(ID of the affected record)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NOW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performedBy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 (who performed the action)</w:t>
            </w:r>
          </w:p>
        </w:tc>
      </w:tr>
    </w:tbl>
    <w:p>
      <w:pPr>
        <w:spacing w:after="300"/>
      </w:pPr>
    </w:p>
    <w:p>
      <w:pPr>
        <w:pStyle w:val="Heading2"/>
        <w:spacing w:after="120" w:before="400"/>
      </w:pPr>
      <w:r>
        <w:t xml:space="preserve">20. reportlog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Table: reportlog   |   Logs every report export (PDF/Excel) generated by admin or coach users.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reportLogID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reportLogID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reportType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reportType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(attendance / payment / player-stats)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NULL, DEFAULT NOW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generatedBy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generatedBy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user.userID</w:t>
            </w:r>
          </w:p>
        </w:tc>
      </w:tr>
    </w:tbl>
    <w:p>
      <w:pPr>
        <w:spacing w:after="300"/>
      </w:pPr>
    </w:p>
    <w:p>
      <w:pPr>
        <w:pStyle w:val="Heading1"/>
        <w:spacing w:after="160" w:before="200"/>
      </w:pPr>
      <w:r>
        <w:t xml:space="preserve">Relationship Summary</w:t>
      </w:r>
    </w:p>
    <w:p>
      <w:pPr>
        <w:spacing w:after="200" w:before="60"/>
      </w:pPr>
      <w:r>
        <w:rPr>
          <w:i/>
          <w:iCs/>
          <w:color w:val="475569"/>
          <w:sz w:val="17"/>
          <w:szCs w:val="17"/>
        </w:rPr>
        <w:t xml:space="preserve">All 25 relationships extracted from Sequelize model associations and raw SQL queries.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FK Column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playerprofile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0..1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(player) has at most one player profile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invitecode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player has many invite codes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invitecode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parent may redeem many codes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(parent)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parentplayerlink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Many-to-many via junction table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(player)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parentplayerlink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junction — player side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(coach)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coach runs many sessions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playergroup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group has many sessions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(player)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attendance_record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player has many attendance records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(coach)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attendance_record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markedBy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coach marks many records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attendance_record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session has many attendance records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opponent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opponentID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opponent appears in many matches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(coach)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coach creates many matches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(player)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matchstats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player has many stat records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matches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matchstats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match has many stat records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(player)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player has many monthly fees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fee can have many payment records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(parent)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paidBy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parent makes many payments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sends many messages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receives many messages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receives many notifications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notification_template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template used in many notifications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passwordreset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has many reset requests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passwordhistories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has many password history entries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auditlog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performedBy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generates many audit logs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reportlog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generatedBy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user generates many reports</w:t>
            </w:r>
          </w:p>
        </w:tc>
      </w:tr>
      <w:tr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loginattempts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</w:t>
            </w:r>
          </w:p>
        </w:tc>
        <w:tc>
          <w:tcPr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FK — email string stored for security purposes</w:t>
            </w:r>
          </w:p>
        </w:tc>
      </w:tr>
    </w:tbl>
    <w:p>
      <w:pPr>
        <w:spacing w:after="400"/>
      </w:pPr>
    </w:p>
    <w:p>
      <w:pPr>
        <w:pStyle w:val="Heading1"/>
        <w:spacing w:after="160" w:before="0"/>
      </w:pPr>
      <w:r>
        <w:t xml:space="preserve">Implementation Notes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1. parentplayerlink</w:t>
      </w:r>
    </w:p>
    <w:p>
      <w:pPr>
        <w:spacing w:after="200"/>
      </w:pPr>
      <w:r>
        <w:rPr>
          <w:sz w:val="18"/>
          <w:szCs w:val="18"/>
        </w:rPr>
        <w:t xml:space="preserve">This table has no Sequelize model. It is created and queried exclusively through raw SQL using sequelize.query(). It is automatically populated when a parent redeems an invite code, and is the primary lookup table used by the payment system, the payment scheduler, and the overdue notification engine.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2. loginattempts (No FK)</w:t>
      </w:r>
    </w:p>
    <w:p>
      <w:pPr>
        <w:spacing w:after="200"/>
      </w:pPr>
      <w:r>
        <w:rPr>
          <w:sz w:val="18"/>
          <w:szCs w:val="18"/>
        </w:rPr>
        <w:t xml:space="preserve">This table intentionally has no foreign key. Login attempts for emails that do not exist in the user table must still be recorded (for brute-force detection, IP tracking, and security forensics). If a FK existed, the database would reject inserts for unknown emails. The actual account lockout mechanism is handled separately via the failedLoginAttempts and lockoutUntil columns on the user table.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3. auditlog — Column name mismatch</w:t>
      </w:r>
    </w:p>
    <w:p>
      <w:pPr>
        <w:spacing w:after="200"/>
      </w:pPr>
      <w:r>
        <w:rPr>
          <w:sz w:val="18"/>
          <w:szCs w:val="18"/>
        </w:rPr>
        <w:t xml:space="preserve">The Sequelize property name is userID, but the actual database column is called performedBy. This mapping is declared in the model with field: 'performedBy'.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4. Automated Payment Scheduler</w:t>
      </w:r>
    </w:p>
    <w:p>
      <w:pPr>
        <w:spacing w:after="200"/>
      </w:pPr>
      <w:r>
        <w:rPr>
          <w:sz w:val="18"/>
          <w:szCs w:val="18"/>
        </w:rPr>
        <w:t xml:space="preserve">3 cron jobs run automatically: (1) 1st of every month at 00:01 — generate fee records for all active players. (2) 7th of every month at 09:00 — send payment reminder emails. (3) 15th of every month at 00:01 — mark pending fees as overdue and send overdue emails + chat messages from the approving coach to parents.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CricMate Relational Database Schema</dc:title>
  <dc:creator>CricMate System</dc:creator>
  <dc:description>Full relational schema for the CricMate Cricket Academy Management System</dc:description>
  <cp:lastModifiedBy>Un-named</cp:lastModifiedBy>
  <cp:revision>1</cp:revision>
  <dcterms:created xsi:type="dcterms:W3CDTF">2026-04-18T12:00:59.621Z</dcterms:created>
  <dcterms:modified xsi:type="dcterms:W3CDTF">2026-04-18T12:00:59.621Z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