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62773" w14:textId="77777777" w:rsidR="00DE775E" w:rsidRDefault="005851CF">
      <w:pPr>
        <w:spacing w:after="60"/>
      </w:pPr>
      <w:r>
        <w:rPr>
          <w:b/>
          <w:bCs/>
          <w:color w:val="2E6DB4"/>
          <w:sz w:val="48"/>
          <w:szCs w:val="48"/>
        </w:rPr>
        <w:t>CODE-M Workshop</w:t>
      </w:r>
    </w:p>
    <w:p w14:paraId="5FC62774" w14:textId="77777777" w:rsidR="00DE775E" w:rsidRDefault="005851CF">
      <w:pPr>
        <w:spacing w:after="60"/>
      </w:pPr>
      <w:r>
        <w:rPr>
          <w:color w:val="555555"/>
          <w:sz w:val="26"/>
          <w:szCs w:val="26"/>
        </w:rPr>
        <w:t>Constraint-based &amp; Dynamic models — Exploring Metabolism</w:t>
      </w:r>
    </w:p>
    <w:p w14:paraId="5FC62775" w14:textId="77777777" w:rsidR="00DE775E" w:rsidRDefault="005851CF">
      <w:pPr>
        <w:spacing w:after="240"/>
      </w:pPr>
      <w:r>
        <w:rPr>
          <w:i/>
          <w:iCs/>
        </w:rPr>
        <w:t>Three-day workshop — run-sheet &amp; facilitator guide (DRAFT)</w:t>
      </w:r>
    </w:p>
    <w:p w14:paraId="5FC62776" w14:textId="77777777" w:rsidR="00DE775E" w:rsidRDefault="005851CF">
      <w:pPr>
        <w:spacing w:after="120"/>
      </w:pPr>
      <w:r>
        <w:t>This run-sheet sets out the structure for the three days, the learning aims of each session, who leads, and which materials/notebooks each session uses. It is a working planning document — times are indicative and meant to be adjusted by the teaching team.</w:t>
      </w:r>
    </w:p>
    <w:p w14:paraId="5FC62777" w14:textId="77777777" w:rsidR="00DE775E" w:rsidRDefault="005851CF">
      <w:pPr>
        <w:pStyle w:val="Heading1"/>
      </w:pP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4260"/>
      </w:tblGrid>
      <w:tr w:rsidR="00DE775E" w14:paraId="5FC6277B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78" w14:textId="77777777" w:rsidR="00DE775E" w:rsidRDefault="005851CF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79" w14:textId="77777777" w:rsidR="00DE775E" w:rsidRDefault="005851CF">
            <w:r>
              <w:rPr>
                <w:b/>
                <w:bCs/>
                <w:color w:val="FFFFFF"/>
              </w:rPr>
              <w:t>Theme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7A" w14:textId="77777777" w:rsidR="00DE775E" w:rsidRDefault="005851CF">
            <w:r>
              <w:rPr>
                <w:b/>
                <w:bCs/>
                <w:color w:val="FFFFFF"/>
              </w:rPr>
              <w:t>Lead &amp; key tools</w:t>
            </w:r>
          </w:p>
        </w:tc>
      </w:tr>
      <w:tr w:rsidR="00DE775E" w14:paraId="5FC6277F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7C" w14:textId="77777777" w:rsidR="00DE775E" w:rsidRDefault="005851CF">
            <w:r>
              <w:t>Day 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7D" w14:textId="77777777" w:rsidR="00DE775E" w:rsidRDefault="005851CF">
            <w:r>
              <w:t>Concepts: systems biology, GSMMs, FBA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7E" w14:textId="2A20DF8E" w:rsidR="00DE775E" w:rsidRDefault="005851CF">
            <w:r>
              <w:t xml:space="preserve">Stephen — </w:t>
            </w:r>
            <w:proofErr w:type="spellStart"/>
            <w:r>
              <w:t>cobrapy</w:t>
            </w:r>
            <w:proofErr w:type="spellEnd"/>
            <w:r>
              <w:t>, Escher</w:t>
            </w:r>
          </w:p>
        </w:tc>
      </w:tr>
      <w:tr w:rsidR="00DE775E" w14:paraId="5FC6278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80" w14:textId="77777777" w:rsidR="00DE775E" w:rsidRDefault="005851CF">
            <w:r>
              <w:t>Day 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81" w14:textId="77777777" w:rsidR="00DE775E" w:rsidRDefault="005851CF">
            <w:r>
              <w:t xml:space="preserve">Reconstruction: toy model → pipelines → </w:t>
            </w:r>
            <w:proofErr w:type="spellStart"/>
            <w:r>
              <w:t>CarveMe</w:t>
            </w:r>
            <w:proofErr w:type="spellEnd"/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82" w14:textId="5FC8869D" w:rsidR="00DE775E" w:rsidRDefault="0052317F">
            <w:r>
              <w:t xml:space="preserve">Francesco — </w:t>
            </w:r>
            <w:proofErr w:type="spellStart"/>
            <w:r>
              <w:t>c</w:t>
            </w:r>
            <w:r w:rsidR="001A59DB">
              <w:t>obrapy</w:t>
            </w:r>
            <w:proofErr w:type="spellEnd"/>
            <w:r w:rsidR="001A59DB">
              <w:t xml:space="preserve">, </w:t>
            </w:r>
            <w:proofErr w:type="spellStart"/>
            <w:r w:rsidR="001A59DB">
              <w:t>ModelSEED</w:t>
            </w:r>
            <w:proofErr w:type="spellEnd"/>
          </w:p>
        </w:tc>
      </w:tr>
      <w:tr w:rsidR="00DE775E" w14:paraId="5FC62787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84" w14:textId="77777777" w:rsidR="00DE775E" w:rsidRDefault="005851CF">
            <w:r>
              <w:t>Day 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85" w14:textId="1A093128" w:rsidR="00DE775E" w:rsidRDefault="005851CF">
            <w:r>
              <w:t>Advanced analysis, strain design, omics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86" w14:textId="21FF3909" w:rsidR="00DE775E" w:rsidRDefault="0052317F">
            <w:r>
              <w:t xml:space="preserve">Francesco &amp; Stephen — </w:t>
            </w:r>
            <w:proofErr w:type="spellStart"/>
            <w:r w:rsidR="005851CF">
              <w:t>cobrapy</w:t>
            </w:r>
            <w:proofErr w:type="spellEnd"/>
          </w:p>
        </w:tc>
      </w:tr>
    </w:tbl>
    <w:p w14:paraId="5FC62788" w14:textId="77777777" w:rsidR="00DE775E" w:rsidRDefault="00DE775E">
      <w:pPr>
        <w:spacing w:after="120"/>
      </w:pPr>
    </w:p>
    <w:p w14:paraId="5FC62789" w14:textId="77777777" w:rsidR="00DE775E" w:rsidRDefault="005851CF">
      <w:pPr>
        <w:spacing w:after="120"/>
      </w:pPr>
      <w:r>
        <w:rPr>
          <w:b/>
          <w:bCs/>
        </w:rPr>
        <w:t>Recurring features every day:</w:t>
      </w:r>
    </w:p>
    <w:p w14:paraId="5FC6278A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>All hands-on work runs on the university system — attendees install nothing to participate.</w:t>
      </w:r>
    </w:p>
    <w:p w14:paraId="5FC6278B" w14:textId="049B48FF" w:rsidR="00DE775E" w:rsidRDefault="005851CF">
      <w:pPr>
        <w:pStyle w:val="ListParagraph"/>
        <w:numPr>
          <w:ilvl w:val="0"/>
          <w:numId w:val="2"/>
        </w:numPr>
        <w:spacing w:after="40"/>
      </w:pPr>
      <w:r>
        <w:t xml:space="preserve">Each day ends with a 1-hour drop-in clinic: attendees bring their own </w:t>
      </w:r>
      <w:proofErr w:type="gramStart"/>
      <w:r>
        <w:t>laptops</w:t>
      </w:r>
      <w:proofErr w:type="gramEnd"/>
      <w:r>
        <w:t xml:space="preserve"> and we help them install/run the tools locally</w:t>
      </w:r>
      <w:r w:rsidR="0029797E">
        <w:t>.</w:t>
      </w:r>
    </w:p>
    <w:p w14:paraId="5FC6278C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>Short comfort breaks are assumed mid-morning and mid-afternoon and are folded into the blocks below.</w:t>
      </w:r>
    </w:p>
    <w:p w14:paraId="5FC6278D" w14:textId="77777777" w:rsidR="00DE775E" w:rsidRDefault="005851CF">
      <w:r>
        <w:br w:type="page"/>
      </w:r>
    </w:p>
    <w:p w14:paraId="5FC6278E" w14:textId="77777777" w:rsidR="00DE775E" w:rsidRDefault="005851CF">
      <w:pPr>
        <w:pStyle w:val="Heading1"/>
      </w:pPr>
      <w:r>
        <w:lastRenderedPageBreak/>
        <w:t>Day 1 — Introducing the concepts</w:t>
      </w:r>
    </w:p>
    <w:p w14:paraId="5FC6278F" w14:textId="77777777" w:rsidR="00DE775E" w:rsidRDefault="005851CF">
      <w:pPr>
        <w:spacing w:after="120"/>
      </w:pPr>
      <w:r>
        <w:t xml:space="preserve">Lead: Stephen Chapman. Based on the Week 1 outline. The goal of Day 1 is conceptual grounding: what systems biology and genome-scale metabolic models are, and how Flux Balance Analysis turns a model into testable predictions. Hands-on use of </w:t>
      </w:r>
      <w:proofErr w:type="spellStart"/>
      <w:r>
        <w:t>cobrapy</w:t>
      </w:r>
      <w:proofErr w:type="spellEnd"/>
      <w:r>
        <w:t xml:space="preserve"> is kept light and guided.</w:t>
      </w:r>
    </w:p>
    <w:p w14:paraId="5FC62790" w14:textId="77777777" w:rsidR="00DE775E" w:rsidRDefault="005851CF">
      <w:pPr>
        <w:spacing w:after="120"/>
      </w:pPr>
      <w:r>
        <w:rPr>
          <w:b/>
          <w:bCs/>
        </w:rPr>
        <w:t>Learning aims — by the end of Day 1 attendees can:</w:t>
      </w:r>
    </w:p>
    <w:p w14:paraId="5FC62791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>Explain the genome → transcriptome → metabolome relationship and where omics databases fit (NCBI, PDB, KEGG).</w:t>
      </w:r>
    </w:p>
    <w:p w14:paraId="5FC62792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 xml:space="preserve">Describe what a GSMM contains and download one as SBML from </w:t>
      </w:r>
      <w:proofErr w:type="spellStart"/>
      <w:r>
        <w:t>BiGG</w:t>
      </w:r>
      <w:proofErr w:type="spellEnd"/>
      <w:r>
        <w:t>.</w:t>
      </w:r>
    </w:p>
    <w:p w14:paraId="5FC62793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>State the FBA problem (</w:t>
      </w:r>
      <w:proofErr w:type="spellStart"/>
      <w:r>
        <w:t>S·v</w:t>
      </w:r>
      <w:proofErr w:type="spellEnd"/>
      <w:r>
        <w:t xml:space="preserve"> = 0, flux bounds, objective) and run a first FBA in </w:t>
      </w:r>
      <w:proofErr w:type="spellStart"/>
      <w:r>
        <w:t>cobrapy</w:t>
      </w:r>
      <w:proofErr w:type="spellEnd"/>
      <w:r>
        <w:t>.</w:t>
      </w:r>
    </w:p>
    <w:p w14:paraId="5FC62794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>Interpret an FBA solution and visualise fluxes on an Escher map.</w:t>
      </w:r>
    </w:p>
    <w:p w14:paraId="5FC62795" w14:textId="77777777" w:rsidR="00DE775E" w:rsidRDefault="005851CF">
      <w:pPr>
        <w:pStyle w:val="Heading2"/>
      </w:pPr>
      <w:r>
        <w:t>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260"/>
        <w:gridCol w:w="2400"/>
      </w:tblGrid>
      <w:tr w:rsidR="00DE775E" w14:paraId="5FC62799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96" w14:textId="77777777" w:rsidR="00DE775E" w:rsidRDefault="005851CF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97" w14:textId="77777777" w:rsidR="00DE775E" w:rsidRDefault="005851CF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98" w14:textId="77777777" w:rsidR="00DE775E" w:rsidRDefault="005851CF">
            <w:r>
              <w:rPr>
                <w:b/>
                <w:bCs/>
                <w:color w:val="FFFFFF"/>
                <w:sz w:val="20"/>
                <w:szCs w:val="20"/>
              </w:rPr>
              <w:t>Lead / format</w:t>
            </w:r>
          </w:p>
        </w:tc>
      </w:tr>
      <w:tr w:rsidR="00DE775E" w14:paraId="5FC6279D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9A" w14:textId="4CA4DF66" w:rsidR="00DE775E" w:rsidRDefault="00D13C43">
            <w:r>
              <w:rPr>
                <w:color w:val="000000"/>
                <w:sz w:val="20"/>
                <w:szCs w:val="20"/>
              </w:rPr>
              <w:t>10</w:t>
            </w:r>
            <w:r w:rsidR="005851CF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0</w:t>
            </w:r>
            <w:r w:rsidR="005851CF">
              <w:rPr>
                <w:color w:val="000000"/>
                <w:sz w:val="20"/>
                <w:szCs w:val="20"/>
              </w:rPr>
              <w:t>0–10:</w:t>
            </w:r>
            <w:r>
              <w:rPr>
                <w:color w:val="000000"/>
                <w:sz w:val="20"/>
                <w:szCs w:val="20"/>
              </w:rPr>
              <w:t>1</w:t>
            </w:r>
            <w:r w:rsidR="0040115E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9B" w14:textId="77777777" w:rsidR="00DE775E" w:rsidRDefault="005851CF">
            <w:r>
              <w:rPr>
                <w:color w:val="000000"/>
                <w:sz w:val="20"/>
                <w:szCs w:val="20"/>
              </w:rPr>
              <w:t>Welcome, aims, how the 3 days fit together; the environment–phenotype problem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9C" w14:textId="77777777" w:rsidR="00DE775E" w:rsidRDefault="005851CF">
            <w:r>
              <w:rPr>
                <w:color w:val="000000"/>
                <w:sz w:val="20"/>
                <w:szCs w:val="20"/>
              </w:rPr>
              <w:t>Stephen — talk</w:t>
            </w:r>
          </w:p>
        </w:tc>
      </w:tr>
      <w:tr w:rsidR="00DE775E" w14:paraId="5FC627A1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9E" w14:textId="699D8772" w:rsidR="00DE775E" w:rsidRDefault="005851CF">
            <w:r>
              <w:rPr>
                <w:color w:val="000000"/>
                <w:sz w:val="20"/>
                <w:szCs w:val="20"/>
              </w:rPr>
              <w:t>10:</w:t>
            </w:r>
            <w:r w:rsidR="0040115E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0–11:00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9F" w14:textId="77777777" w:rsidR="00DE775E" w:rsidRDefault="005851CF">
            <w:r>
              <w:rPr>
                <w:color w:val="000000"/>
                <w:sz w:val="20"/>
                <w:szCs w:val="20"/>
              </w:rPr>
              <w:t>Lecture 1: Intro to systems biology; omics data; NCBI / PDB / KEGG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0" w14:textId="77777777" w:rsidR="00DE775E" w:rsidRDefault="005851CF">
            <w:r>
              <w:rPr>
                <w:color w:val="000000"/>
                <w:sz w:val="20"/>
                <w:szCs w:val="20"/>
              </w:rPr>
              <w:t>Stephen — lecture</w:t>
            </w:r>
          </w:p>
        </w:tc>
      </w:tr>
      <w:tr w:rsidR="00DE775E" w14:paraId="5FC627A5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2" w14:textId="77777777" w:rsidR="00DE775E" w:rsidRDefault="005851CF">
            <w:r>
              <w:rPr>
                <w:color w:val="000000"/>
                <w:sz w:val="20"/>
                <w:szCs w:val="20"/>
              </w:rPr>
              <w:t>11:00–12:00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3" w14:textId="77777777" w:rsidR="00DE775E" w:rsidRDefault="005851CF">
            <w:r>
              <w:rPr>
                <w:color w:val="000000"/>
                <w:sz w:val="20"/>
                <w:szCs w:val="20"/>
              </w:rPr>
              <w:t xml:space="preserve">Lecture 2: What is a GSMM? Contents, model variety, downloading SBML from </w:t>
            </w:r>
            <w:proofErr w:type="spellStart"/>
            <w:r>
              <w:rPr>
                <w:color w:val="000000"/>
                <w:sz w:val="20"/>
                <w:szCs w:val="20"/>
              </w:rPr>
              <w:t>BiGG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intro to </w:t>
            </w:r>
            <w:proofErr w:type="spellStart"/>
            <w:r>
              <w:rPr>
                <w:color w:val="000000"/>
                <w:sz w:val="20"/>
                <w:szCs w:val="20"/>
              </w:rPr>
              <w:t>cobrapy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4" w14:textId="77777777" w:rsidR="00DE775E" w:rsidRDefault="005851CF">
            <w:r>
              <w:rPr>
                <w:color w:val="000000"/>
                <w:sz w:val="20"/>
                <w:szCs w:val="20"/>
              </w:rPr>
              <w:t>Stephen — lecture + live demo</w:t>
            </w:r>
          </w:p>
        </w:tc>
      </w:tr>
      <w:tr w:rsidR="00DE775E" w14:paraId="5FC627A9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6" w14:textId="77777777" w:rsidR="00DE775E" w:rsidRDefault="005851CF">
            <w:r>
              <w:rPr>
                <w:color w:val="000000"/>
                <w:sz w:val="20"/>
                <w:szCs w:val="20"/>
              </w:rPr>
              <w:t>12:00–13:00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7" w14:textId="77777777" w:rsidR="00DE775E" w:rsidRDefault="005851CF"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8" w14:textId="77777777" w:rsidR="00DE775E" w:rsidRDefault="005851CF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DE775E" w14:paraId="5FC627AD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A" w14:textId="77777777" w:rsidR="00DE775E" w:rsidRDefault="005851CF">
            <w:r>
              <w:rPr>
                <w:color w:val="000000"/>
                <w:sz w:val="20"/>
                <w:szCs w:val="20"/>
              </w:rPr>
              <w:t>13:00–14:15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B" w14:textId="77777777" w:rsidR="00DE775E" w:rsidRDefault="005851CF">
            <w:r>
              <w:rPr>
                <w:color w:val="000000"/>
                <w:sz w:val="20"/>
                <w:szCs w:val="20"/>
              </w:rPr>
              <w:t>Lecture 3: Flux Balance Analysis — constraints, objective, linear programming; intro to FVA; limitations &amp; applications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C" w14:textId="77777777" w:rsidR="00DE775E" w:rsidRDefault="005851CF">
            <w:r>
              <w:rPr>
                <w:color w:val="000000"/>
                <w:sz w:val="20"/>
                <w:szCs w:val="20"/>
              </w:rPr>
              <w:t>Stephen — lecture</w:t>
            </w:r>
          </w:p>
        </w:tc>
      </w:tr>
      <w:tr w:rsidR="00DE775E" w14:paraId="5FC627B1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E" w14:textId="77777777" w:rsidR="00DE775E" w:rsidRDefault="005851CF">
            <w:r>
              <w:rPr>
                <w:color w:val="000000"/>
                <w:sz w:val="20"/>
                <w:szCs w:val="20"/>
              </w:rPr>
              <w:t>14:15–15:45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AF" w14:textId="77777777" w:rsidR="00DE775E" w:rsidRDefault="005851CF">
            <w:r w:rsidRPr="001F6664">
              <w:rPr>
                <w:color w:val="000000"/>
                <w:sz w:val="20"/>
                <w:szCs w:val="20"/>
              </w:rPr>
              <w:t>Hands-on: load an E. coli model, set the medium, run FBA, read the summary, visualise with Escher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B0" w14:textId="77777777" w:rsidR="00DE775E" w:rsidRDefault="005851CF">
            <w:r>
              <w:rPr>
                <w:color w:val="000000"/>
                <w:sz w:val="20"/>
                <w:szCs w:val="20"/>
              </w:rPr>
              <w:t>Guided notebook</w:t>
            </w:r>
          </w:p>
        </w:tc>
      </w:tr>
      <w:tr w:rsidR="00DE775E" w14:paraId="5FC627B5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B2" w14:textId="77777777" w:rsidR="00DE775E" w:rsidRDefault="005851CF">
            <w:r>
              <w:rPr>
                <w:color w:val="000000"/>
                <w:sz w:val="20"/>
                <w:szCs w:val="20"/>
              </w:rPr>
              <w:t>15:45–16:00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B3" w14:textId="77777777" w:rsidR="00DE775E" w:rsidRDefault="005851CF">
            <w:r>
              <w:rPr>
                <w:color w:val="000000"/>
                <w:sz w:val="20"/>
                <w:szCs w:val="20"/>
              </w:rPr>
              <w:t>Wrap-up &amp; bridge to Day 2 (where do models come from?)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B4" w14:textId="77777777" w:rsidR="00DE775E" w:rsidRDefault="005851CF">
            <w:r>
              <w:rPr>
                <w:color w:val="000000"/>
                <w:sz w:val="20"/>
                <w:szCs w:val="20"/>
              </w:rPr>
              <w:t>Stephen</w:t>
            </w:r>
          </w:p>
        </w:tc>
      </w:tr>
      <w:tr w:rsidR="00DE775E" w14:paraId="5FC627B9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B6" w14:textId="77777777" w:rsidR="00DE775E" w:rsidRDefault="005851CF">
            <w:r>
              <w:rPr>
                <w:color w:val="000000"/>
                <w:sz w:val="20"/>
                <w:szCs w:val="20"/>
              </w:rPr>
              <w:t>16:00–17:00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B7" w14:textId="77777777" w:rsidR="00DE775E" w:rsidRDefault="005851CF">
            <w:r>
              <w:rPr>
                <w:color w:val="000000"/>
                <w:sz w:val="20"/>
                <w:szCs w:val="20"/>
              </w:rPr>
              <w:t>Drop-in clinic — install Tier 1 (</w:t>
            </w:r>
            <w:proofErr w:type="spellStart"/>
            <w:r>
              <w:rPr>
                <w:color w:val="000000"/>
                <w:sz w:val="20"/>
                <w:szCs w:val="20"/>
              </w:rPr>
              <w:t>cobrapy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Escher + Jupyter) on own laptops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B8" w14:textId="77777777" w:rsidR="00DE775E" w:rsidRDefault="005851CF">
            <w:r>
              <w:rPr>
                <w:color w:val="000000"/>
                <w:sz w:val="20"/>
                <w:szCs w:val="20"/>
              </w:rPr>
              <w:t>All facilitators</w:t>
            </w:r>
          </w:p>
        </w:tc>
      </w:tr>
    </w:tbl>
    <w:p w14:paraId="5FC627BB" w14:textId="77777777" w:rsidR="00DE775E" w:rsidRDefault="005851CF">
      <w:r>
        <w:br w:type="page"/>
      </w:r>
    </w:p>
    <w:p w14:paraId="5FC627BC" w14:textId="77777777" w:rsidR="00DE775E" w:rsidRDefault="005851CF">
      <w:pPr>
        <w:pStyle w:val="Heading1"/>
      </w:pPr>
      <w:r>
        <w:lastRenderedPageBreak/>
        <w:t>Day 2 — Reconstruction</w:t>
      </w:r>
    </w:p>
    <w:p w14:paraId="5FC627BD" w14:textId="0B970FD9" w:rsidR="00DE775E" w:rsidRDefault="005851CF">
      <w:pPr>
        <w:spacing w:after="120"/>
      </w:pPr>
      <w:r>
        <w:t>Day 2 answers the question Day 1 raises: where does a genome-scale model come from? We build intuition from the smallest possible model, then scale up to how automated reconstruction pipelines work, and finish by reconstructing</w:t>
      </w:r>
      <w:r w:rsidR="00BE6407">
        <w:t xml:space="preserve"> a genome scale model</w:t>
      </w:r>
      <w:r>
        <w:t>.</w:t>
      </w:r>
    </w:p>
    <w:p w14:paraId="5FC627BE" w14:textId="77777777" w:rsidR="00DE775E" w:rsidRDefault="005851CF">
      <w:pPr>
        <w:spacing w:after="120"/>
      </w:pPr>
      <w:r>
        <w:rPr>
          <w:b/>
          <w:bCs/>
        </w:rPr>
        <w:t>Learning aims — by the end of Day 2 attendees can:</w:t>
      </w:r>
    </w:p>
    <w:p w14:paraId="5FC627BF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 xml:space="preserve">Build a small model from scratch in </w:t>
      </w:r>
      <w:proofErr w:type="spellStart"/>
      <w:r>
        <w:t>cobrapy</w:t>
      </w:r>
      <w:proofErr w:type="spellEnd"/>
      <w:r>
        <w:t xml:space="preserve"> (metabolites, reactions, bounds, GPRs, objective) and save it as SBML.</w:t>
      </w:r>
    </w:p>
    <w:p w14:paraId="5FC627C0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>Explain the stages of a modern reconstruction pipeline (genome → annotation → draft network → gap-filling → curation).</w:t>
      </w:r>
    </w:p>
    <w:p w14:paraId="09C730FB" w14:textId="2CECB130" w:rsidR="0029797E" w:rsidRDefault="00F5531A">
      <w:pPr>
        <w:pStyle w:val="ListParagraph"/>
        <w:numPr>
          <w:ilvl w:val="0"/>
          <w:numId w:val="2"/>
        </w:numPr>
        <w:spacing w:after="40"/>
      </w:pPr>
      <w:r>
        <w:t xml:space="preserve">Build Models with </w:t>
      </w:r>
      <w:proofErr w:type="spellStart"/>
      <w:r>
        <w:t>ModelSEED</w:t>
      </w:r>
      <w:proofErr w:type="spellEnd"/>
      <w:r>
        <w:t xml:space="preserve"> and compare them with curated ones</w:t>
      </w:r>
    </w:p>
    <w:p w14:paraId="5FC627C3" w14:textId="77777777" w:rsidR="00DE775E" w:rsidRDefault="005851CF">
      <w:pPr>
        <w:pStyle w:val="Heading2"/>
      </w:pPr>
      <w:r>
        <w:t>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260"/>
        <w:gridCol w:w="2400"/>
      </w:tblGrid>
      <w:tr w:rsidR="00DE775E" w14:paraId="5FC627C7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C4" w14:textId="77777777" w:rsidR="00DE775E" w:rsidRDefault="005851CF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C5" w14:textId="77777777" w:rsidR="00DE775E" w:rsidRDefault="005851CF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C6" w14:textId="77777777" w:rsidR="00DE775E" w:rsidRDefault="005851CF">
            <w:r>
              <w:rPr>
                <w:b/>
                <w:bCs/>
                <w:color w:val="FFFFFF"/>
                <w:sz w:val="20"/>
                <w:szCs w:val="20"/>
              </w:rPr>
              <w:t>Lead / format</w:t>
            </w:r>
          </w:p>
        </w:tc>
      </w:tr>
      <w:tr w:rsidR="00DE775E" w14:paraId="5FC627CB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C8" w14:textId="05C5ECE2" w:rsidR="00DE775E" w:rsidRDefault="0040115E">
            <w:r>
              <w:rPr>
                <w:color w:val="000000"/>
                <w:sz w:val="20"/>
                <w:szCs w:val="20"/>
              </w:rPr>
              <w:t>10</w:t>
            </w:r>
            <w:r w:rsidR="005851CF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0</w:t>
            </w:r>
            <w:r w:rsidR="005851CF">
              <w:rPr>
                <w:color w:val="000000"/>
                <w:sz w:val="20"/>
                <w:szCs w:val="20"/>
              </w:rPr>
              <w:t>0–</w:t>
            </w:r>
            <w:r>
              <w:rPr>
                <w:color w:val="000000"/>
                <w:sz w:val="20"/>
                <w:szCs w:val="20"/>
              </w:rPr>
              <w:t>10</w:t>
            </w:r>
            <w:r w:rsidR="005851CF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C9" w14:textId="77777777" w:rsidR="00DE775E" w:rsidRDefault="005851CF">
            <w:r>
              <w:rPr>
                <w:color w:val="000000"/>
                <w:sz w:val="20"/>
                <w:szCs w:val="20"/>
              </w:rPr>
              <w:t>Recap of Day 1; the reconstruction problem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CA" w14:textId="78285C70" w:rsidR="00DE775E" w:rsidRDefault="00DB166A">
            <w:r>
              <w:rPr>
                <w:color w:val="000000"/>
                <w:sz w:val="20"/>
                <w:szCs w:val="20"/>
              </w:rPr>
              <w:t>Francesco</w:t>
            </w:r>
          </w:p>
        </w:tc>
      </w:tr>
      <w:tr w:rsidR="00DE775E" w14:paraId="5FC627CF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CC" w14:textId="297EE735" w:rsidR="00DE775E" w:rsidRDefault="0040115E">
            <w:r>
              <w:rPr>
                <w:color w:val="000000"/>
                <w:sz w:val="20"/>
                <w:szCs w:val="20"/>
              </w:rPr>
              <w:t>10</w:t>
            </w:r>
            <w:r w:rsidR="005851CF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10</w:t>
            </w:r>
            <w:r w:rsidR="005851CF">
              <w:rPr>
                <w:color w:val="000000"/>
                <w:sz w:val="20"/>
                <w:szCs w:val="20"/>
              </w:rPr>
              <w:t>–1</w:t>
            </w:r>
            <w:r w:rsidR="008F34AA">
              <w:rPr>
                <w:color w:val="000000"/>
                <w:sz w:val="20"/>
                <w:szCs w:val="20"/>
              </w:rPr>
              <w:t>2</w:t>
            </w:r>
            <w:r w:rsidR="005851CF">
              <w:rPr>
                <w:color w:val="000000"/>
                <w:sz w:val="20"/>
                <w:szCs w:val="20"/>
              </w:rPr>
              <w:t>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CD" w14:textId="77777777" w:rsidR="00DE775E" w:rsidRPr="00BE6407" w:rsidRDefault="005851CF">
            <w:r w:rsidRPr="00BE6407">
              <w:rPr>
                <w:color w:val="000000"/>
                <w:sz w:val="20"/>
                <w:szCs w:val="20"/>
              </w:rPr>
              <w:t xml:space="preserve">Hands-on: build the toy model from scratch in </w:t>
            </w:r>
            <w:proofErr w:type="spellStart"/>
            <w:r w:rsidRPr="00BE6407">
              <w:rPr>
                <w:color w:val="000000"/>
                <w:sz w:val="20"/>
                <w:szCs w:val="20"/>
              </w:rPr>
              <w:t>cobrapy</w:t>
            </w:r>
            <w:proofErr w:type="spellEnd"/>
            <w:r w:rsidRPr="00BE6407">
              <w:rPr>
                <w:color w:val="000000"/>
                <w:sz w:val="20"/>
                <w:szCs w:val="20"/>
              </w:rPr>
              <w:t>; add GPRs; save SBML; run FBA &amp; Escher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CE" w14:textId="77777777" w:rsidR="00DE775E" w:rsidRDefault="005851CF">
            <w:r>
              <w:rPr>
                <w:color w:val="000000"/>
                <w:sz w:val="20"/>
                <w:szCs w:val="20"/>
              </w:rPr>
              <w:t xml:space="preserve">Notebook (Day </w:t>
            </w:r>
            <w:proofErr w:type="gramStart"/>
            <w:r>
              <w:rPr>
                <w:color w:val="000000"/>
                <w:sz w:val="20"/>
                <w:szCs w:val="20"/>
              </w:rPr>
              <w:t>2 part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A)</w:t>
            </w:r>
          </w:p>
        </w:tc>
      </w:tr>
      <w:tr w:rsidR="008F34AA" w14:paraId="5560267D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BA9E1" w14:textId="427CB341" w:rsidR="008F34AA" w:rsidRDefault="008F34AA" w:rsidP="008F34A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12:00–13:00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0E26C" w14:textId="44F58E91" w:rsidR="008F34AA" w:rsidRDefault="008F34AA" w:rsidP="008F34A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B203A" w14:textId="1B6B353B" w:rsidR="008F34AA" w:rsidRDefault="008F34AA" w:rsidP="008F34A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8F34AA" w14:paraId="5FC627D3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D0" w14:textId="09491525" w:rsidR="008F34AA" w:rsidRDefault="008F34AA" w:rsidP="008F34AA">
            <w:r>
              <w:rPr>
                <w:color w:val="000000"/>
                <w:sz w:val="20"/>
                <w:szCs w:val="20"/>
              </w:rPr>
              <w:t>13:00–1</w:t>
            </w:r>
            <w:r w:rsidR="00267C27"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D1" w14:textId="77777777" w:rsidR="008F34AA" w:rsidRDefault="008F34AA" w:rsidP="008F34AA">
            <w:r>
              <w:rPr>
                <w:color w:val="000000"/>
                <w:sz w:val="20"/>
                <w:szCs w:val="20"/>
              </w:rPr>
              <w:t>Talk: reconstruction pipelines — annotation, draft networks, gap-filling, curation; manual vs automated; tool landscape (</w:t>
            </w:r>
            <w:proofErr w:type="spellStart"/>
            <w:r>
              <w:rPr>
                <w:color w:val="000000"/>
                <w:sz w:val="20"/>
                <w:szCs w:val="20"/>
              </w:rPr>
              <w:t>CarveMe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ModelSEED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gapseq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KBase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D2" w14:textId="246A4D53" w:rsidR="008F34AA" w:rsidRDefault="008F34AA" w:rsidP="008F34AA">
            <w:r>
              <w:rPr>
                <w:color w:val="000000"/>
                <w:sz w:val="20"/>
                <w:szCs w:val="20"/>
              </w:rPr>
              <w:t>Francesco — lecture</w:t>
            </w:r>
          </w:p>
        </w:tc>
      </w:tr>
      <w:tr w:rsidR="00484A6C" w14:paraId="5FC627D7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D4" w14:textId="1854F2F8" w:rsidR="00484A6C" w:rsidRDefault="00484A6C" w:rsidP="00484A6C">
            <w:r>
              <w:rPr>
                <w:color w:val="000000"/>
                <w:sz w:val="20"/>
                <w:szCs w:val="20"/>
              </w:rPr>
              <w:t>14:00–1</w:t>
            </w:r>
            <w:r w:rsidR="00722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:30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D5" w14:textId="64ADFE29" w:rsidR="00484A6C" w:rsidRPr="00484A6C" w:rsidRDefault="00484A6C" w:rsidP="00484A6C">
            <w:r w:rsidRPr="00484A6C">
              <w:rPr>
                <w:color w:val="000000"/>
                <w:sz w:val="20"/>
                <w:szCs w:val="20"/>
              </w:rPr>
              <w:t>Hands-on:</w:t>
            </w:r>
            <w:r w:rsidR="00722B69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4A6C">
              <w:rPr>
                <w:color w:val="000000"/>
                <w:sz w:val="20"/>
                <w:szCs w:val="20"/>
              </w:rPr>
              <w:t>ModelSEED</w:t>
            </w:r>
            <w:proofErr w:type="spellEnd"/>
            <w:r w:rsidRPr="00484A6C">
              <w:rPr>
                <w:color w:val="000000"/>
                <w:sz w:val="20"/>
                <w:szCs w:val="20"/>
              </w:rPr>
              <w:t xml:space="preserve"> based reconstruction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D6" w14:textId="436AE412" w:rsidR="00484A6C" w:rsidRDefault="00484A6C" w:rsidP="00484A6C">
            <w:r>
              <w:rPr>
                <w:color w:val="000000"/>
                <w:sz w:val="20"/>
                <w:szCs w:val="20"/>
              </w:rPr>
              <w:t xml:space="preserve">Notebook (Day </w:t>
            </w:r>
            <w:proofErr w:type="gramStart"/>
            <w:r>
              <w:rPr>
                <w:color w:val="000000"/>
                <w:sz w:val="20"/>
                <w:szCs w:val="20"/>
              </w:rPr>
              <w:t>2 part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B)</w:t>
            </w:r>
          </w:p>
        </w:tc>
      </w:tr>
      <w:tr w:rsidR="00484A6C" w14:paraId="5FC627E3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E0" w14:textId="77777777" w:rsidR="00484A6C" w:rsidRDefault="00484A6C" w:rsidP="00484A6C">
            <w:r>
              <w:rPr>
                <w:color w:val="000000"/>
                <w:sz w:val="20"/>
                <w:szCs w:val="20"/>
              </w:rPr>
              <w:t>15:30–16:00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E1" w14:textId="77777777" w:rsidR="00484A6C" w:rsidRDefault="00484A6C" w:rsidP="00484A6C">
            <w:r>
              <w:rPr>
                <w:color w:val="000000"/>
                <w:sz w:val="20"/>
                <w:szCs w:val="20"/>
              </w:rPr>
              <w:t>Discussion: how far to trust an automated reconstruction; quality metrics (MEMOTE)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E2" w14:textId="35B967CA" w:rsidR="00484A6C" w:rsidRDefault="00484A6C" w:rsidP="00484A6C">
            <w:r>
              <w:rPr>
                <w:color w:val="000000"/>
                <w:sz w:val="20"/>
                <w:szCs w:val="20"/>
              </w:rPr>
              <w:t>Francesco — discussion</w:t>
            </w:r>
          </w:p>
        </w:tc>
      </w:tr>
      <w:tr w:rsidR="00484A6C" w14:paraId="5FC627E7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E4" w14:textId="77777777" w:rsidR="00484A6C" w:rsidRDefault="00484A6C" w:rsidP="00484A6C">
            <w:r>
              <w:rPr>
                <w:color w:val="000000"/>
                <w:sz w:val="20"/>
                <w:szCs w:val="20"/>
              </w:rPr>
              <w:t>16:00–17:00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E5" w14:textId="4F05A22E" w:rsidR="00484A6C" w:rsidRDefault="00484A6C" w:rsidP="00484A6C">
            <w:r>
              <w:rPr>
                <w:color w:val="000000"/>
                <w:sz w:val="20"/>
                <w:szCs w:val="20"/>
              </w:rPr>
              <w:t xml:space="preserve">Drop-in clinic 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E6" w14:textId="77777777" w:rsidR="00484A6C" w:rsidRDefault="00484A6C" w:rsidP="00484A6C">
            <w:r>
              <w:rPr>
                <w:color w:val="000000"/>
                <w:sz w:val="20"/>
                <w:szCs w:val="20"/>
              </w:rPr>
              <w:t>All facilitators</w:t>
            </w:r>
          </w:p>
        </w:tc>
      </w:tr>
    </w:tbl>
    <w:p w14:paraId="5FC627E9" w14:textId="77777777" w:rsidR="00DE775E" w:rsidRDefault="005851CF">
      <w:r>
        <w:br w:type="page"/>
      </w:r>
    </w:p>
    <w:p w14:paraId="5FC627EA" w14:textId="77777777" w:rsidR="00DE775E" w:rsidRDefault="005851CF">
      <w:pPr>
        <w:pStyle w:val="Heading1"/>
      </w:pPr>
      <w:r>
        <w:lastRenderedPageBreak/>
        <w:t>Day 3 — Advanced analysis, design &amp; communities</w:t>
      </w:r>
    </w:p>
    <w:p w14:paraId="5FC627EB" w14:textId="6156B4B5" w:rsidR="00DE775E" w:rsidRDefault="005851CF">
      <w:pPr>
        <w:spacing w:after="120"/>
      </w:pPr>
      <w:r>
        <w:t>Day 3 applies models to real questions: probing larger curated models, predicting gene essentiality, designing strains for overproduction</w:t>
      </w:r>
      <w:r w:rsidR="00BE6407">
        <w:t>, and</w:t>
      </w:r>
      <w:r>
        <w:t xml:space="preserve"> integrating omics data</w:t>
      </w:r>
      <w:r w:rsidR="00BE6407">
        <w:t>.</w:t>
      </w:r>
    </w:p>
    <w:p w14:paraId="5FC627EC" w14:textId="77777777" w:rsidR="00DE775E" w:rsidRDefault="005851CF">
      <w:pPr>
        <w:spacing w:after="120"/>
      </w:pPr>
      <w:r>
        <w:rPr>
          <w:b/>
          <w:bCs/>
        </w:rPr>
        <w:t>Learning aims — by the end of Day 3 attendees can:</w:t>
      </w:r>
    </w:p>
    <w:p w14:paraId="5FC627ED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 xml:space="preserve">Run </w:t>
      </w:r>
      <w:proofErr w:type="spellStart"/>
      <w:r>
        <w:t>pFBA</w:t>
      </w:r>
      <w:proofErr w:type="spellEnd"/>
      <w:r>
        <w:t xml:space="preserve"> and FVA on a genome-scale model and interpret the difference from plain FBA.</w:t>
      </w:r>
    </w:p>
    <w:p w14:paraId="5FC627EE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>Identify essential genes/reactions and use knockouts to redirect flux toward a target product.</w:t>
      </w:r>
    </w:p>
    <w:p w14:paraId="5FC627EF" w14:textId="77777777" w:rsidR="00DE775E" w:rsidRDefault="005851CF">
      <w:pPr>
        <w:pStyle w:val="ListParagraph"/>
        <w:numPr>
          <w:ilvl w:val="0"/>
          <w:numId w:val="2"/>
        </w:numPr>
        <w:spacing w:after="40"/>
      </w:pPr>
      <w:r>
        <w:t>Apply a basic omics-integration method to constrain a model to a condition.</w:t>
      </w:r>
    </w:p>
    <w:p w14:paraId="5FC627F1" w14:textId="77777777" w:rsidR="00DE775E" w:rsidRDefault="005851CF">
      <w:pPr>
        <w:pStyle w:val="Heading2"/>
      </w:pPr>
      <w:r>
        <w:t>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260"/>
        <w:gridCol w:w="2400"/>
      </w:tblGrid>
      <w:tr w:rsidR="00DE775E" w14:paraId="5FC627F5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2" w14:textId="77777777" w:rsidR="00DE775E" w:rsidRDefault="005851CF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3" w14:textId="77777777" w:rsidR="00DE775E" w:rsidRDefault="005851CF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4" w14:textId="77777777" w:rsidR="00DE775E" w:rsidRDefault="005851CF">
            <w:r>
              <w:rPr>
                <w:b/>
                <w:bCs/>
                <w:color w:val="FFFFFF"/>
                <w:sz w:val="20"/>
                <w:szCs w:val="20"/>
              </w:rPr>
              <w:t>Lead / format</w:t>
            </w:r>
          </w:p>
        </w:tc>
      </w:tr>
      <w:tr w:rsidR="00DE775E" w14:paraId="5FC627F9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6" w14:textId="721E1197" w:rsidR="00DE775E" w:rsidRDefault="00C4610C">
            <w:r>
              <w:rPr>
                <w:color w:val="000000"/>
                <w:sz w:val="20"/>
                <w:szCs w:val="20"/>
              </w:rPr>
              <w:t>10</w:t>
            </w:r>
            <w:r w:rsidR="005851CF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0</w:t>
            </w:r>
            <w:r w:rsidR="005851CF">
              <w:rPr>
                <w:color w:val="000000"/>
                <w:sz w:val="20"/>
                <w:szCs w:val="20"/>
              </w:rPr>
              <w:t>0–</w:t>
            </w:r>
            <w:r>
              <w:rPr>
                <w:color w:val="000000"/>
                <w:sz w:val="20"/>
                <w:szCs w:val="20"/>
              </w:rPr>
              <w:t>10</w:t>
            </w:r>
            <w:r w:rsidR="005851CF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7" w14:textId="77777777" w:rsidR="00DE775E" w:rsidRDefault="005851CF">
            <w:r>
              <w:rPr>
                <w:color w:val="000000"/>
                <w:sz w:val="20"/>
                <w:szCs w:val="20"/>
              </w:rPr>
              <w:t>Recap; from single-model analysis to design and communities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8" w14:textId="20505DBB" w:rsidR="00DE775E" w:rsidRDefault="00DB166A">
            <w:r>
              <w:rPr>
                <w:color w:val="000000"/>
                <w:sz w:val="20"/>
                <w:szCs w:val="20"/>
              </w:rPr>
              <w:t>Francesco</w:t>
            </w:r>
          </w:p>
        </w:tc>
      </w:tr>
      <w:tr w:rsidR="00DE775E" w14:paraId="5FC627FD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A" w14:textId="31929E9D" w:rsidR="00DE775E" w:rsidRDefault="00C4610C">
            <w:r>
              <w:rPr>
                <w:color w:val="000000"/>
                <w:sz w:val="20"/>
                <w:szCs w:val="20"/>
              </w:rPr>
              <w:t>10</w:t>
            </w:r>
            <w:r w:rsidR="005851CF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>10</w:t>
            </w:r>
            <w:r w:rsidR="005851CF">
              <w:rPr>
                <w:color w:val="000000"/>
                <w:sz w:val="20"/>
                <w:szCs w:val="20"/>
              </w:rPr>
              <w:t>–11:00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B" w14:textId="1810D145" w:rsidR="00DE775E" w:rsidRPr="00D06D01" w:rsidRDefault="005851CF">
            <w:r w:rsidRPr="00D06D01">
              <w:rPr>
                <w:color w:val="000000"/>
                <w:sz w:val="20"/>
                <w:szCs w:val="20"/>
              </w:rPr>
              <w:t xml:space="preserve">Hands-on: analysing real models — </w:t>
            </w:r>
            <w:proofErr w:type="spellStart"/>
            <w:r w:rsidRPr="00D06D01">
              <w:rPr>
                <w:color w:val="000000"/>
                <w:sz w:val="20"/>
                <w:szCs w:val="20"/>
              </w:rPr>
              <w:t>pFBA</w:t>
            </w:r>
            <w:proofErr w:type="spellEnd"/>
            <w:r w:rsidRPr="00D06D01">
              <w:rPr>
                <w:color w:val="000000"/>
                <w:sz w:val="20"/>
                <w:szCs w:val="20"/>
              </w:rPr>
              <w:t>, FVA, robustness; aerobic vs anaerobic media (</w:t>
            </w:r>
            <w:r w:rsidR="009472CF" w:rsidRPr="00D06D01">
              <w:rPr>
                <w:color w:val="000000"/>
                <w:sz w:val="20"/>
                <w:szCs w:val="20"/>
              </w:rPr>
              <w:t>iML1515</w:t>
            </w:r>
            <w:r w:rsidRPr="00D06D01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C" w14:textId="3B78187C" w:rsidR="00DE775E" w:rsidRDefault="00102B3C">
            <w:r>
              <w:t>Francesco</w:t>
            </w:r>
            <w:r w:rsidR="004C5F48">
              <w:t>/Stephen</w:t>
            </w:r>
          </w:p>
        </w:tc>
      </w:tr>
      <w:tr w:rsidR="00DE775E" w14:paraId="5FC62801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E" w14:textId="77777777" w:rsidR="00DE775E" w:rsidRDefault="005851CF">
            <w:r>
              <w:rPr>
                <w:color w:val="000000"/>
                <w:sz w:val="20"/>
                <w:szCs w:val="20"/>
              </w:rPr>
              <w:t>11:00–12:00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7FF" w14:textId="77777777" w:rsidR="00DE775E" w:rsidRPr="00D06D01" w:rsidRDefault="005851CF">
            <w:r w:rsidRPr="00D06D01">
              <w:rPr>
                <w:color w:val="000000"/>
                <w:sz w:val="20"/>
                <w:szCs w:val="20"/>
              </w:rPr>
              <w:t>Hands-on: gene/reaction essentiality; strain optimisation — knockouts to boost ethanol/acetate; production envelopes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0" w14:textId="4998848A" w:rsidR="00DE775E" w:rsidRDefault="00102B3C">
            <w:r>
              <w:t>Francesco</w:t>
            </w:r>
            <w:r w:rsidR="004C5F48">
              <w:t>/Stephen</w:t>
            </w:r>
          </w:p>
        </w:tc>
      </w:tr>
      <w:tr w:rsidR="00DE775E" w14:paraId="5FC62805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2" w14:textId="77777777" w:rsidR="00DE775E" w:rsidRDefault="005851CF">
            <w:r>
              <w:rPr>
                <w:color w:val="000000"/>
                <w:sz w:val="20"/>
                <w:szCs w:val="20"/>
              </w:rPr>
              <w:t>12:00–13:00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3" w14:textId="77777777" w:rsidR="00DE775E" w:rsidRPr="00D06D01" w:rsidRDefault="005851CF">
            <w:r w:rsidRPr="00D06D01"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4" w14:textId="77777777" w:rsidR="00DE775E" w:rsidRDefault="005851CF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DE775E" w14:paraId="5FC62809" w14:textId="77777777" w:rsidTr="00D06D01">
        <w:trPr>
          <w:trHeight w:val="18"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6" w14:textId="77777777" w:rsidR="00DE775E" w:rsidRDefault="005851CF">
            <w:r>
              <w:rPr>
                <w:color w:val="000000"/>
                <w:sz w:val="20"/>
                <w:szCs w:val="20"/>
              </w:rPr>
              <w:t>13:00–14:00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7" w14:textId="72BE3880" w:rsidR="00DE775E" w:rsidRPr="00D06D01" w:rsidRDefault="005851CF">
            <w:r w:rsidRPr="00D06D01">
              <w:rPr>
                <w:color w:val="000000"/>
                <w:sz w:val="20"/>
                <w:szCs w:val="20"/>
              </w:rPr>
              <w:t xml:space="preserve">Omics integration: GPRs to reaction scores; constraint- vs objective-based methods (GIMME, </w:t>
            </w:r>
            <w:proofErr w:type="spellStart"/>
            <w:r w:rsidRPr="00D06D01">
              <w:rPr>
                <w:color w:val="000000"/>
                <w:sz w:val="20"/>
                <w:szCs w:val="20"/>
              </w:rPr>
              <w:t>iMAT</w:t>
            </w:r>
            <w:proofErr w:type="spellEnd"/>
            <w:r w:rsidRPr="00D06D01">
              <w:rPr>
                <w:color w:val="000000"/>
                <w:sz w:val="20"/>
                <w:szCs w:val="20"/>
              </w:rPr>
              <w:t>, E-Flux overview)</w:t>
            </w:r>
            <w:r w:rsidR="00D96B45" w:rsidRPr="00D06D01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8" w14:textId="27E9CAEB" w:rsidR="00DE775E" w:rsidRDefault="004C5F48">
            <w:r>
              <w:rPr>
                <w:color w:val="000000"/>
                <w:sz w:val="20"/>
                <w:szCs w:val="20"/>
              </w:rPr>
              <w:t>Stephen</w:t>
            </w:r>
          </w:p>
        </w:tc>
      </w:tr>
      <w:tr w:rsidR="00DE775E" w14:paraId="5FC6280D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A" w14:textId="77777777" w:rsidR="00DE775E" w:rsidRDefault="005851CF">
            <w:r>
              <w:rPr>
                <w:color w:val="000000"/>
                <w:sz w:val="20"/>
                <w:szCs w:val="20"/>
              </w:rPr>
              <w:t>14:00–15:30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B" w14:textId="290998FF" w:rsidR="00DE775E" w:rsidRDefault="00190F7F">
            <w:r>
              <w:rPr>
                <w:color w:val="000000"/>
                <w:sz w:val="20"/>
                <w:szCs w:val="20"/>
              </w:rPr>
              <w:t xml:space="preserve">Formative assessment 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C" w14:textId="03B262EC" w:rsidR="00DE775E" w:rsidRDefault="00992208">
            <w:r>
              <w:rPr>
                <w:color w:val="000000"/>
                <w:sz w:val="20"/>
                <w:szCs w:val="20"/>
              </w:rPr>
              <w:t>Francesco</w:t>
            </w:r>
            <w:r w:rsidR="00DE6A17">
              <w:rPr>
                <w:color w:val="000000"/>
                <w:sz w:val="20"/>
                <w:szCs w:val="20"/>
              </w:rPr>
              <w:t>/Stephen</w:t>
            </w:r>
          </w:p>
        </w:tc>
      </w:tr>
      <w:tr w:rsidR="00DE775E" w14:paraId="5FC62811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E" w14:textId="77777777" w:rsidR="00DE775E" w:rsidRDefault="005851CF">
            <w:r>
              <w:rPr>
                <w:color w:val="000000"/>
                <w:sz w:val="20"/>
                <w:szCs w:val="20"/>
              </w:rPr>
              <w:t>15:30–16:00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0F" w14:textId="77777777" w:rsidR="00DE775E" w:rsidRDefault="005851CF">
            <w:r>
              <w:rPr>
                <w:color w:val="000000"/>
                <w:sz w:val="20"/>
                <w:szCs w:val="20"/>
              </w:rPr>
              <w:t>Wrap-up: where to go next; resources; feedback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10" w14:textId="04E91150" w:rsidR="00DE775E" w:rsidRDefault="00DB166A">
            <w:r>
              <w:rPr>
                <w:color w:val="000000"/>
                <w:sz w:val="20"/>
                <w:szCs w:val="20"/>
              </w:rPr>
              <w:t>Francesco/Stephen</w:t>
            </w:r>
          </w:p>
        </w:tc>
      </w:tr>
      <w:tr w:rsidR="00DE775E" w14:paraId="5FC62815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12" w14:textId="77777777" w:rsidR="00DE775E" w:rsidRDefault="005851CF">
            <w:r>
              <w:rPr>
                <w:color w:val="000000"/>
                <w:sz w:val="20"/>
                <w:szCs w:val="20"/>
              </w:rPr>
              <w:t>16:00–17:00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13" w14:textId="5305FB63" w:rsidR="00DE775E" w:rsidRDefault="005851CF">
            <w:r>
              <w:rPr>
                <w:color w:val="000000"/>
                <w:sz w:val="20"/>
                <w:szCs w:val="20"/>
              </w:rPr>
              <w:t>Drop-in clinic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62814" w14:textId="77777777" w:rsidR="00DE775E" w:rsidRDefault="005851CF">
            <w:r>
              <w:rPr>
                <w:color w:val="000000"/>
                <w:sz w:val="20"/>
                <w:szCs w:val="20"/>
              </w:rPr>
              <w:t>All facilitators</w:t>
            </w:r>
          </w:p>
        </w:tc>
      </w:tr>
    </w:tbl>
    <w:p w14:paraId="5FC6281D" w14:textId="7F43E1A3" w:rsidR="00DE775E" w:rsidRDefault="005851CF" w:rsidP="00BE6407">
      <w:r>
        <w:br w:type="page"/>
      </w:r>
    </w:p>
    <w:sectPr w:rsidR="00DE77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240927"/>
    <w:multiLevelType w:val="hybridMultilevel"/>
    <w:tmpl w:val="98DA4788"/>
    <w:lvl w:ilvl="0" w:tplc="9BF6C2C0">
      <w:start w:val="1"/>
      <w:numFmt w:val="bullet"/>
      <w:lvlText w:val="•"/>
      <w:lvlJc w:val="left"/>
      <w:pPr>
        <w:ind w:left="540" w:hanging="280"/>
      </w:pPr>
    </w:lvl>
    <w:lvl w:ilvl="1" w:tplc="C0D4FEFE">
      <w:numFmt w:val="decimal"/>
      <w:lvlText w:val=""/>
      <w:lvlJc w:val="left"/>
    </w:lvl>
    <w:lvl w:ilvl="2" w:tplc="22A6A30A">
      <w:numFmt w:val="decimal"/>
      <w:lvlText w:val=""/>
      <w:lvlJc w:val="left"/>
    </w:lvl>
    <w:lvl w:ilvl="3" w:tplc="35F08492">
      <w:numFmt w:val="decimal"/>
      <w:lvlText w:val=""/>
      <w:lvlJc w:val="left"/>
    </w:lvl>
    <w:lvl w:ilvl="4" w:tplc="3DCE98CC">
      <w:numFmt w:val="decimal"/>
      <w:lvlText w:val=""/>
      <w:lvlJc w:val="left"/>
    </w:lvl>
    <w:lvl w:ilvl="5" w:tplc="68DE8A52">
      <w:numFmt w:val="decimal"/>
      <w:lvlText w:val=""/>
      <w:lvlJc w:val="left"/>
    </w:lvl>
    <w:lvl w:ilvl="6" w:tplc="FD86A3A8">
      <w:numFmt w:val="decimal"/>
      <w:lvlText w:val=""/>
      <w:lvlJc w:val="left"/>
    </w:lvl>
    <w:lvl w:ilvl="7" w:tplc="FBB62AF4">
      <w:numFmt w:val="decimal"/>
      <w:lvlText w:val=""/>
      <w:lvlJc w:val="left"/>
    </w:lvl>
    <w:lvl w:ilvl="8" w:tplc="59E6207A">
      <w:numFmt w:val="decimal"/>
      <w:lvlText w:val=""/>
      <w:lvlJc w:val="left"/>
    </w:lvl>
  </w:abstractNum>
  <w:abstractNum w:abstractNumId="1" w15:restartNumberingAfterBreak="0">
    <w:nsid w:val="4FE30624"/>
    <w:multiLevelType w:val="hybridMultilevel"/>
    <w:tmpl w:val="92BEFCDC"/>
    <w:lvl w:ilvl="0" w:tplc="49B067E0">
      <w:start w:val="1"/>
      <w:numFmt w:val="bullet"/>
      <w:lvlText w:val="●"/>
      <w:lvlJc w:val="left"/>
      <w:pPr>
        <w:ind w:left="720" w:hanging="360"/>
      </w:pPr>
    </w:lvl>
    <w:lvl w:ilvl="1" w:tplc="8D1CFA42">
      <w:start w:val="1"/>
      <w:numFmt w:val="bullet"/>
      <w:lvlText w:val="○"/>
      <w:lvlJc w:val="left"/>
      <w:pPr>
        <w:ind w:left="1440" w:hanging="360"/>
      </w:pPr>
    </w:lvl>
    <w:lvl w:ilvl="2" w:tplc="6F98A238">
      <w:start w:val="1"/>
      <w:numFmt w:val="bullet"/>
      <w:lvlText w:val="■"/>
      <w:lvlJc w:val="left"/>
      <w:pPr>
        <w:ind w:left="2160" w:hanging="360"/>
      </w:pPr>
    </w:lvl>
    <w:lvl w:ilvl="3" w:tplc="E6C4A45A">
      <w:start w:val="1"/>
      <w:numFmt w:val="bullet"/>
      <w:lvlText w:val="●"/>
      <w:lvlJc w:val="left"/>
      <w:pPr>
        <w:ind w:left="2880" w:hanging="360"/>
      </w:pPr>
    </w:lvl>
    <w:lvl w:ilvl="4" w:tplc="9AD42548">
      <w:start w:val="1"/>
      <w:numFmt w:val="bullet"/>
      <w:lvlText w:val="○"/>
      <w:lvlJc w:val="left"/>
      <w:pPr>
        <w:ind w:left="3600" w:hanging="360"/>
      </w:pPr>
    </w:lvl>
    <w:lvl w:ilvl="5" w:tplc="C15423A2">
      <w:start w:val="1"/>
      <w:numFmt w:val="bullet"/>
      <w:lvlText w:val="■"/>
      <w:lvlJc w:val="left"/>
      <w:pPr>
        <w:ind w:left="4320" w:hanging="360"/>
      </w:pPr>
    </w:lvl>
    <w:lvl w:ilvl="6" w:tplc="73C24DD0">
      <w:start w:val="1"/>
      <w:numFmt w:val="bullet"/>
      <w:lvlText w:val="●"/>
      <w:lvlJc w:val="left"/>
      <w:pPr>
        <w:ind w:left="5040" w:hanging="360"/>
      </w:pPr>
    </w:lvl>
    <w:lvl w:ilvl="7" w:tplc="A8124E10">
      <w:start w:val="1"/>
      <w:numFmt w:val="bullet"/>
      <w:lvlText w:val="●"/>
      <w:lvlJc w:val="left"/>
      <w:pPr>
        <w:ind w:left="5760" w:hanging="360"/>
      </w:pPr>
    </w:lvl>
    <w:lvl w:ilvl="8" w:tplc="4646527C">
      <w:start w:val="1"/>
      <w:numFmt w:val="bullet"/>
      <w:lvlText w:val="●"/>
      <w:lvlJc w:val="left"/>
      <w:pPr>
        <w:ind w:left="6480" w:hanging="360"/>
      </w:pPr>
    </w:lvl>
  </w:abstractNum>
  <w:num w:numId="1" w16cid:durableId="1228145205">
    <w:abstractNumId w:val="1"/>
    <w:lvlOverride w:ilvl="0">
      <w:startOverride w:val="1"/>
    </w:lvlOverride>
  </w:num>
  <w:num w:numId="2" w16cid:durableId="536478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75E"/>
    <w:rsid w:val="00102B3C"/>
    <w:rsid w:val="0017393B"/>
    <w:rsid w:val="00190F7F"/>
    <w:rsid w:val="001A59DB"/>
    <w:rsid w:val="001F6664"/>
    <w:rsid w:val="00267C27"/>
    <w:rsid w:val="0029797E"/>
    <w:rsid w:val="002B07D4"/>
    <w:rsid w:val="002B370A"/>
    <w:rsid w:val="0040115E"/>
    <w:rsid w:val="00484A6C"/>
    <w:rsid w:val="004C5F48"/>
    <w:rsid w:val="0052317F"/>
    <w:rsid w:val="005851CF"/>
    <w:rsid w:val="00592B2A"/>
    <w:rsid w:val="00722B69"/>
    <w:rsid w:val="008F34AA"/>
    <w:rsid w:val="00921D52"/>
    <w:rsid w:val="009472CF"/>
    <w:rsid w:val="00992208"/>
    <w:rsid w:val="009C0C1C"/>
    <w:rsid w:val="00A437B2"/>
    <w:rsid w:val="00B71349"/>
    <w:rsid w:val="00BA429A"/>
    <w:rsid w:val="00BE6407"/>
    <w:rsid w:val="00C4610C"/>
    <w:rsid w:val="00C75423"/>
    <w:rsid w:val="00D06D01"/>
    <w:rsid w:val="00D13C43"/>
    <w:rsid w:val="00D96B45"/>
    <w:rsid w:val="00DB166A"/>
    <w:rsid w:val="00DE6A17"/>
    <w:rsid w:val="00DE775E"/>
    <w:rsid w:val="00F15E86"/>
    <w:rsid w:val="00F5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62773"/>
  <w15:docId w15:val="{ED0CA585-3612-2B4A-A142-D495711D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40"/>
      <w:outlineLvl w:val="0"/>
    </w:pPr>
    <w:rPr>
      <w:b/>
      <w:bCs/>
      <w:color w:val="2E6DB4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 Carratore, Francesco</cp:lastModifiedBy>
  <cp:revision>31</cp:revision>
  <dcterms:created xsi:type="dcterms:W3CDTF">2026-06-24T14:10:00Z</dcterms:created>
  <dcterms:modified xsi:type="dcterms:W3CDTF">2026-10-22T10:07:00Z</dcterms:modified>
</cp:coreProperties>
</file>