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FC5" w:rsidRPr="006C0D63" w:rsidRDefault="003A2FC5" w:rsidP="006C0D63">
      <w:pPr>
        <w:spacing w:before="360" w:after="360" w:line="240" w:lineRule="auto"/>
        <w:jc w:val="center"/>
        <w:outlineLvl w:val="2"/>
        <w:rPr>
          <w:rFonts w:eastAsia="Times New Roman" w:cs="Helvetica"/>
          <w:b/>
          <w:bCs/>
          <w:color w:val="444444"/>
          <w:sz w:val="36"/>
          <w:szCs w:val="36"/>
          <w:lang w:eastAsia="cs-CZ"/>
        </w:rPr>
      </w:pPr>
      <w:r w:rsidRPr="006C0D63">
        <w:rPr>
          <w:rFonts w:eastAsia="Times New Roman" w:cs="Helvetica"/>
          <w:b/>
          <w:bCs/>
          <w:color w:val="444444"/>
          <w:sz w:val="36"/>
          <w:szCs w:val="36"/>
          <w:lang w:eastAsia="cs-CZ"/>
        </w:rPr>
        <w:t>Jak probíhá odblokování</w:t>
      </w:r>
    </w:p>
    <w:p w:rsidR="003A2FC5" w:rsidRPr="006C0D63" w:rsidRDefault="006C0D63" w:rsidP="003A2FC5">
      <w:pPr>
        <w:spacing w:after="360" w:line="240" w:lineRule="auto"/>
        <w:rPr>
          <w:rFonts w:eastAsia="Times New Roman" w:cs="Helvetica"/>
          <w:color w:val="444444"/>
          <w:sz w:val="24"/>
          <w:szCs w:val="24"/>
          <w:lang w:eastAsia="cs-CZ"/>
        </w:rPr>
      </w:pPr>
      <w:r>
        <w:rPr>
          <w:rFonts w:eastAsia="Times New Roman" w:cs="Helvetica"/>
          <w:color w:val="444444"/>
          <w:sz w:val="24"/>
          <w:szCs w:val="24"/>
          <w:lang w:eastAsia="cs-CZ"/>
        </w:rPr>
        <w:t xml:space="preserve">      </w:t>
      </w:r>
      <w:r w:rsidR="00A70099" w:rsidRPr="006C0D63">
        <w:rPr>
          <w:rFonts w:eastAsia="Times New Roman" w:cs="Helvetica"/>
          <w:color w:val="444444"/>
          <w:sz w:val="24"/>
          <w:szCs w:val="24"/>
          <w:lang w:eastAsia="cs-CZ"/>
        </w:rPr>
        <w:t>Abychom vypátrali původní příčinu a odstranili bloky způsobující špatný psychický či fyzický stav v přítomnosti pomocí kineziolo</w:t>
      </w:r>
      <w:r>
        <w:rPr>
          <w:rFonts w:eastAsia="Times New Roman" w:cs="Helvetica"/>
          <w:color w:val="444444"/>
          <w:sz w:val="24"/>
          <w:szCs w:val="24"/>
          <w:lang w:eastAsia="cs-CZ"/>
        </w:rPr>
        <w:t>gie, provádíme tzv. odblokování.</w:t>
      </w:r>
    </w:p>
    <w:p w:rsidR="00A70099" w:rsidRPr="006C0D63" w:rsidRDefault="006C0D63" w:rsidP="003A2FC5">
      <w:pPr>
        <w:spacing w:after="360" w:line="240" w:lineRule="auto"/>
        <w:rPr>
          <w:rFonts w:eastAsia="Times New Roman" w:cs="Helvetica"/>
          <w:color w:val="444444"/>
          <w:sz w:val="24"/>
          <w:szCs w:val="24"/>
          <w:lang w:eastAsia="cs-CZ"/>
        </w:rPr>
      </w:pPr>
      <w:r>
        <w:rPr>
          <w:rFonts w:eastAsia="Times New Roman" w:cs="Helvetica"/>
          <w:color w:val="444444"/>
          <w:sz w:val="24"/>
          <w:szCs w:val="24"/>
          <w:lang w:eastAsia="cs-CZ"/>
        </w:rPr>
        <w:t xml:space="preserve">      </w:t>
      </w:r>
      <w:r w:rsidR="003A2FC5" w:rsidRPr="006C0D63">
        <w:rPr>
          <w:rFonts w:eastAsia="Times New Roman" w:cs="Helvetica"/>
          <w:color w:val="444444"/>
          <w:sz w:val="24"/>
          <w:szCs w:val="24"/>
          <w:lang w:eastAsia="cs-CZ"/>
        </w:rPr>
        <w:t>Mozek si uchovává všechny zážitky od narození až po současnost.</w:t>
      </w:r>
      <w:r w:rsidR="00A70099" w:rsidRPr="006C0D63">
        <w:rPr>
          <w:rFonts w:eastAsia="Times New Roman" w:cs="Helvetica"/>
          <w:color w:val="444444"/>
          <w:sz w:val="24"/>
          <w:szCs w:val="24"/>
          <w:lang w:eastAsia="cs-CZ"/>
        </w:rPr>
        <w:t xml:space="preserve"> Lidská mysl ovšem má tendenci nepříjemné zážitky „vytěsňovat“. To znamená, že se snažíme moc nepříjemné zážitky nevnímat a co nejdříve je zapomenout.</w:t>
      </w:r>
      <w:r w:rsidR="003A2FC5" w:rsidRPr="006C0D63">
        <w:rPr>
          <w:rFonts w:eastAsia="Times New Roman" w:cs="Helvetica"/>
          <w:color w:val="444444"/>
          <w:sz w:val="24"/>
          <w:szCs w:val="24"/>
          <w:lang w:eastAsia="cs-CZ"/>
        </w:rPr>
        <w:t xml:space="preserve"> </w:t>
      </w:r>
      <w:r w:rsidR="00A70099" w:rsidRPr="006C0D63">
        <w:rPr>
          <w:rFonts w:eastAsia="Times New Roman" w:cs="Helvetica"/>
          <w:color w:val="444444"/>
          <w:sz w:val="24"/>
          <w:szCs w:val="24"/>
          <w:lang w:eastAsia="cs-CZ"/>
        </w:rPr>
        <w:t>To se nám však díky buněčné paměti nikdy nemůže podařit. Proto nás negativně ovlivňují i zážitky, které jsme již dávno zapomněli, ale v podvědomí na nás stále „útočí“.</w:t>
      </w:r>
    </w:p>
    <w:p w:rsidR="003A2FC5" w:rsidRPr="006C0D63" w:rsidRDefault="006C0D63" w:rsidP="003A2FC5">
      <w:pPr>
        <w:spacing w:after="360" w:line="240" w:lineRule="auto"/>
        <w:rPr>
          <w:rFonts w:eastAsia="Times New Roman" w:cs="Helvetica"/>
          <w:color w:val="444444"/>
          <w:sz w:val="24"/>
          <w:szCs w:val="24"/>
          <w:lang w:eastAsia="cs-CZ"/>
        </w:rPr>
      </w:pPr>
      <w:r>
        <w:rPr>
          <w:rFonts w:eastAsia="Times New Roman" w:cs="Helvetica"/>
          <w:color w:val="444444"/>
          <w:sz w:val="24"/>
          <w:szCs w:val="24"/>
          <w:lang w:eastAsia="cs-CZ"/>
        </w:rPr>
        <w:t xml:space="preserve">      </w:t>
      </w:r>
      <w:r w:rsidR="003A2FC5" w:rsidRPr="006C0D63">
        <w:rPr>
          <w:rFonts w:eastAsia="Times New Roman" w:cs="Helvetica"/>
          <w:color w:val="444444"/>
          <w:sz w:val="24"/>
          <w:szCs w:val="24"/>
          <w:lang w:eastAsia="cs-CZ"/>
        </w:rPr>
        <w:t xml:space="preserve">Prostřednictvím svalového testu (přes svaly na rukách) mohu zpětně vyhledat </w:t>
      </w:r>
      <w:r w:rsidR="00A70099" w:rsidRPr="006C0D63">
        <w:rPr>
          <w:rFonts w:eastAsia="Times New Roman" w:cs="Helvetica"/>
          <w:color w:val="444444"/>
          <w:sz w:val="24"/>
          <w:szCs w:val="24"/>
          <w:lang w:eastAsia="cs-CZ"/>
        </w:rPr>
        <w:t xml:space="preserve">a přesně vytestovat </w:t>
      </w:r>
      <w:r w:rsidR="003A2FC5" w:rsidRPr="006C0D63">
        <w:rPr>
          <w:rFonts w:eastAsia="Times New Roman" w:cs="Helvetica"/>
          <w:color w:val="444444"/>
          <w:sz w:val="24"/>
          <w:szCs w:val="24"/>
          <w:lang w:eastAsia="cs-CZ"/>
        </w:rPr>
        <w:t xml:space="preserve">prožitá traumata z našeho života, pochopit jak nás zažité vzorce chování ovlivňují v současnosti a </w:t>
      </w:r>
      <w:r w:rsidR="00A70099" w:rsidRPr="006C0D63">
        <w:rPr>
          <w:rFonts w:eastAsia="Times New Roman" w:cs="Helvetica"/>
          <w:color w:val="444444"/>
          <w:sz w:val="24"/>
          <w:szCs w:val="24"/>
          <w:lang w:eastAsia="cs-CZ"/>
        </w:rPr>
        <w:t>pomocí jednoduchých korekcí dát do pořádku tak, aby nás již dále nezatěžovaly a nepředávali jsme je dál na naše děti a vnoučata. Kineziologické odblokování je jemná metoda, která probíhá při vědomí klienta a on sám si celý proces řídí tak, jak mu dovoluje jeho vědomí.</w:t>
      </w:r>
      <w:r w:rsidR="003A2FC5" w:rsidRPr="006C0D63">
        <w:rPr>
          <w:rFonts w:eastAsia="Times New Roman" w:cs="Helvetica"/>
          <w:color w:val="444444"/>
          <w:sz w:val="24"/>
          <w:szCs w:val="24"/>
          <w:lang w:eastAsia="cs-CZ"/>
        </w:rPr>
        <w:t xml:space="preserve"> </w:t>
      </w:r>
    </w:p>
    <w:p w:rsidR="00A70099" w:rsidRPr="006C0D63" w:rsidRDefault="006C0D63" w:rsidP="003A2FC5">
      <w:pPr>
        <w:spacing w:after="360" w:line="240" w:lineRule="auto"/>
        <w:rPr>
          <w:rFonts w:eastAsia="Times New Roman" w:cs="Helvetica"/>
          <w:color w:val="444444"/>
          <w:sz w:val="24"/>
          <w:szCs w:val="24"/>
          <w:lang w:eastAsia="cs-CZ"/>
        </w:rPr>
      </w:pPr>
      <w:r>
        <w:rPr>
          <w:rFonts w:eastAsia="Times New Roman" w:cs="Helvetica"/>
          <w:color w:val="444444"/>
          <w:sz w:val="24"/>
          <w:szCs w:val="24"/>
          <w:lang w:eastAsia="cs-CZ"/>
        </w:rPr>
        <w:t xml:space="preserve">       </w:t>
      </w:r>
      <w:r w:rsidR="00A70099" w:rsidRPr="006C0D63">
        <w:rPr>
          <w:rFonts w:eastAsia="Times New Roman" w:cs="Helvetica"/>
          <w:color w:val="444444"/>
          <w:sz w:val="24"/>
          <w:szCs w:val="24"/>
          <w:lang w:eastAsia="cs-CZ"/>
        </w:rPr>
        <w:t>Kineziologie nás vede k hlubokému pochopení a tím i k odstranění energetických uzlů a díky tomu psychika i tělo dostává svou vlastní energii a samoléčebnou schopnost. Díky kineziologii můžeme na sebe i svůj život prohlédnout v širších souvislostech a díky pochopení již neopakovat chyby v dalším životě.</w:t>
      </w:r>
    </w:p>
    <w:p w:rsidR="00850B61" w:rsidRPr="006C0D63" w:rsidRDefault="00850B61" w:rsidP="00850B61">
      <w:pPr>
        <w:spacing w:after="360" w:line="240" w:lineRule="auto"/>
        <w:rPr>
          <w:rFonts w:eastAsia="Times New Roman" w:cs="Helvetica"/>
          <w:color w:val="444444"/>
          <w:sz w:val="24"/>
          <w:szCs w:val="24"/>
          <w:lang w:eastAsia="cs-CZ"/>
        </w:rPr>
      </w:pPr>
      <w:r w:rsidRPr="006C0D63">
        <w:rPr>
          <w:rFonts w:eastAsia="Times New Roman" w:cs="Helvetica"/>
          <w:i/>
          <w:iCs/>
          <w:color w:val="444444"/>
          <w:sz w:val="24"/>
          <w:szCs w:val="24"/>
          <w:lang w:eastAsia="cs-CZ"/>
        </w:rPr>
        <w:t>„Kde chybí energie, vzniká bolest a následně nemoc.“</w:t>
      </w:r>
    </w:p>
    <w:p w:rsidR="00850B61" w:rsidRPr="006C0D63" w:rsidRDefault="006C0D63" w:rsidP="003A2FC5">
      <w:pPr>
        <w:spacing w:after="360" w:line="240" w:lineRule="auto"/>
        <w:rPr>
          <w:rFonts w:eastAsia="Times New Roman" w:cs="Helvetica"/>
          <w:color w:val="444444"/>
          <w:sz w:val="24"/>
          <w:szCs w:val="24"/>
          <w:lang w:eastAsia="cs-CZ"/>
        </w:rPr>
      </w:pPr>
      <w:r>
        <w:rPr>
          <w:rFonts w:eastAsia="Times New Roman" w:cs="Helvetica"/>
          <w:color w:val="444444"/>
          <w:sz w:val="24"/>
          <w:szCs w:val="24"/>
          <w:lang w:eastAsia="cs-CZ"/>
        </w:rPr>
        <w:t xml:space="preserve">       </w:t>
      </w:r>
      <w:r w:rsidR="00850B61" w:rsidRPr="006C0D63">
        <w:rPr>
          <w:rFonts w:eastAsia="Times New Roman" w:cs="Helvetica"/>
          <w:color w:val="444444"/>
          <w:sz w:val="24"/>
          <w:szCs w:val="24"/>
          <w:lang w:eastAsia="cs-CZ"/>
        </w:rPr>
        <w:t>Kineziologie nepracuje s problémem, ale s negativními emocemi, které způsobily jejich vznik. To znamená, že každý člověk, jenž je nositelem vlastních problémů, je i zdrojem jejich řešení, pokud je ochoten spolupracovat a má opravdovou touhu se problému zbavit.</w:t>
      </w:r>
    </w:p>
    <w:p w:rsidR="003A2FC5" w:rsidRPr="006C0D63" w:rsidRDefault="00850B61" w:rsidP="003A2FC5">
      <w:pPr>
        <w:spacing w:after="360" w:line="240" w:lineRule="auto"/>
        <w:rPr>
          <w:rFonts w:eastAsia="Times New Roman" w:cs="Helvetica"/>
          <w:color w:val="444444"/>
          <w:sz w:val="24"/>
          <w:szCs w:val="24"/>
          <w:lang w:eastAsia="cs-CZ"/>
        </w:rPr>
      </w:pPr>
      <w:r w:rsidRPr="006C0D63">
        <w:rPr>
          <w:rFonts w:eastAsia="Times New Roman" w:cs="Helvetica"/>
          <w:color w:val="444444"/>
          <w:sz w:val="24"/>
          <w:szCs w:val="24"/>
          <w:lang w:eastAsia="cs-CZ"/>
        </w:rPr>
        <w:t>Pomocí kineziologie můžeme mít šťastnější život my, naše děti i naše další pokolení.</w:t>
      </w:r>
    </w:p>
    <w:p w:rsidR="003A2FC5" w:rsidRPr="006C0D63" w:rsidRDefault="003A2FC5" w:rsidP="003A2FC5">
      <w:pPr>
        <w:rPr>
          <w:sz w:val="24"/>
          <w:szCs w:val="24"/>
        </w:rPr>
      </w:pPr>
      <w:bookmarkStart w:id="0" w:name="_GoBack"/>
      <w:bookmarkEnd w:id="0"/>
    </w:p>
    <w:p w:rsidR="0003348A" w:rsidRPr="006C0D63" w:rsidRDefault="0003348A">
      <w:pPr>
        <w:rPr>
          <w:sz w:val="24"/>
          <w:szCs w:val="24"/>
        </w:rPr>
      </w:pPr>
    </w:p>
    <w:sectPr w:rsidR="0003348A" w:rsidRPr="006C0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C1C"/>
    <w:rsid w:val="0003348A"/>
    <w:rsid w:val="00204C1C"/>
    <w:rsid w:val="003A2FC5"/>
    <w:rsid w:val="004D401F"/>
    <w:rsid w:val="00513191"/>
    <w:rsid w:val="00535380"/>
    <w:rsid w:val="006C0D63"/>
    <w:rsid w:val="00850B61"/>
    <w:rsid w:val="00A7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13191"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131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semiHidden/>
    <w:rsid w:val="005131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lnweb">
    <w:name w:val="Normal (Web)"/>
    <w:basedOn w:val="Normln"/>
    <w:uiPriority w:val="99"/>
    <w:semiHidden/>
    <w:unhideWhenUsed/>
    <w:rsid w:val="0051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5131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13191"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131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semiHidden/>
    <w:rsid w:val="005131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lnweb">
    <w:name w:val="Normal (Web)"/>
    <w:basedOn w:val="Normln"/>
    <w:uiPriority w:val="99"/>
    <w:semiHidden/>
    <w:unhideWhenUsed/>
    <w:rsid w:val="0051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513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256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</dc:creator>
  <cp:keywords/>
  <dc:description/>
  <cp:lastModifiedBy>Lubos</cp:lastModifiedBy>
  <cp:revision>4</cp:revision>
  <dcterms:created xsi:type="dcterms:W3CDTF">2015-09-15T11:41:00Z</dcterms:created>
  <dcterms:modified xsi:type="dcterms:W3CDTF">2015-10-05T09:42:00Z</dcterms:modified>
</cp:coreProperties>
</file>