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5400040" cy="621030"/>
            <wp:effectExtent b="0" l="0" r="0" t="0"/>
            <wp:docPr id="1410379227"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5400040" cy="62103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141.73228346456688" w:right="0" w:firstLine="0"/>
        <w:jc w:val="center"/>
        <w:rPr>
          <w:rFonts w:ascii="Arial" w:cs="Arial" w:eastAsia="Arial" w:hAnsi="Arial"/>
          <w:b w:val="0"/>
          <w:bCs w:val="0"/>
          <w:i w:val="0"/>
          <w:iCs w:val="0"/>
          <w:smallCaps w:val="0"/>
          <w:strike w:val="0"/>
          <w:color w:val="0d0d0d"/>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30"/>
          <w:szCs w:val="30"/>
          <w:u w:val="none"/>
          <w:shd w:fill="auto" w:val="clear"/>
          <w:vertAlign w:val="baseline"/>
          <w:rtl w:val="0"/>
        </w:rPr>
        <w:t xml:space="preserve">Curso Superior de Desenvolvimento de Software Multiplataforma</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d0d0d"/>
          <w:sz w:val="14"/>
          <w:szCs w:val="1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d0d0d"/>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spacing w:line="240" w:lineRule="auto"/>
        <w:jc w:val="center"/>
        <w:rPr>
          <w:sz w:val="30"/>
          <w:szCs w:val="30"/>
        </w:rPr>
      </w:pPr>
      <w:r w:rsidDel="00000000" w:rsidR="00000000" w:rsidRPr="00000000">
        <w:rPr>
          <w:sz w:val="30"/>
          <w:szCs w:val="30"/>
          <w:rtl w:val="0"/>
        </w:rPr>
        <w:t xml:space="preserve">Douglas Wenzel, 3011392413022</w:t>
      </w:r>
    </w:p>
    <w:p w:rsidR="00000000" w:rsidDel="00000000" w:rsidP="00000000" w:rsidRDefault="00000000" w:rsidRPr="00000000" w14:paraId="00000006">
      <w:pPr>
        <w:spacing w:line="240" w:lineRule="auto"/>
        <w:jc w:val="center"/>
        <w:rPr>
          <w:sz w:val="30"/>
          <w:szCs w:val="30"/>
        </w:rPr>
      </w:pPr>
      <w:r w:rsidDel="00000000" w:rsidR="00000000" w:rsidRPr="00000000">
        <w:rPr>
          <w:sz w:val="30"/>
          <w:szCs w:val="30"/>
          <w:rtl w:val="0"/>
        </w:rPr>
        <w:t xml:space="preserve">Eduardo Kamo, 3011392413005</w:t>
      </w:r>
    </w:p>
    <w:p w:rsidR="00000000" w:rsidDel="00000000" w:rsidP="00000000" w:rsidRDefault="00000000" w:rsidRPr="00000000" w14:paraId="00000007">
      <w:pPr>
        <w:spacing w:line="240" w:lineRule="auto"/>
        <w:jc w:val="center"/>
        <w:rPr>
          <w:sz w:val="30"/>
          <w:szCs w:val="30"/>
        </w:rPr>
      </w:pPr>
      <w:r w:rsidDel="00000000" w:rsidR="00000000" w:rsidRPr="00000000">
        <w:rPr>
          <w:sz w:val="30"/>
          <w:szCs w:val="30"/>
          <w:rtl w:val="0"/>
        </w:rPr>
        <w:t xml:space="preserve">Fernando Chibli, 3011392323017</w:t>
      </w:r>
    </w:p>
    <w:p w:rsidR="00000000" w:rsidDel="00000000" w:rsidP="00000000" w:rsidRDefault="00000000" w:rsidRPr="00000000" w14:paraId="00000008">
      <w:pPr>
        <w:spacing w:line="240" w:lineRule="auto"/>
        <w:jc w:val="center"/>
        <w:rPr>
          <w:sz w:val="30"/>
          <w:szCs w:val="30"/>
        </w:rPr>
      </w:pPr>
      <w:r w:rsidDel="00000000" w:rsidR="00000000" w:rsidRPr="00000000">
        <w:rPr>
          <w:sz w:val="30"/>
          <w:szCs w:val="30"/>
          <w:rtl w:val="0"/>
        </w:rPr>
        <w:t xml:space="preserve">Gustavo Ferreira, 3011392413016</w:t>
      </w:r>
    </w:p>
    <w:p w:rsidR="00000000" w:rsidDel="00000000" w:rsidP="00000000" w:rsidRDefault="00000000" w:rsidRPr="00000000" w14:paraId="00000009">
      <w:pPr>
        <w:spacing w:line="240" w:lineRule="auto"/>
        <w:jc w:val="center"/>
        <w:rPr>
          <w:sz w:val="30"/>
          <w:szCs w:val="30"/>
        </w:rPr>
      </w:pPr>
      <w:r w:rsidDel="00000000" w:rsidR="00000000" w:rsidRPr="00000000">
        <w:rPr>
          <w:sz w:val="30"/>
          <w:szCs w:val="30"/>
          <w:rtl w:val="0"/>
        </w:rPr>
        <w:t xml:space="preserve">Iago Rossan, 3011392413038</w:t>
      </w:r>
    </w:p>
    <w:p w:rsidR="00000000" w:rsidDel="00000000" w:rsidP="00000000" w:rsidRDefault="00000000" w:rsidRPr="00000000" w14:paraId="0000000A">
      <w:pPr>
        <w:spacing w:line="240" w:lineRule="auto"/>
        <w:jc w:val="center"/>
        <w:rPr>
          <w:sz w:val="30"/>
          <w:szCs w:val="30"/>
        </w:rPr>
      </w:pPr>
      <w:r w:rsidDel="00000000" w:rsidR="00000000" w:rsidRPr="00000000">
        <w:rPr>
          <w:sz w:val="30"/>
          <w:szCs w:val="30"/>
          <w:rtl w:val="0"/>
        </w:rPr>
        <w:t xml:space="preserve">Isabel Maito, 3011392413045 </w:t>
      </w:r>
    </w:p>
    <w:p w:rsidR="00000000" w:rsidDel="00000000" w:rsidP="00000000" w:rsidRDefault="00000000" w:rsidRPr="00000000" w14:paraId="0000000B">
      <w:pPr>
        <w:spacing w:line="240" w:lineRule="auto"/>
        <w:jc w:val="center"/>
        <w:rPr>
          <w:sz w:val="30"/>
          <w:szCs w:val="30"/>
        </w:rPr>
      </w:pPr>
      <w:r w:rsidDel="00000000" w:rsidR="00000000" w:rsidRPr="00000000">
        <w:rPr>
          <w:sz w:val="30"/>
          <w:szCs w:val="30"/>
          <w:rtl w:val="0"/>
        </w:rPr>
        <w:t xml:space="preserve">Lucas Consani, 3011392413046</w:t>
      </w:r>
    </w:p>
    <w:p w:rsidR="00000000" w:rsidDel="00000000" w:rsidP="00000000" w:rsidRDefault="00000000" w:rsidRPr="00000000" w14:paraId="0000000C">
      <w:pPr>
        <w:spacing w:line="240" w:lineRule="auto"/>
        <w:jc w:val="center"/>
        <w:rPr>
          <w:sz w:val="30"/>
          <w:szCs w:val="30"/>
        </w:rPr>
      </w:pPr>
      <w:r w:rsidDel="00000000" w:rsidR="00000000" w:rsidRPr="00000000">
        <w:rPr>
          <w:rtl w:val="0"/>
        </w:rPr>
      </w:r>
    </w:p>
    <w:p w:rsidR="00000000" w:rsidDel="00000000" w:rsidP="00000000" w:rsidRDefault="00000000" w:rsidRPr="00000000" w14:paraId="0000000D">
      <w:pPr>
        <w:spacing w:line="240" w:lineRule="auto"/>
        <w:jc w:val="center"/>
        <w:rPr>
          <w:sz w:val="18"/>
          <w:szCs w:val="18"/>
        </w:rPr>
      </w:pPr>
      <w:r w:rsidDel="00000000" w:rsidR="00000000" w:rsidRPr="00000000">
        <w:rPr>
          <w:rtl w:val="0"/>
        </w:rPr>
      </w:r>
    </w:p>
    <w:p w:rsidR="00000000" w:rsidDel="00000000" w:rsidP="00000000" w:rsidRDefault="00000000" w:rsidRPr="00000000" w14:paraId="0000000E">
      <w:pPr>
        <w:spacing w:line="240" w:lineRule="auto"/>
        <w:jc w:val="center"/>
        <w:rPr>
          <w:sz w:val="18"/>
          <w:szCs w:val="18"/>
        </w:rPr>
      </w:pPr>
      <w:r w:rsidDel="00000000" w:rsidR="00000000" w:rsidRPr="00000000">
        <w:rPr>
          <w:rtl w:val="0"/>
        </w:rPr>
      </w:r>
    </w:p>
    <w:p w:rsidR="00000000" w:rsidDel="00000000" w:rsidP="00000000" w:rsidRDefault="00000000" w:rsidRPr="00000000" w14:paraId="0000000F">
      <w:pPr>
        <w:spacing w:line="240" w:lineRule="auto"/>
        <w:jc w:val="center"/>
        <w:rPr>
          <w:sz w:val="18"/>
          <w:szCs w:val="18"/>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d0d0d"/>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b w:val="1"/>
          <w:bCs w:val="1"/>
          <w:i w:val="0"/>
          <w:iCs w:val="0"/>
          <w:smallCaps w:val="0"/>
          <w:strike w:val="0"/>
          <w:color w:val="0d0d0d"/>
          <w:sz w:val="32"/>
          <w:szCs w:val="32"/>
          <w:u w:val="none"/>
          <w:shd w:fill="auto" w:val="clear"/>
          <w:vertAlign w:val="baseline"/>
        </w:rPr>
      </w:pPr>
      <w:r w:rsidDel="00000000" w:rsidR="00000000" w:rsidRPr="00000000">
        <w:rPr>
          <w:b w:val="1"/>
          <w:bCs w:val="1"/>
          <w:i w:val="0"/>
          <w:iCs w:val="0"/>
          <w:smallCaps w:val="0"/>
          <w:strike w:val="0"/>
          <w:color w:val="0d0d0d"/>
          <w:sz w:val="32"/>
          <w:szCs w:val="32"/>
          <w:u w:val="none"/>
          <w:shd w:fill="auto" w:val="clear"/>
          <w:vertAlign w:val="baseline"/>
          <w:rtl w:val="0"/>
        </w:rPr>
        <w:t xml:space="preserve">Projeto Interdisciplinar</w:t>
      </w:r>
      <w:r w:rsidDel="00000000" w:rsidR="00000000" w:rsidRPr="00000000">
        <w:rPr>
          <w:b w:val="1"/>
          <w:bCs w:val="1"/>
          <w:color w:val="0d0d0d"/>
          <w:sz w:val="32"/>
          <w:szCs w:val="32"/>
          <w:rtl w:val="0"/>
        </w:rPr>
        <w:t xml:space="preserve"> IV</w:t>
      </w:r>
      <w:r w:rsidDel="00000000" w:rsidR="00000000" w:rsidRPr="00000000">
        <w:rPr>
          <w:rtl w:val="0"/>
        </w:rPr>
      </w:r>
    </w:p>
    <w:p w:rsidR="00000000" w:rsidDel="00000000" w:rsidP="00000000" w:rsidRDefault="00000000" w:rsidRPr="00000000" w14:paraId="00000012">
      <w:pPr>
        <w:spacing w:after="0" w:line="240" w:lineRule="auto"/>
        <w:ind w:firstLine="0"/>
        <w:jc w:val="center"/>
        <w:rPr>
          <w:rFonts w:ascii="Arial" w:cs="Arial" w:eastAsia="Arial" w:hAnsi="Arial"/>
          <w:b w:val="0"/>
          <w:bCs w:val="0"/>
          <w:i w:val="0"/>
          <w:iCs w:val="0"/>
          <w:smallCaps w:val="0"/>
          <w:strike w:val="0"/>
          <w:color w:val="0d0d0d"/>
          <w:sz w:val="32"/>
          <w:szCs w:val="32"/>
          <w:u w:val="none"/>
          <w:shd w:fill="auto" w:val="clear"/>
          <w:vertAlign w:val="baseline"/>
        </w:rPr>
      </w:pPr>
      <w:r w:rsidDel="00000000" w:rsidR="00000000" w:rsidRPr="00000000">
        <w:rPr>
          <w:b w:val="1"/>
          <w:bCs w:val="1"/>
          <w:color w:val="0d0d0d"/>
          <w:sz w:val="32"/>
          <w:szCs w:val="32"/>
          <w:rtl w:val="0"/>
        </w:rPr>
        <w:t xml:space="preserve">DelBicos - Delivery de Bicos</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color w:val="0d0d0d"/>
          <w:sz w:val="22"/>
          <w:szCs w:val="22"/>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color w:val="0d0d0d"/>
          <w:sz w:val="22"/>
          <w:szCs w:val="22"/>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color w:val="0d0d0d"/>
          <w:sz w:val="22"/>
          <w:szCs w:val="22"/>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color w:val="0d0d0d"/>
          <w:sz w:val="22"/>
          <w:szCs w:val="22"/>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right"/>
        <w:rPr>
          <w:b w:val="1"/>
          <w:bCs w:val="1"/>
          <w:i w:val="0"/>
          <w:iCs w:val="0"/>
          <w:smallCaps w:val="0"/>
          <w:strike w:val="0"/>
          <w:color w:val="0d0d0d"/>
          <w:sz w:val="32"/>
          <w:szCs w:val="32"/>
          <w:u w:val="none"/>
          <w:shd w:fill="auto" w:val="clear"/>
          <w:vertAlign w:val="baseline"/>
        </w:rPr>
      </w:pPr>
      <w:r w:rsidDel="00000000" w:rsidR="00000000" w:rsidRPr="00000000">
        <w:rPr>
          <w:b w:val="1"/>
          <w:bCs w:val="1"/>
          <w:i w:val="0"/>
          <w:iCs w:val="0"/>
          <w:smallCaps w:val="0"/>
          <w:strike w:val="0"/>
          <w:color w:val="0d0d0d"/>
          <w:sz w:val="32"/>
          <w:szCs w:val="32"/>
          <w:u w:val="none"/>
          <w:shd w:fill="auto" w:val="clear"/>
          <w:vertAlign w:val="baseline"/>
          <w:rtl w:val="0"/>
        </w:rPr>
        <w:t xml:space="preserve">Orientadores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130" w:right="0" w:firstLine="137.71653543307082"/>
        <w:jc w:val="right"/>
        <w:rPr>
          <w:color w:val="0d0d0d"/>
          <w:sz w:val="32"/>
          <w:szCs w:val="32"/>
        </w:rPr>
      </w:pPr>
      <w:r w:rsidDel="00000000" w:rsidR="00000000" w:rsidRPr="00000000">
        <w:rPr>
          <w:color w:val="0d0d0d"/>
          <w:sz w:val="32"/>
          <w:szCs w:val="32"/>
          <w:rtl w:val="0"/>
        </w:rPr>
        <w:t xml:space="preserve">  Prof</w:t>
      </w:r>
      <w:r w:rsidDel="00000000" w:rsidR="00000000" w:rsidRPr="00000000">
        <w:rPr>
          <w:color w:val="0d0d0d"/>
          <w:sz w:val="32"/>
          <w:szCs w:val="32"/>
          <w:vertAlign w:val="superscript"/>
          <w:rtl w:val="0"/>
        </w:rPr>
        <w:t xml:space="preserve">a</w:t>
      </w:r>
      <w:r w:rsidDel="00000000" w:rsidR="00000000" w:rsidRPr="00000000">
        <w:rPr>
          <w:color w:val="0d0d0d"/>
          <w:sz w:val="32"/>
          <w:szCs w:val="32"/>
          <w:rtl w:val="0"/>
        </w:rPr>
        <w:t xml:space="preserve"> Maria Janaína da Silva Ferreira</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130" w:right="0" w:firstLine="137.71653543307082"/>
        <w:jc w:val="right"/>
        <w:rPr>
          <w:color w:val="0d0d0d"/>
          <w:sz w:val="32"/>
          <w:szCs w:val="32"/>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color w:val="0d0d0d"/>
          <w:sz w:val="32"/>
          <w:szCs w:val="32"/>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color w:val="0d0d0d"/>
          <w:sz w:val="32"/>
          <w:szCs w:val="32"/>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color w:val="0d0d0d"/>
          <w:sz w:val="32"/>
          <w:szCs w:val="32"/>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color w:val="0d0d0d"/>
          <w:sz w:val="32"/>
          <w:szCs w:val="32"/>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d0d0d"/>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26"/>
          <w:szCs w:val="26"/>
          <w:u w:val="none"/>
          <w:shd w:fill="auto" w:val="clear"/>
          <w:vertAlign w:val="baseline"/>
          <w:rtl w:val="0"/>
        </w:rPr>
        <w:t xml:space="preserve">Votorantim - SP</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center"/>
        <w:rPr>
          <w:rFonts w:ascii="Arial" w:cs="Arial" w:eastAsia="Arial" w:hAnsi="Arial"/>
          <w:b w:val="0"/>
          <w:bCs w:val="0"/>
          <w:i w:val="0"/>
          <w:iCs w:val="0"/>
          <w:smallCaps w:val="0"/>
          <w:strike w:val="0"/>
          <w:color w:val="0d0d0d"/>
          <w:sz w:val="26"/>
          <w:szCs w:val="26"/>
          <w:u w:val="none"/>
          <w:vertAlign w:val="baseline"/>
        </w:rPr>
      </w:pPr>
      <w:r w:rsidDel="00000000" w:rsidR="00000000" w:rsidRPr="00000000">
        <w:rPr>
          <w:color w:val="0d0d0d"/>
          <w:sz w:val="26"/>
          <w:szCs w:val="26"/>
          <w:rtl w:val="0"/>
        </w:rPr>
        <w:t xml:space="preserve">Novembro</w:t>
      </w:r>
      <w:r w:rsidDel="00000000" w:rsidR="00000000" w:rsidRPr="00000000">
        <w:rPr>
          <w:rFonts w:ascii="Arial" w:cs="Arial" w:eastAsia="Arial" w:hAnsi="Arial"/>
          <w:b w:val="0"/>
          <w:bCs w:val="0"/>
          <w:i w:val="0"/>
          <w:iCs w:val="0"/>
          <w:smallCaps w:val="0"/>
          <w:strike w:val="0"/>
          <w:color w:val="0d0d0d"/>
          <w:sz w:val="26"/>
          <w:szCs w:val="26"/>
          <w:u w:val="none"/>
          <w:vertAlign w:val="baseline"/>
          <w:rtl w:val="0"/>
        </w:rPr>
        <w:t xml:space="preserve">, 202</w:t>
      </w:r>
      <w:r w:rsidDel="00000000" w:rsidR="00000000" w:rsidRPr="00000000">
        <w:rPr>
          <w:color w:val="0d0d0d"/>
          <w:sz w:val="26"/>
          <w:szCs w:val="26"/>
          <w:rtl w:val="0"/>
        </w:rPr>
        <w:t xml:space="preserve">5</w:t>
      </w:r>
      <w:r w:rsidDel="00000000" w:rsidR="00000000" w:rsidRPr="00000000">
        <w:rPr>
          <w:rtl w:val="0"/>
        </w:rPr>
      </w:r>
    </w:p>
    <w:p w:rsidR="00000000" w:rsidDel="00000000" w:rsidP="00000000" w:rsidRDefault="00000000" w:rsidRPr="00000000" w14:paraId="00000020">
      <w:pPr>
        <w:spacing w:before="0" w:line="259" w:lineRule="auto"/>
        <w:ind w:firstLine="0"/>
        <w:jc w:val="center"/>
        <w:rPr>
          <w:b w:val="1"/>
          <w:bCs w:val="1"/>
        </w:rPr>
      </w:pPr>
      <w:r w:rsidDel="00000000" w:rsidR="00000000" w:rsidRPr="00000000">
        <w:rPr>
          <w:b w:val="1"/>
          <w:bCs w:val="1"/>
          <w:rtl w:val="0"/>
        </w:rPr>
        <w:t xml:space="preserve">RESUMO</w:t>
      </w:r>
    </w:p>
    <w:p w:rsidR="00000000" w:rsidDel="00000000" w:rsidP="00000000" w:rsidRDefault="00000000" w:rsidRPr="00000000" w14:paraId="00000021">
      <w:pPr>
        <w:spacing w:before="0" w:line="259" w:lineRule="auto"/>
        <w:ind w:firstLine="0"/>
        <w:jc w:val="left"/>
        <w:rPr/>
      </w:pPr>
      <w:r w:rsidDel="00000000" w:rsidR="00000000" w:rsidRPr="00000000">
        <w:rPr>
          <w:rtl w:val="0"/>
        </w:rPr>
      </w:r>
    </w:p>
    <w:p w:rsidR="00000000" w:rsidDel="00000000" w:rsidP="00000000" w:rsidRDefault="00000000" w:rsidRPr="00000000" w14:paraId="00000022">
      <w:pPr>
        <w:spacing w:before="0" w:lineRule="auto"/>
        <w:ind w:firstLine="720"/>
        <w:rPr/>
      </w:pPr>
      <w:r w:rsidDel="00000000" w:rsidR="00000000" w:rsidRPr="00000000">
        <w:rPr>
          <w:rtl w:val="0"/>
        </w:rPr>
        <w:t xml:space="preserve">O delivery de bicos, DelBicos é uma plataforma inovadora que conecta clientes a profissionais locais, garantindo qualidade, segurança e praticidade na contratação de serviços. Alinhada com os ODS da ONU, a empresa promove o crescimento econômico local e a inclusão social, ao mesmo tempo em que cria um modelo de negócios lucrativo e sustentável.</w:t>
      </w:r>
    </w:p>
    <w:p w:rsidR="00000000" w:rsidDel="00000000" w:rsidP="00000000" w:rsidRDefault="00000000" w:rsidRPr="00000000" w14:paraId="00000023">
      <w:pPr>
        <w:spacing w:before="0" w:line="259" w:lineRule="auto"/>
        <w:ind w:firstLine="0"/>
        <w:jc w:val="left"/>
        <w:rPr/>
      </w:pPr>
      <w:r w:rsidDel="00000000" w:rsidR="00000000" w:rsidRPr="00000000">
        <w:rPr>
          <w:rtl w:val="0"/>
        </w:rPr>
      </w:r>
    </w:p>
    <w:p w:rsidR="00000000" w:rsidDel="00000000" w:rsidP="00000000" w:rsidRDefault="00000000" w:rsidRPr="00000000" w14:paraId="00000024">
      <w:pPr>
        <w:spacing w:before="0" w:line="259"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25">
      <w:pPr>
        <w:jc w:val="center"/>
        <w:rPr>
          <w:b w:val="1"/>
          <w:bCs w:val="1"/>
        </w:rPr>
      </w:pPr>
      <w:r w:rsidDel="00000000" w:rsidR="00000000" w:rsidRPr="00000000">
        <w:rPr>
          <w:b w:val="1"/>
          <w:bCs w:val="1"/>
          <w:rtl w:val="0"/>
        </w:rPr>
        <w:t xml:space="preserve">SUMÁRIO</w:t>
      </w:r>
    </w:p>
    <w:sdt>
      <w:sdtPr>
        <w:id w:val="-1070589209"/>
        <w:docPartObj>
          <w:docPartGallery w:val="Table of Contents"/>
          <w:docPartUnique w:val="1"/>
        </w:docPartObj>
      </w:sdtPr>
      <w:sdtContent>
        <w:p w:rsidR="00000000" w:rsidDel="00000000" w:rsidP="00000000" w:rsidRDefault="00000000" w:rsidRPr="00000000" w14:paraId="00000026">
          <w:pPr>
            <w:widowControl w:val="0"/>
            <w:tabs>
              <w:tab w:val="right" w:leader="dot" w:pos="12000"/>
            </w:tabs>
            <w:spacing w:after="0" w:before="60" w:line="276" w:lineRule="auto"/>
            <w:ind w:firstLine="0"/>
            <w:rPr>
              <w:rFonts w:ascii="Arial" w:cs="Arial" w:eastAsia="Arial" w:hAnsi="Arial"/>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5,5,Heading 6,6,"</w:instrText>
            <w:fldChar w:fldCharType="separate"/>
          </w:r>
          <w:hyperlink w:anchor="_heading=h.jz5zfw4c9t2g">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 MAPA DA JORNADA DO USUÁRIO</w:t>
              <w:tab/>
              <w:t xml:space="preserve">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76" w:lineRule="auto"/>
            <w:ind w:left="360"/>
            <w:rPr>
              <w:rFonts w:ascii="Arial" w:cs="Arial" w:eastAsia="Arial" w:hAnsi="Arial"/>
              <w:b w:val="0"/>
              <w:bCs w:val="0"/>
              <w:i w:val="0"/>
              <w:iCs w:val="0"/>
              <w:smallCaps w:val="0"/>
              <w:strike w:val="0"/>
              <w:color w:val="000000"/>
              <w:u w:val="none"/>
              <w:shd w:fill="auto" w:val="clear"/>
              <w:vertAlign w:val="baseline"/>
            </w:rPr>
          </w:pPr>
          <w:hyperlink w:anchor="_heading=h.19ziddxj3ssf">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1.1. Objetivos Específicos deste Mapeamento:</w:t>
              <w:tab/>
              <w:t xml:space="preserve">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76" w:lineRule="auto"/>
            <w:ind w:left="360"/>
            <w:rPr>
              <w:rFonts w:ascii="Arial" w:cs="Arial" w:eastAsia="Arial" w:hAnsi="Arial"/>
              <w:b w:val="0"/>
              <w:bCs w:val="0"/>
              <w:i w:val="0"/>
              <w:iCs w:val="0"/>
              <w:smallCaps w:val="0"/>
              <w:strike w:val="0"/>
              <w:color w:val="000000"/>
              <w:u w:val="none"/>
              <w:shd w:fill="auto" w:val="clear"/>
              <w:vertAlign w:val="baseline"/>
            </w:rPr>
          </w:pPr>
          <w:hyperlink w:anchor="_heading=h.noazsdqoczd5">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1.2. Jornada do Usuário</w:t>
              <w:tab/>
              <w:t xml:space="preserve">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76" w:lineRule="auto"/>
            <w:ind w:firstLine="0"/>
            <w:rPr>
              <w:rFonts w:ascii="Arial" w:cs="Arial" w:eastAsia="Arial" w:hAnsi="Arial"/>
              <w:b w:val="1"/>
              <w:bCs w:val="1"/>
              <w:i w:val="0"/>
              <w:iCs w:val="0"/>
              <w:smallCaps w:val="0"/>
              <w:strike w:val="0"/>
              <w:color w:val="000000"/>
              <w:u w:val="none"/>
              <w:shd w:fill="auto" w:val="clear"/>
              <w:vertAlign w:val="baseline"/>
            </w:rPr>
          </w:pPr>
          <w:hyperlink w:anchor="_heading=h.2yi689ugfhl">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 MAPA DE CALOR E MONITORAMENTO DE CLIQUES</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76" w:lineRule="auto"/>
            <w:ind w:left="360"/>
            <w:rPr>
              <w:rFonts w:ascii="Arial" w:cs="Arial" w:eastAsia="Arial" w:hAnsi="Arial"/>
              <w:b w:val="0"/>
              <w:bCs w:val="0"/>
              <w:i w:val="0"/>
              <w:iCs w:val="0"/>
              <w:smallCaps w:val="0"/>
              <w:strike w:val="0"/>
              <w:color w:val="000000"/>
              <w:u w:val="none"/>
              <w:shd w:fill="auto" w:val="clear"/>
              <w:vertAlign w:val="baseline"/>
            </w:rPr>
          </w:pPr>
          <w:hyperlink w:anchor="_heading=h.97ky6hqmwoqe">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2.1. Monitoramento de Cliques</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76" w:lineRule="auto"/>
            <w:ind w:left="360"/>
            <w:rPr>
              <w:rFonts w:ascii="Arial" w:cs="Arial" w:eastAsia="Arial" w:hAnsi="Arial"/>
              <w:b w:val="0"/>
              <w:bCs w:val="0"/>
              <w:i w:val="0"/>
              <w:iCs w:val="0"/>
              <w:smallCaps w:val="0"/>
              <w:strike w:val="0"/>
              <w:color w:val="000000"/>
              <w:u w:val="none"/>
              <w:shd w:fill="auto" w:val="clear"/>
              <w:vertAlign w:val="baseline"/>
            </w:rPr>
          </w:pPr>
          <w:hyperlink w:anchor="_heading=h.jitjmdiglc91">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2.2. Visão Geral do Desempenho</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76" w:lineRule="auto"/>
            <w:ind w:firstLine="0"/>
            <w:rPr>
              <w:rFonts w:ascii="Arial" w:cs="Arial" w:eastAsia="Arial" w:hAnsi="Arial"/>
              <w:b w:val="1"/>
              <w:bCs w:val="1"/>
              <w:i w:val="0"/>
              <w:iCs w:val="0"/>
              <w:smallCaps w:val="0"/>
              <w:strike w:val="0"/>
              <w:color w:val="000000"/>
              <w:u w:val="none"/>
              <w:shd w:fill="auto" w:val="clear"/>
              <w:vertAlign w:val="baseline"/>
            </w:rPr>
          </w:pPr>
          <w:hyperlink w:anchor="_heading=h.3ahup2pjdalj">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 RECURSOS DE USABILIDADE</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76" w:lineRule="auto"/>
            <w:ind w:left="360"/>
            <w:rPr>
              <w:rFonts w:ascii="Arial" w:cs="Arial" w:eastAsia="Arial" w:hAnsi="Arial"/>
              <w:b w:val="0"/>
              <w:bCs w:val="0"/>
              <w:i w:val="0"/>
              <w:iCs w:val="0"/>
              <w:smallCaps w:val="0"/>
              <w:strike w:val="0"/>
              <w:color w:val="000000"/>
              <w:u w:val="none"/>
              <w:shd w:fill="auto" w:val="clear"/>
              <w:vertAlign w:val="baseline"/>
            </w:rPr>
          </w:pPr>
          <w:hyperlink w:anchor="_heading=h.4qkwddugakms">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3.1. Recursos Implementados</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76" w:lineRule="auto"/>
            <w:ind w:firstLine="0"/>
            <w:rPr>
              <w:rFonts w:ascii="Arial" w:cs="Arial" w:eastAsia="Arial" w:hAnsi="Arial"/>
              <w:b w:val="1"/>
              <w:bCs w:val="1"/>
              <w:i w:val="0"/>
              <w:iCs w:val="0"/>
              <w:smallCaps w:val="0"/>
              <w:strike w:val="0"/>
              <w:color w:val="000000"/>
              <w:u w:val="none"/>
              <w:shd w:fill="auto" w:val="clear"/>
              <w:vertAlign w:val="baseline"/>
            </w:rPr>
          </w:pPr>
          <w:hyperlink w:anchor="_heading=h.7elu3y8xynu6">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 PESQUISA QUANTITATIVA E PESQUISA QUALITATIVA</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76" w:lineRule="auto"/>
            <w:ind w:left="360"/>
            <w:rPr>
              <w:rFonts w:ascii="Arial" w:cs="Arial" w:eastAsia="Arial" w:hAnsi="Arial"/>
              <w:b w:val="0"/>
              <w:bCs w:val="0"/>
              <w:i w:val="0"/>
              <w:iCs w:val="0"/>
              <w:smallCaps w:val="0"/>
              <w:strike w:val="0"/>
              <w:color w:val="000000"/>
              <w:u w:val="none"/>
              <w:shd w:fill="auto" w:val="clear"/>
              <w:vertAlign w:val="baseline"/>
            </w:rPr>
          </w:pPr>
          <w:hyperlink w:anchor="_heading=h.7lxk642qf1tm">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4.1. Definição das Variáveis</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76" w:lineRule="auto"/>
            <w:ind w:left="360"/>
            <w:rPr>
              <w:rFonts w:ascii="Arial" w:cs="Arial" w:eastAsia="Arial" w:hAnsi="Arial"/>
              <w:b w:val="0"/>
              <w:bCs w:val="0"/>
              <w:i w:val="0"/>
              <w:iCs w:val="0"/>
              <w:smallCaps w:val="0"/>
              <w:strike w:val="0"/>
              <w:color w:val="000000"/>
              <w:u w:val="none"/>
              <w:shd w:fill="auto" w:val="clear"/>
              <w:vertAlign w:val="baseline"/>
            </w:rPr>
          </w:pPr>
          <w:hyperlink w:anchor="_heading=h.j74it9imq5g4">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4.2. Resultados da Simulação</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76" w:lineRule="auto"/>
            <w:ind w:left="360"/>
            <w:rPr>
              <w:rFonts w:ascii="Arial" w:cs="Arial" w:eastAsia="Arial" w:hAnsi="Arial"/>
              <w:b w:val="0"/>
              <w:bCs w:val="0"/>
              <w:i w:val="0"/>
              <w:iCs w:val="0"/>
              <w:smallCaps w:val="0"/>
              <w:strike w:val="0"/>
              <w:color w:val="000000"/>
              <w:u w:val="none"/>
              <w:shd w:fill="auto" w:val="clear"/>
              <w:vertAlign w:val="baseline"/>
            </w:rPr>
          </w:pPr>
          <w:hyperlink w:anchor="_heading=h.xyydjvtlsz9u">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4.3. Análise dos Dados</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76" w:lineRule="auto"/>
            <w:ind w:left="360"/>
            <w:rPr>
              <w:rFonts w:ascii="Arial" w:cs="Arial" w:eastAsia="Arial" w:hAnsi="Arial"/>
              <w:b w:val="0"/>
              <w:bCs w:val="0"/>
              <w:i w:val="0"/>
              <w:iCs w:val="0"/>
              <w:smallCaps w:val="0"/>
              <w:strike w:val="0"/>
              <w:color w:val="000000"/>
              <w:u w:val="none"/>
              <w:shd w:fill="auto" w:val="clear"/>
              <w:vertAlign w:val="baseline"/>
            </w:rPr>
          </w:pPr>
          <w:hyperlink w:anchor="_heading=h.7da6fr8pfply">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4.4. Conclusão e Recomendação</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76" w:lineRule="auto"/>
            <w:ind w:firstLine="0"/>
            <w:rPr>
              <w:rFonts w:ascii="Arial" w:cs="Arial" w:eastAsia="Arial" w:hAnsi="Arial"/>
              <w:b w:val="1"/>
              <w:bCs w:val="1"/>
              <w:i w:val="0"/>
              <w:iCs w:val="0"/>
              <w:smallCaps w:val="0"/>
              <w:strike w:val="0"/>
              <w:color w:val="000000"/>
              <w:u w:val="none"/>
              <w:shd w:fill="auto" w:val="clear"/>
              <w:vertAlign w:val="baseline"/>
            </w:rPr>
          </w:pPr>
          <w:hyperlink w:anchor="_heading=h.juwcjeesnz61">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5. PESQUISA DE SATISFAÇÃO</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76" w:lineRule="auto"/>
            <w:ind w:firstLine="0"/>
            <w:rPr>
              <w:rFonts w:ascii="Arial" w:cs="Arial" w:eastAsia="Arial" w:hAnsi="Arial"/>
              <w:b w:val="1"/>
              <w:bCs w:val="1"/>
              <w:i w:val="0"/>
              <w:iCs w:val="0"/>
              <w:smallCaps w:val="0"/>
              <w:strike w:val="0"/>
              <w:color w:val="000000"/>
              <w:u w:val="none"/>
              <w:shd w:fill="auto" w:val="clear"/>
              <w:vertAlign w:val="baseline"/>
            </w:rPr>
          </w:pPr>
          <w:hyperlink w:anchor="_heading=h.7p7emu4j98i">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6. IMPLANTAÇÃO</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76" w:lineRule="auto"/>
            <w:ind w:firstLine="0"/>
            <w:rPr>
              <w:rFonts w:ascii="Arial" w:cs="Arial" w:eastAsia="Arial" w:hAnsi="Arial"/>
              <w:b w:val="1"/>
              <w:bCs w:val="1"/>
              <w:i w:val="0"/>
              <w:iCs w:val="0"/>
              <w:smallCaps w:val="0"/>
              <w:strike w:val="0"/>
              <w:color w:val="000000"/>
              <w:u w:val="none"/>
              <w:shd w:fill="auto" w:val="clear"/>
              <w:vertAlign w:val="baseline"/>
            </w:rPr>
          </w:pPr>
          <w:hyperlink w:anchor="_heading=h.6o66qk2a25ai">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7. REFERÊNCIAS</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jc w:val="center"/>
        <w:rPr>
          <w:b w:val="1"/>
          <w:bCs w:val="1"/>
        </w:rPr>
      </w:pPr>
      <w:r w:rsidDel="00000000" w:rsidR="00000000" w:rsidRPr="00000000">
        <w:rPr>
          <w:b w:val="1"/>
          <w:bCs w:val="1"/>
          <w:rtl w:val="0"/>
        </w:rPr>
        <w:t xml:space="preserve">LISTA DE FIGURAS</w:t>
      </w:r>
    </w:p>
    <w:sdt>
      <w:sdtPr>
        <w:id w:val="-1716860454"/>
        <w:docPartObj>
          <w:docPartGallery w:val="Table of Contents"/>
          <w:docPartUnique w:val="1"/>
        </w:docPartObj>
      </w:sdtPr>
      <w:sdtContent>
        <w:p w:rsidR="00000000" w:rsidDel="00000000" w:rsidP="00000000" w:rsidRDefault="00000000" w:rsidRPr="00000000" w14:paraId="0000003E">
          <w:pPr>
            <w:widowControl w:val="0"/>
            <w:tabs>
              <w:tab w:val="right" w:leader="dot" w:pos="12000"/>
            </w:tabs>
            <w:spacing w:after="0" w:before="60" w:line="276" w:lineRule="auto"/>
            <w:ind w:firstLine="0"/>
            <w:rPr>
              <w:rFonts w:ascii="Arial" w:cs="Arial" w:eastAsia="Arial" w:hAnsi="Arial"/>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3,1,Heading 5,5,Heading 6,6,"</w:instrText>
            <w:fldChar w:fldCharType="separate"/>
          </w:r>
          <w:hyperlink w:anchor="_heading=h.pz85ev99avth">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Figura 01 - Descoberta e Agendamento</w:t>
              <w:tab/>
              <w:t xml:space="preserve">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76" w:lineRule="auto"/>
            <w:ind w:firstLine="0"/>
            <w:rPr>
              <w:rFonts w:ascii="Arial" w:cs="Arial" w:eastAsia="Arial" w:hAnsi="Arial"/>
              <w:b w:val="1"/>
              <w:bCs w:val="1"/>
              <w:i w:val="0"/>
              <w:iCs w:val="0"/>
              <w:smallCaps w:val="0"/>
              <w:strike w:val="0"/>
              <w:color w:val="000000"/>
              <w:u w:val="none"/>
              <w:shd w:fill="auto" w:val="clear"/>
              <w:vertAlign w:val="baseline"/>
            </w:rPr>
          </w:pPr>
          <w:hyperlink w:anchor="_heading=h.vot8p3k0vaom">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Figura 02 - Execução e Pagamento</w:t>
              <w:tab/>
              <w:t xml:space="preserve">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76" w:lineRule="auto"/>
            <w:ind w:firstLine="0"/>
            <w:rPr>
              <w:rFonts w:ascii="Arial" w:cs="Arial" w:eastAsia="Arial" w:hAnsi="Arial"/>
              <w:b w:val="1"/>
              <w:bCs w:val="1"/>
              <w:i w:val="0"/>
              <w:iCs w:val="0"/>
              <w:smallCaps w:val="0"/>
              <w:strike w:val="0"/>
              <w:color w:val="000000"/>
              <w:u w:val="none"/>
              <w:shd w:fill="auto" w:val="clear"/>
              <w:vertAlign w:val="baseline"/>
            </w:rPr>
          </w:pPr>
          <w:hyperlink w:anchor="_heading=h.vwzs4nm1fj55">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Figura 03 - Pós-Venda e Curva Emocional</w:t>
              <w:tab/>
              <w:t xml:space="preserve">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76" w:lineRule="auto"/>
            <w:ind w:firstLine="0"/>
            <w:rPr>
              <w:rFonts w:ascii="Arial" w:cs="Arial" w:eastAsia="Arial" w:hAnsi="Arial"/>
              <w:b w:val="1"/>
              <w:bCs w:val="1"/>
              <w:i w:val="0"/>
              <w:iCs w:val="0"/>
              <w:smallCaps w:val="0"/>
              <w:strike w:val="0"/>
              <w:color w:val="000000"/>
              <w:u w:val="none"/>
              <w:shd w:fill="auto" w:val="clear"/>
              <w:vertAlign w:val="baseline"/>
            </w:rPr>
          </w:pPr>
          <w:hyperlink w:anchor="_heading=h.e1hfphcni4ju">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Figura 04 - Mapa de Calor - Página Inicial</w:t>
              <w:tab/>
              <w:t xml:space="preserve">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76" w:lineRule="auto"/>
            <w:ind w:firstLine="0"/>
            <w:rPr>
              <w:rFonts w:ascii="Arial" w:cs="Arial" w:eastAsia="Arial" w:hAnsi="Arial"/>
              <w:b w:val="1"/>
              <w:bCs w:val="1"/>
              <w:i w:val="0"/>
              <w:iCs w:val="0"/>
              <w:smallCaps w:val="0"/>
              <w:strike w:val="0"/>
              <w:color w:val="000000"/>
              <w:u w:val="none"/>
              <w:shd w:fill="auto" w:val="clear"/>
              <w:vertAlign w:val="baseline"/>
            </w:rPr>
          </w:pPr>
          <w:hyperlink w:anchor="_heading=h.475rxc26e4r8">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Figura 05 - Mapa de Calor - Tela de Adicionar CEP</w:t>
              <w:tab/>
              <w:t xml:space="preserve">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76" w:lineRule="auto"/>
            <w:ind w:firstLine="0"/>
            <w:rPr>
              <w:rFonts w:ascii="Arial" w:cs="Arial" w:eastAsia="Arial" w:hAnsi="Arial"/>
              <w:b w:val="1"/>
              <w:bCs w:val="1"/>
              <w:i w:val="0"/>
              <w:iCs w:val="0"/>
              <w:smallCaps w:val="0"/>
              <w:strike w:val="0"/>
              <w:color w:val="000000"/>
              <w:u w:val="none"/>
              <w:shd w:fill="auto" w:val="clear"/>
              <w:vertAlign w:val="baseline"/>
            </w:rPr>
          </w:pPr>
          <w:hyperlink w:anchor="_heading=h.ak21n5x3pa9w">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Figura 06 - Mapa de Calor - Agendamento</w:t>
              <w:tab/>
              <w:t xml:space="preserve">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76" w:lineRule="auto"/>
            <w:ind w:firstLine="0"/>
            <w:rPr>
              <w:rFonts w:ascii="Arial" w:cs="Arial" w:eastAsia="Arial" w:hAnsi="Arial"/>
              <w:b w:val="1"/>
              <w:bCs w:val="1"/>
              <w:i w:val="0"/>
              <w:iCs w:val="0"/>
              <w:smallCaps w:val="0"/>
              <w:strike w:val="0"/>
              <w:color w:val="000000"/>
              <w:u w:val="none"/>
              <w:shd w:fill="auto" w:val="clear"/>
              <w:vertAlign w:val="baseline"/>
            </w:rPr>
          </w:pPr>
          <w:hyperlink w:anchor="_heading=h.km2fkvo701h9">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Figura 07 - Mapa de Calor - Dados da Conta</w:t>
              <w:tab/>
              <w:t xml:space="preserve">5</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76" w:lineRule="auto"/>
            <w:ind w:firstLine="0"/>
            <w:rPr>
              <w:rFonts w:ascii="Arial" w:cs="Arial" w:eastAsia="Arial" w:hAnsi="Arial"/>
              <w:b w:val="1"/>
              <w:bCs w:val="1"/>
              <w:i w:val="0"/>
              <w:iCs w:val="0"/>
              <w:smallCaps w:val="0"/>
              <w:strike w:val="0"/>
              <w:color w:val="000000"/>
              <w:u w:val="none"/>
              <w:shd w:fill="auto" w:val="clear"/>
              <w:vertAlign w:val="baseline"/>
            </w:rPr>
          </w:pPr>
          <w:hyperlink w:anchor="_heading=h.2awyz0cedrm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Figura 08 - Monitoramento de Cliques - Tela de Adicionar CEP</w:t>
              <w:tab/>
              <w:t xml:space="preserve">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76" w:lineRule="auto"/>
            <w:ind w:firstLine="0"/>
            <w:rPr>
              <w:rFonts w:ascii="Arial" w:cs="Arial" w:eastAsia="Arial" w:hAnsi="Arial"/>
              <w:b w:val="1"/>
              <w:bCs w:val="1"/>
              <w:i w:val="0"/>
              <w:iCs w:val="0"/>
              <w:smallCaps w:val="0"/>
              <w:strike w:val="0"/>
              <w:color w:val="000000"/>
              <w:u w:val="none"/>
              <w:shd w:fill="auto" w:val="clear"/>
              <w:vertAlign w:val="baseline"/>
            </w:rPr>
          </w:pPr>
          <w:hyperlink w:anchor="_heading=h.mxcdtbegf25j">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Figura 09 - Monitoramento de Cliques - Página Inicial</w:t>
              <w:tab/>
              <w:t xml:space="preserve">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76" w:lineRule="auto"/>
            <w:ind w:firstLine="0"/>
            <w:rPr>
              <w:rFonts w:ascii="Arial" w:cs="Arial" w:eastAsia="Arial" w:hAnsi="Arial"/>
              <w:b w:val="1"/>
              <w:bCs w:val="1"/>
              <w:i w:val="0"/>
              <w:iCs w:val="0"/>
              <w:smallCaps w:val="0"/>
              <w:strike w:val="0"/>
              <w:color w:val="000000"/>
              <w:u w:val="none"/>
              <w:shd w:fill="auto" w:val="clear"/>
              <w:vertAlign w:val="baseline"/>
            </w:rPr>
          </w:pPr>
          <w:hyperlink w:anchor="_heading=h.v2pnwtcvi7pq">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Figura 10 - Monitoramento de Cliques - Dados da Conta</w:t>
              <w:tab/>
              <w:t xml:space="preserve">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76" w:lineRule="auto"/>
            <w:ind w:firstLine="0"/>
            <w:rPr>
              <w:rFonts w:ascii="Arial" w:cs="Arial" w:eastAsia="Arial" w:hAnsi="Arial"/>
              <w:b w:val="1"/>
              <w:bCs w:val="1"/>
              <w:i w:val="0"/>
              <w:iCs w:val="0"/>
              <w:smallCaps w:val="0"/>
              <w:strike w:val="0"/>
              <w:color w:val="000000"/>
              <w:u w:val="none"/>
              <w:shd w:fill="auto" w:val="clear"/>
              <w:vertAlign w:val="baseline"/>
            </w:rPr>
          </w:pPr>
          <w:hyperlink w:anchor="_heading=h.g3bu8j2t8nj6">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Figura 11 - Monitoramento de Cliques - Agendamento</w:t>
              <w:tab/>
              <w:t xml:space="preserve">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76" w:lineRule="auto"/>
            <w:ind w:firstLine="0"/>
            <w:rPr>
              <w:rFonts w:ascii="Arial" w:cs="Arial" w:eastAsia="Arial" w:hAnsi="Arial"/>
              <w:b w:val="1"/>
              <w:bCs w:val="1"/>
              <w:i w:val="0"/>
              <w:iCs w:val="0"/>
              <w:smallCaps w:val="0"/>
              <w:strike w:val="0"/>
              <w:color w:val="000000"/>
              <w:u w:val="none"/>
              <w:shd w:fill="auto" w:val="clear"/>
              <w:vertAlign w:val="baseline"/>
            </w:rPr>
          </w:pPr>
          <w:hyperlink w:anchor="_heading=h.9xz0iz48kgmp">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Figura 12 - Visão Geral do Desempenho</w:t>
              <w:tab/>
              <w:t xml:space="preserve">8</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76" w:lineRule="auto"/>
            <w:ind w:firstLine="0"/>
            <w:rPr>
              <w:rFonts w:ascii="Arial" w:cs="Arial" w:eastAsia="Arial" w:hAnsi="Arial"/>
              <w:b w:val="1"/>
              <w:bCs w:val="1"/>
              <w:i w:val="0"/>
              <w:iCs w:val="0"/>
              <w:smallCaps w:val="0"/>
              <w:strike w:val="0"/>
              <w:color w:val="000000"/>
              <w:u w:val="none"/>
              <w:shd w:fill="auto" w:val="clear"/>
              <w:vertAlign w:val="baseline"/>
            </w:rPr>
          </w:pPr>
          <w:hyperlink w:anchor="_heading=h.k7ovofmvw6il">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Figura 13 - Light Mode - Padrão</w:t>
              <w:tab/>
              <w:t xml:space="preserve">9</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76" w:lineRule="auto"/>
            <w:ind w:firstLine="0"/>
            <w:rPr>
              <w:rFonts w:ascii="Arial" w:cs="Arial" w:eastAsia="Arial" w:hAnsi="Arial"/>
              <w:b w:val="1"/>
              <w:bCs w:val="1"/>
              <w:i w:val="0"/>
              <w:iCs w:val="0"/>
              <w:smallCaps w:val="0"/>
              <w:strike w:val="0"/>
              <w:color w:val="000000"/>
              <w:u w:val="none"/>
              <w:shd w:fill="auto" w:val="clear"/>
              <w:vertAlign w:val="baseline"/>
            </w:rPr>
          </w:pPr>
          <w:hyperlink w:anchor="_heading=h.77h8nxep1p9x">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Figura 14 - Dark Mode</w:t>
              <w:tab/>
              <w:t xml:space="preserve">10</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76" w:lineRule="auto"/>
            <w:ind w:firstLine="0"/>
            <w:rPr>
              <w:rFonts w:ascii="Arial" w:cs="Arial" w:eastAsia="Arial" w:hAnsi="Arial"/>
              <w:b w:val="1"/>
              <w:bCs w:val="1"/>
              <w:i w:val="0"/>
              <w:iCs w:val="0"/>
              <w:smallCaps w:val="0"/>
              <w:strike w:val="0"/>
              <w:color w:val="000000"/>
              <w:u w:val="none"/>
              <w:shd w:fill="auto" w:val="clear"/>
              <w:vertAlign w:val="baseline"/>
            </w:rPr>
          </w:pPr>
          <w:hyperlink w:anchor="_heading=h.2z6chr6yzqrw">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Figura 15 - Alto Contraste</w:t>
              <w:tab/>
              <w:t xml:space="preserve">10</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76" w:lineRule="auto"/>
            <w:ind w:firstLine="0"/>
            <w:rPr>
              <w:rFonts w:ascii="Arial" w:cs="Arial" w:eastAsia="Arial" w:hAnsi="Arial"/>
              <w:b w:val="1"/>
              <w:bCs w:val="1"/>
              <w:i w:val="0"/>
              <w:iCs w:val="0"/>
              <w:smallCaps w:val="0"/>
              <w:strike w:val="0"/>
              <w:color w:val="000000"/>
              <w:u w:val="none"/>
              <w:shd w:fill="auto" w:val="clear"/>
              <w:vertAlign w:val="baseline"/>
            </w:rPr>
          </w:pPr>
          <w:hyperlink w:anchor="_heading=h.edma8es8lsm3">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Figura 16 - Ícone do VLibras</w:t>
              <w:tab/>
              <w:t xml:space="preserve">11</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76" w:lineRule="auto"/>
            <w:ind w:firstLine="0"/>
            <w:rPr>
              <w:rFonts w:ascii="Arial" w:cs="Arial" w:eastAsia="Arial" w:hAnsi="Arial"/>
              <w:b w:val="1"/>
              <w:bCs w:val="1"/>
              <w:i w:val="0"/>
              <w:iCs w:val="0"/>
              <w:smallCaps w:val="0"/>
              <w:strike w:val="0"/>
              <w:color w:val="000000"/>
              <w:u w:val="none"/>
              <w:shd w:fill="auto" w:val="clear"/>
              <w:vertAlign w:val="baseline"/>
            </w:rPr>
          </w:pPr>
          <w:hyperlink w:anchor="_heading=h.z57qqucaxzm4">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Figura 17 - Clique do VLibras</w:t>
              <w:tab/>
              <w:t xml:space="preserve">11</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76" w:lineRule="auto"/>
            <w:ind w:firstLine="0"/>
            <w:rPr>
              <w:rFonts w:ascii="Arial" w:cs="Arial" w:eastAsia="Arial" w:hAnsi="Arial"/>
              <w:b w:val="1"/>
              <w:bCs w:val="1"/>
              <w:i w:val="0"/>
              <w:iCs w:val="0"/>
              <w:smallCaps w:val="0"/>
              <w:strike w:val="0"/>
              <w:color w:val="000000"/>
              <w:u w:val="none"/>
              <w:shd w:fill="auto" w:val="clear"/>
              <w:vertAlign w:val="baseline"/>
            </w:rPr>
          </w:pPr>
          <w:hyperlink w:anchor="_heading=h.r53dvef9j2xs">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Figura 18 - VLibras Aberto</w:t>
              <w:tab/>
              <w:t xml:space="preserve">12</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76" w:lineRule="auto"/>
            <w:ind w:firstLine="0"/>
            <w:rPr>
              <w:rFonts w:ascii="Arial" w:cs="Arial" w:eastAsia="Arial" w:hAnsi="Arial"/>
              <w:b w:val="1"/>
              <w:bCs w:val="1"/>
              <w:i w:val="0"/>
              <w:iCs w:val="0"/>
              <w:smallCaps w:val="0"/>
              <w:strike w:val="0"/>
              <w:color w:val="000000"/>
              <w:u w:val="none"/>
              <w:shd w:fill="auto" w:val="clear"/>
              <w:vertAlign w:val="baseline"/>
            </w:rPr>
          </w:pPr>
          <w:hyperlink w:anchor="_heading=h.cfhebhu53k52">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Figura 19 - Pesquisa de Satisfação</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1">
      <w:pPr>
        <w:jc w:val="center"/>
        <w:rPr>
          <w:b w:val="1"/>
          <w:bCs w:val="1"/>
          <w:highlight w:val="yellow"/>
        </w:rPr>
      </w:pPr>
      <w:r w:rsidDel="00000000" w:rsidR="00000000" w:rsidRPr="00000000">
        <w:rPr>
          <w:rtl w:val="0"/>
        </w:rPr>
      </w:r>
    </w:p>
    <w:p w:rsidR="00000000" w:rsidDel="00000000" w:rsidP="00000000" w:rsidRDefault="00000000" w:rsidRPr="00000000" w14:paraId="00000052">
      <w:pPr>
        <w:jc w:val="center"/>
        <w:rPr>
          <w:b w:val="1"/>
          <w:bCs w:val="1"/>
        </w:rPr>
      </w:pPr>
      <w:r w:rsidDel="00000000" w:rsidR="00000000" w:rsidRPr="00000000">
        <w:rPr>
          <w:rtl w:val="0"/>
        </w:rPr>
      </w:r>
    </w:p>
    <w:p w:rsidR="00000000" w:rsidDel="00000000" w:rsidP="00000000" w:rsidRDefault="00000000" w:rsidRPr="00000000" w14:paraId="00000053">
      <w:pPr>
        <w:jc w:val="center"/>
        <w:rPr>
          <w:b w:val="1"/>
          <w:bCs w:val="1"/>
        </w:rPr>
      </w:pPr>
      <w:r w:rsidDel="00000000" w:rsidR="00000000" w:rsidRPr="00000000">
        <w:rPr>
          <w:rtl w:val="0"/>
        </w:rPr>
      </w:r>
    </w:p>
    <w:p w:rsidR="00000000" w:rsidDel="00000000" w:rsidP="00000000" w:rsidRDefault="00000000" w:rsidRPr="00000000" w14:paraId="00000054">
      <w:pPr>
        <w:jc w:val="center"/>
        <w:rPr>
          <w:b w:val="1"/>
          <w:bCs w:val="1"/>
        </w:rPr>
      </w:pPr>
      <w:r w:rsidDel="00000000" w:rsidR="00000000" w:rsidRPr="00000000">
        <w:rPr>
          <w:rtl w:val="0"/>
        </w:rPr>
      </w:r>
    </w:p>
    <w:p w:rsidR="00000000" w:rsidDel="00000000" w:rsidP="00000000" w:rsidRDefault="00000000" w:rsidRPr="00000000" w14:paraId="00000055">
      <w:pPr>
        <w:jc w:val="center"/>
        <w:rPr>
          <w:b w:val="1"/>
          <w:bCs w:val="1"/>
        </w:rPr>
      </w:pPr>
      <w:r w:rsidDel="00000000" w:rsidR="00000000" w:rsidRPr="00000000">
        <w:rPr>
          <w:rtl w:val="0"/>
        </w:rPr>
      </w:r>
    </w:p>
    <w:p w:rsidR="00000000" w:rsidDel="00000000" w:rsidP="00000000" w:rsidRDefault="00000000" w:rsidRPr="00000000" w14:paraId="00000056">
      <w:pPr>
        <w:jc w:val="center"/>
        <w:rPr>
          <w:b w:val="1"/>
          <w:bCs w:val="1"/>
        </w:rPr>
      </w:pPr>
      <w:r w:rsidDel="00000000" w:rsidR="00000000" w:rsidRPr="00000000">
        <w:rPr>
          <w:rtl w:val="0"/>
        </w:rPr>
      </w:r>
    </w:p>
    <w:p w:rsidR="00000000" w:rsidDel="00000000" w:rsidP="00000000" w:rsidRDefault="00000000" w:rsidRPr="00000000" w14:paraId="00000057">
      <w:pPr>
        <w:jc w:val="center"/>
        <w:rPr>
          <w:b w:val="1"/>
          <w:bCs w:val="1"/>
        </w:rPr>
      </w:pPr>
      <w:r w:rsidDel="00000000" w:rsidR="00000000" w:rsidRPr="00000000">
        <w:rPr>
          <w:rtl w:val="0"/>
        </w:rPr>
      </w:r>
    </w:p>
    <w:p w:rsidR="00000000" w:rsidDel="00000000" w:rsidP="00000000" w:rsidRDefault="00000000" w:rsidRPr="00000000" w14:paraId="00000058">
      <w:pPr>
        <w:jc w:val="center"/>
        <w:rPr>
          <w:b w:val="1"/>
          <w:bCs w:val="1"/>
        </w:rPr>
      </w:pPr>
      <w:r w:rsidDel="00000000" w:rsidR="00000000" w:rsidRPr="00000000">
        <w:rPr>
          <w:rtl w:val="0"/>
        </w:rPr>
      </w:r>
    </w:p>
    <w:p w:rsidR="00000000" w:rsidDel="00000000" w:rsidP="00000000" w:rsidRDefault="00000000" w:rsidRPr="00000000" w14:paraId="00000059">
      <w:pPr>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A">
      <w:pPr>
        <w:jc w:val="center"/>
        <w:rPr>
          <w:b w:val="1"/>
          <w:bCs w:val="1"/>
        </w:rPr>
      </w:pPr>
      <w:r w:rsidDel="00000000" w:rsidR="00000000" w:rsidRPr="00000000">
        <w:rPr>
          <w:b w:val="1"/>
          <w:bCs w:val="1"/>
          <w:rtl w:val="0"/>
        </w:rPr>
        <w:t xml:space="preserve">LISTA DE QUADROS</w:t>
      </w:r>
    </w:p>
    <w:sdt>
      <w:sdtPr>
        <w:id w:val="1932072297"/>
        <w:docPartObj>
          <w:docPartGallery w:val="Table of Contents"/>
          <w:docPartUnique w:val="1"/>
        </w:docPartObj>
      </w:sdtPr>
      <w:sdtContent>
        <w:p w:rsidR="00000000" w:rsidDel="00000000" w:rsidP="00000000" w:rsidRDefault="00000000" w:rsidRPr="00000000" w14:paraId="0000005B">
          <w:pPr>
            <w:widowControl w:val="0"/>
            <w:tabs>
              <w:tab w:val="right" w:leader="dot" w:pos="12000"/>
            </w:tabs>
            <w:spacing w:after="0" w:before="60" w:line="276" w:lineRule="auto"/>
            <w:ind w:firstLine="0"/>
            <w:rPr>
              <w:rFonts w:ascii="Arial" w:cs="Arial" w:eastAsia="Arial" w:hAnsi="Arial"/>
              <w:b w:val="1"/>
              <w:bCs w:val="1"/>
              <w:i w:val="0"/>
              <w:iCs w:val="0"/>
              <w:smallCaps w:val="0"/>
              <w:strike w:val="0"/>
              <w:color w:val="000000"/>
              <w:u w:val="none"/>
              <w:shd w:fill="auto" w:val="clear"/>
              <w:vertAlign w:val="baseline"/>
            </w:rPr>
          </w:pPr>
          <w:r w:rsidDel="00000000" w:rsidR="00000000" w:rsidRPr="00000000">
            <w:fldChar w:fldCharType="begin"/>
            <w:instrText xml:space="preserve"> TOC \h \u \z \t "Heading 4,1,Heading 5,5,Heading 6,6,"</w:instrText>
            <w:fldChar w:fldCharType="separate"/>
          </w:r>
          <w:hyperlink w:anchor="_heading=h.oiw07grz5jo3">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Quadro 1 - Tabela de Resultados da Simulação</w:t>
              <w:tab/>
              <w:t xml:space="preserve">13</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76" w:lineRule="auto"/>
            <w:ind w:firstLine="0"/>
            <w:rPr>
              <w:rFonts w:ascii="Arial" w:cs="Arial" w:eastAsia="Arial" w:hAnsi="Arial"/>
              <w:b w:val="1"/>
              <w:bCs w:val="1"/>
              <w:i w:val="0"/>
              <w:iCs w:val="0"/>
              <w:smallCaps w:val="0"/>
              <w:strike w:val="0"/>
              <w:color w:val="000000"/>
              <w:u w:val="none"/>
              <w:shd w:fill="auto" w:val="clear"/>
              <w:vertAlign w:val="baseline"/>
            </w:rPr>
          </w:pPr>
          <w:hyperlink w:anchor="_heading=h.ny7gpejs7r5v">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Quadro 2 - Comparativo de Performance</w:t>
              <w:tab/>
              <w:t xml:space="preserve">13</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76" w:lineRule="auto"/>
            <w:ind w:firstLine="0"/>
            <w:rPr>
              <w:rFonts w:ascii="Arial" w:cs="Arial" w:eastAsia="Arial" w:hAnsi="Arial"/>
              <w:b w:val="1"/>
              <w:bCs w:val="1"/>
              <w:i w:val="0"/>
              <w:iCs w:val="0"/>
              <w:smallCaps w:val="0"/>
              <w:strike w:val="0"/>
              <w:color w:val="000000"/>
              <w:u w:val="none"/>
              <w:shd w:fill="auto" w:val="clear"/>
              <w:vertAlign w:val="baseline"/>
            </w:rPr>
          </w:pPr>
          <w:hyperlink w:anchor="_heading=h.cj3srdkauf0c">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Quadro 3 - Links Disponíveis</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E">
      <w:pPr>
        <w:jc w:val="center"/>
        <w:rPr>
          <w:b w:val="1"/>
          <w:bCs w:val="1"/>
          <w:highlight w:val="yellow"/>
        </w:rPr>
      </w:pPr>
      <w:r w:rsidDel="00000000" w:rsidR="00000000" w:rsidRPr="00000000">
        <w:rPr>
          <w:rtl w:val="0"/>
        </w:rPr>
      </w:r>
    </w:p>
    <w:p w:rsidR="00000000" w:rsidDel="00000000" w:rsidP="00000000" w:rsidRDefault="00000000" w:rsidRPr="00000000" w14:paraId="0000005F">
      <w:pPr>
        <w:rPr/>
        <w:sectPr>
          <w:headerReference r:id="rId8" w:type="default"/>
          <w:pgSz w:h="16838" w:w="11906" w:orient="portrait"/>
          <w:pgMar w:bottom="1135" w:top="851" w:left="1418" w:right="1701" w:header="709" w:footer="709"/>
          <w:pgNumType w:start="1"/>
          <w:titlePg w:val="1"/>
        </w:sectPr>
      </w:pPr>
      <w:r w:rsidDel="00000000" w:rsidR="00000000" w:rsidRPr="00000000">
        <w:rPr>
          <w:rtl w:val="0"/>
        </w:rPr>
        <w:br w:type="textWrapping"/>
      </w:r>
    </w:p>
    <w:p w:rsidR="00000000" w:rsidDel="00000000" w:rsidP="00000000" w:rsidRDefault="00000000" w:rsidRPr="00000000" w14:paraId="00000060">
      <w:pPr>
        <w:pStyle w:val="Heading1"/>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40"/>
          <w:tab w:val="left" w:leader="none" w:pos="1320"/>
          <w:tab w:val="right" w:leader="none" w:pos="8494"/>
          <w:tab w:val="right" w:leader="none" w:pos="8494"/>
          <w:tab w:val="right" w:leader="none" w:pos="8494"/>
          <w:tab w:val="right" w:leader="none" w:pos="8494"/>
        </w:tabs>
        <w:spacing w:after="100" w:before="120" w:line="480" w:lineRule="auto"/>
        <w:ind w:left="0" w:right="0" w:firstLine="0"/>
        <w:jc w:val="left"/>
        <w:rPr/>
      </w:pPr>
      <w:bookmarkStart w:colFirst="0" w:colLast="0" w:name="_heading=h.jz5zfw4c9t2g" w:id="0"/>
      <w:bookmarkEnd w:id="0"/>
      <w:r w:rsidDel="00000000" w:rsidR="00000000" w:rsidRPr="00000000">
        <w:rPr>
          <w:rtl w:val="0"/>
        </w:rPr>
        <w:t xml:space="preserve">MAPA DA JORNADA DO USUÁRIO</w:t>
      </w:r>
    </w:p>
    <w:p w:rsidR="00000000" w:rsidDel="00000000" w:rsidP="00000000" w:rsidRDefault="00000000" w:rsidRPr="00000000" w14:paraId="00000061">
      <w:pPr>
        <w:ind w:left="0" w:firstLine="720"/>
        <w:rPr/>
      </w:pPr>
      <w:r w:rsidDel="00000000" w:rsidR="00000000" w:rsidRPr="00000000">
        <w:rPr>
          <w:rtl w:val="0"/>
        </w:rPr>
        <w:t xml:space="preserve">O objetivo central deste artefato é visualizar, de ponta a ponta, a experiência dos nossos principais perfis de usuários — tanto os Prestadores de Serviço (quem busca oportunidades/bicos) quanto os Contratantes. A análise abrange desde o momento da descoberta, onde o usuário toma conhecimento da plataforma, passando pelas etapas de Cadastro e Validação, até a Execução do Serviço e o Pós-serviço (avaliação e fidelização).</w:t>
      </w:r>
    </w:p>
    <w:p w:rsidR="00000000" w:rsidDel="00000000" w:rsidP="00000000" w:rsidRDefault="00000000" w:rsidRPr="00000000" w14:paraId="00000062">
      <w:pPr>
        <w:ind w:left="0" w:firstLine="720"/>
        <w:rPr/>
      </w:pPr>
      <w:r w:rsidDel="00000000" w:rsidR="00000000" w:rsidRPr="00000000">
        <w:rPr>
          <w:rtl w:val="0"/>
        </w:rPr>
        <w:t xml:space="preserve">Ao mapear os pontos de contato, as emoções e as barreiras enfrentadas em cada etapa, buscamos identificar gargalos de usabilidade e oportunidades de inovação. Este mapa servirá como bússola para as próximas decisões de design e desenvolvimento, garantindo que o projeto não seja apenas uma ferramenta funcional, mas um ecossistema de confiança e praticidade para o mercado de serviços rápidos.</w:t>
      </w:r>
    </w:p>
    <w:p w:rsidR="00000000" w:rsidDel="00000000" w:rsidP="00000000" w:rsidRDefault="00000000" w:rsidRPr="00000000" w14:paraId="00000063">
      <w:pPr>
        <w:pStyle w:val="Heading2"/>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1134"/>
          <w:tab w:val="left" w:leader="none" w:pos="1134"/>
          <w:tab w:val="left" w:leader="none" w:pos="1134"/>
          <w:tab w:val="left" w:leader="none" w:pos="1134"/>
        </w:tabs>
        <w:spacing w:after="0" w:before="240" w:line="360" w:lineRule="auto"/>
        <w:ind w:left="792" w:right="0" w:hanging="432"/>
        <w:jc w:val="both"/>
        <w:rPr/>
      </w:pPr>
      <w:bookmarkStart w:colFirst="0" w:colLast="0" w:name="_heading=h.19ziddxj3ssf" w:id="1"/>
      <w:bookmarkEnd w:id="1"/>
      <w:r w:rsidDel="00000000" w:rsidR="00000000" w:rsidRPr="00000000">
        <w:rPr>
          <w:b w:val="1"/>
          <w:bCs w:val="1"/>
          <w:sz w:val="28"/>
          <w:szCs w:val="28"/>
          <w:rtl w:val="0"/>
        </w:rPr>
        <w:t xml:space="preserve">Objetivos</w:t>
      </w:r>
      <w:r w:rsidDel="00000000" w:rsidR="00000000" w:rsidRPr="00000000">
        <w:rPr>
          <w:rtl w:val="0"/>
        </w:rPr>
        <w:t xml:space="preserve"> Específicos deste Mapeamento:</w:t>
      </w:r>
    </w:p>
    <w:p w:rsidR="00000000" w:rsidDel="00000000" w:rsidP="00000000" w:rsidRDefault="00000000" w:rsidRPr="00000000" w14:paraId="00000064">
      <w:pPr>
        <w:numPr>
          <w:ilvl w:val="0"/>
          <w:numId w:val="3"/>
        </w:numPr>
        <w:spacing w:after="0" w:before="0" w:lineRule="auto"/>
        <w:ind w:left="720" w:hanging="360"/>
        <w:rPr>
          <w:u w:val="none"/>
        </w:rPr>
      </w:pPr>
      <w:r w:rsidDel="00000000" w:rsidR="00000000" w:rsidRPr="00000000">
        <w:rPr>
          <w:b w:val="1"/>
          <w:bCs w:val="1"/>
          <w:rtl w:val="0"/>
        </w:rPr>
        <w:t xml:space="preserve">Identificar Fricções:</w:t>
      </w:r>
      <w:r w:rsidDel="00000000" w:rsidR="00000000" w:rsidRPr="00000000">
        <w:rPr>
          <w:rtl w:val="0"/>
        </w:rPr>
        <w:t xml:space="preserve"> Localizar onde os usuários desistem ou encontram dificuldades (ex: complexidade no cadastro ou filtros de busca ineficazes).</w:t>
      </w:r>
      <w:r w:rsidDel="00000000" w:rsidR="00000000" w:rsidRPr="00000000">
        <w:rPr>
          <w:rtl w:val="0"/>
        </w:rPr>
      </w:r>
    </w:p>
    <w:p w:rsidR="00000000" w:rsidDel="00000000" w:rsidP="00000000" w:rsidRDefault="00000000" w:rsidRPr="00000000" w14:paraId="00000065">
      <w:pPr>
        <w:numPr>
          <w:ilvl w:val="0"/>
          <w:numId w:val="3"/>
        </w:numPr>
        <w:spacing w:after="0" w:before="0" w:lineRule="auto"/>
        <w:ind w:left="720" w:hanging="360"/>
        <w:rPr>
          <w:u w:val="none"/>
        </w:rPr>
      </w:pPr>
      <w:r w:rsidDel="00000000" w:rsidR="00000000" w:rsidRPr="00000000">
        <w:rPr>
          <w:b w:val="1"/>
          <w:bCs w:val="1"/>
          <w:rtl w:val="0"/>
        </w:rPr>
        <w:t xml:space="preserve">Otimizar a Conversão:</w:t>
      </w:r>
      <w:r w:rsidDel="00000000" w:rsidR="00000000" w:rsidRPr="00000000">
        <w:rPr>
          <w:rtl w:val="0"/>
        </w:rPr>
        <w:t xml:space="preserve"> Entender o que motiva o usuário a fechar o primeiro "bico" ou contratação.</w:t>
      </w:r>
      <w:r w:rsidDel="00000000" w:rsidR="00000000" w:rsidRPr="00000000">
        <w:rPr>
          <w:rtl w:val="0"/>
        </w:rPr>
      </w:r>
    </w:p>
    <w:p w:rsidR="00000000" w:rsidDel="00000000" w:rsidP="00000000" w:rsidRDefault="00000000" w:rsidRPr="00000000" w14:paraId="00000066">
      <w:pPr>
        <w:numPr>
          <w:ilvl w:val="0"/>
          <w:numId w:val="3"/>
        </w:numPr>
        <w:spacing w:before="0" w:lineRule="auto"/>
        <w:ind w:left="720" w:hanging="360"/>
        <w:rPr>
          <w:u w:val="none"/>
        </w:rPr>
      </w:pPr>
      <w:r w:rsidDel="00000000" w:rsidR="00000000" w:rsidRPr="00000000">
        <w:rPr>
          <w:b w:val="1"/>
          <w:bCs w:val="1"/>
          <w:rtl w:val="0"/>
        </w:rPr>
        <w:t xml:space="preserve">Engajamento e Retenção:</w:t>
      </w:r>
      <w:r w:rsidDel="00000000" w:rsidR="00000000" w:rsidRPr="00000000">
        <w:rPr>
          <w:rtl w:val="0"/>
        </w:rPr>
        <w:t xml:space="preserve"> Mapear os gatilhos que fazem o usuário retornar à plataforma para novas transações.</w:t>
      </w:r>
      <w:r w:rsidDel="00000000" w:rsidR="00000000" w:rsidRPr="00000000">
        <w:rPr>
          <w:rtl w:val="0"/>
        </w:rPr>
      </w:r>
    </w:p>
    <w:p w:rsidR="00000000" w:rsidDel="00000000" w:rsidP="00000000" w:rsidRDefault="00000000" w:rsidRPr="00000000" w14:paraId="00000067">
      <w:pPr>
        <w:ind w:firstLine="0"/>
        <w:rPr/>
      </w:pPr>
      <w:r w:rsidDel="00000000" w:rsidR="00000000" w:rsidRPr="00000000">
        <w:rPr>
          <w:rtl w:val="0"/>
        </w:rPr>
      </w:r>
    </w:p>
    <w:p w:rsidR="00000000" w:rsidDel="00000000" w:rsidP="00000000" w:rsidRDefault="00000000" w:rsidRPr="00000000" w14:paraId="00000068">
      <w:pPr>
        <w:pStyle w:val="Heading2"/>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1134"/>
          <w:tab w:val="left" w:leader="none" w:pos="1134"/>
          <w:tab w:val="left" w:leader="none" w:pos="1134"/>
          <w:tab w:val="left" w:leader="none" w:pos="1134"/>
        </w:tabs>
        <w:spacing w:after="0" w:before="240" w:line="360" w:lineRule="auto"/>
        <w:ind w:left="792" w:right="0" w:hanging="432"/>
        <w:jc w:val="both"/>
        <w:rPr/>
      </w:pPr>
      <w:bookmarkStart w:colFirst="0" w:colLast="0" w:name="_heading=h.noazsdqoczd5" w:id="2"/>
      <w:bookmarkEnd w:id="2"/>
      <w:r w:rsidDel="00000000" w:rsidR="00000000" w:rsidRPr="00000000">
        <w:rPr>
          <w:b w:val="1"/>
          <w:bCs w:val="1"/>
          <w:sz w:val="28"/>
          <w:szCs w:val="28"/>
          <w:rtl w:val="0"/>
        </w:rPr>
        <w:t xml:space="preserve">Jornada</w:t>
      </w:r>
      <w:r w:rsidDel="00000000" w:rsidR="00000000" w:rsidRPr="00000000">
        <w:rPr>
          <w:rtl w:val="0"/>
        </w:rPr>
        <w:t xml:space="preserve"> do Usuário</w:t>
      </w:r>
    </w:p>
    <w:p w:rsidR="00000000" w:rsidDel="00000000" w:rsidP="00000000" w:rsidRDefault="00000000" w:rsidRPr="00000000" w14:paraId="00000069">
      <w:pPr>
        <w:ind w:left="0" w:firstLine="720"/>
        <w:rPr/>
      </w:pPr>
      <w:r w:rsidDel="00000000" w:rsidR="00000000" w:rsidRPr="00000000">
        <w:rPr>
          <w:rtl w:val="0"/>
        </w:rPr>
        <w:t xml:space="preserve">O mapa da jornada do usuário foi dividido em três partes para melhor visualização e explicação da navegação do projeto.</w:t>
      </w:r>
    </w:p>
    <w:p w:rsidR="00000000" w:rsidDel="00000000" w:rsidP="00000000" w:rsidRDefault="00000000" w:rsidRPr="00000000" w14:paraId="0000006A">
      <w:pPr>
        <w:spacing w:after="0" w:lineRule="auto"/>
        <w:ind w:left="0" w:firstLine="720"/>
        <w:rPr/>
      </w:pPr>
      <w:r w:rsidDel="00000000" w:rsidR="00000000" w:rsidRPr="00000000">
        <w:rPr>
          <w:b w:val="1"/>
          <w:bCs w:val="1"/>
          <w:rtl w:val="0"/>
        </w:rPr>
        <w:t xml:space="preserve">Parte 1: </w:t>
      </w:r>
      <w:r w:rsidDel="00000000" w:rsidR="00000000" w:rsidRPr="00000000">
        <w:rPr>
          <w:rtl w:val="0"/>
        </w:rPr>
        <w:t xml:space="preserve">Descoberta e Agendamento</w:t>
      </w:r>
    </w:p>
    <w:p w:rsidR="00000000" w:rsidDel="00000000" w:rsidP="00000000" w:rsidRDefault="00000000" w:rsidRPr="00000000" w14:paraId="0000006B">
      <w:pPr>
        <w:spacing w:after="0" w:lineRule="auto"/>
        <w:ind w:left="0" w:firstLine="720"/>
        <w:rPr/>
      </w:pPr>
      <w:r w:rsidDel="00000000" w:rsidR="00000000" w:rsidRPr="00000000">
        <w:rPr>
          <w:rtl w:val="0"/>
        </w:rPr>
      </w:r>
    </w:p>
    <w:p w:rsidR="00000000" w:rsidDel="00000000" w:rsidP="00000000" w:rsidRDefault="00000000" w:rsidRPr="00000000" w14:paraId="0000006C">
      <w:pPr>
        <w:spacing w:after="0" w:lineRule="auto"/>
        <w:ind w:left="0" w:firstLine="720"/>
        <w:rPr/>
      </w:pPr>
      <w:r w:rsidDel="00000000" w:rsidR="00000000" w:rsidRPr="00000000">
        <w:rPr>
          <w:rtl w:val="0"/>
        </w:rPr>
      </w:r>
    </w:p>
    <w:p w:rsidR="00000000" w:rsidDel="00000000" w:rsidP="00000000" w:rsidRDefault="00000000" w:rsidRPr="00000000" w14:paraId="0000006D">
      <w:pPr>
        <w:ind w:left="0" w:firstLine="720"/>
        <w:rPr/>
      </w:pPr>
      <w:r w:rsidDel="00000000" w:rsidR="00000000" w:rsidRPr="00000000">
        <w:rPr>
          <w:rtl w:val="0"/>
        </w:rPr>
        <w:t xml:space="preserve">Nesta fase inicial, o usuário identifica a necessidade e busca por um profissional, avaliando as opções disponíveis na plataforma.</w:t>
      </w:r>
      <w:r w:rsidDel="00000000" w:rsidR="00000000" w:rsidRPr="00000000">
        <w:drawing>
          <wp:anchor allowOverlap="1" behindDoc="1" distB="0" distT="0" distL="0" distR="0" hidden="0" layoutInCell="1" locked="0" relativeHeight="0" simplePos="0">
            <wp:simplePos x="0" y="0"/>
            <wp:positionH relativeFrom="column">
              <wp:posOffset>-9523</wp:posOffset>
            </wp:positionH>
            <wp:positionV relativeFrom="paragraph">
              <wp:posOffset>561975</wp:posOffset>
            </wp:positionV>
            <wp:extent cx="5400675" cy="2240748"/>
            <wp:effectExtent b="12700" l="12700" r="12700" t="12700"/>
            <wp:wrapNone/>
            <wp:docPr id="1410379206" name="image17.png"/>
            <a:graphic>
              <a:graphicData uri="http://schemas.openxmlformats.org/drawingml/2006/picture">
                <pic:pic>
                  <pic:nvPicPr>
                    <pic:cNvPr id="0" name="image17.png"/>
                    <pic:cNvPicPr preferRelativeResize="0"/>
                  </pic:nvPicPr>
                  <pic:blipFill>
                    <a:blip r:embed="rId9"/>
                    <a:srcRect b="6552" l="0" r="0" t="17380"/>
                    <a:stretch>
                      <a:fillRect/>
                    </a:stretch>
                  </pic:blipFill>
                  <pic:spPr>
                    <a:xfrm>
                      <a:off x="0" y="0"/>
                      <a:ext cx="5400675" cy="2240748"/>
                    </a:xfrm>
                    <a:prstGeom prst="rect"/>
                    <a:ln w="12700">
                      <a:solidFill>
                        <a:srgbClr val="000000"/>
                      </a:solidFill>
                      <a:prstDash val="solid"/>
                    </a:ln>
                  </pic:spPr>
                </pic:pic>
              </a:graphicData>
            </a:graphic>
          </wp:anchor>
        </w:drawing>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3"/>
        <w:spacing w:after="0" w:lineRule="auto"/>
        <w:jc w:val="center"/>
        <w:rPr/>
      </w:pPr>
      <w:bookmarkStart w:colFirst="0" w:colLast="0" w:name="_heading=h.pz85ev99avth" w:id="3"/>
      <w:bookmarkEnd w:id="3"/>
      <w:r w:rsidDel="00000000" w:rsidR="00000000" w:rsidRPr="00000000">
        <w:rPr>
          <w:sz w:val="24"/>
          <w:szCs w:val="24"/>
          <w:rtl w:val="0"/>
        </w:rPr>
        <w:t xml:space="preserve">Figura 01 - Descoberta e Agendamento</w:t>
      </w:r>
      <w:r w:rsidDel="00000000" w:rsidR="00000000" w:rsidRPr="00000000">
        <w:rPr>
          <w:rtl w:val="0"/>
        </w:rPr>
      </w:r>
    </w:p>
    <w:p w:rsidR="00000000" w:rsidDel="00000000" w:rsidP="00000000" w:rsidRDefault="00000000" w:rsidRPr="00000000" w14:paraId="00000075">
      <w:pPr>
        <w:spacing w:after="0" w:before="0" w:lineRule="auto"/>
        <w:ind w:left="0" w:firstLine="720"/>
        <w:rPr>
          <w:b w:val="1"/>
          <w:bCs w:val="1"/>
        </w:rPr>
      </w:pPr>
      <w:r w:rsidDel="00000000" w:rsidR="00000000" w:rsidRPr="00000000">
        <w:rPr>
          <w:rtl w:val="0"/>
        </w:rPr>
      </w:r>
    </w:p>
    <w:p w:rsidR="00000000" w:rsidDel="00000000" w:rsidP="00000000" w:rsidRDefault="00000000" w:rsidRPr="00000000" w14:paraId="00000076">
      <w:pPr>
        <w:ind w:left="0" w:firstLine="720"/>
        <w:rPr/>
      </w:pPr>
      <w:r w:rsidDel="00000000" w:rsidR="00000000" w:rsidRPr="00000000">
        <w:rPr>
          <w:b w:val="1"/>
          <w:bCs w:val="1"/>
          <w:rtl w:val="0"/>
        </w:rPr>
        <w:t xml:space="preserve">Parte 2:</w:t>
      </w:r>
      <w:r w:rsidDel="00000000" w:rsidR="00000000" w:rsidRPr="00000000">
        <w:rPr>
          <w:rtl w:val="0"/>
        </w:rPr>
        <w:t xml:space="preserve"> Execução e Pagamento</w:t>
      </w:r>
    </w:p>
    <w:p w:rsidR="00000000" w:rsidDel="00000000" w:rsidP="00000000" w:rsidRDefault="00000000" w:rsidRPr="00000000" w14:paraId="00000077">
      <w:pPr>
        <w:ind w:left="0" w:firstLine="720"/>
        <w:rPr/>
      </w:pPr>
      <w:r w:rsidDel="00000000" w:rsidR="00000000" w:rsidRPr="00000000">
        <w:rPr>
          <w:rtl w:val="0"/>
        </w:rPr>
        <w:t xml:space="preserve">Nestas etapas centrais, o serviço é realizado e o pagamento é processado, momentos críticos para a satisfação do usuário.</w:t>
      </w:r>
      <w:r w:rsidDel="00000000" w:rsidR="00000000" w:rsidRPr="00000000">
        <w:drawing>
          <wp:anchor allowOverlap="1" behindDoc="1" distB="0" distT="0" distL="0" distR="0" hidden="0" layoutInCell="1" locked="0" relativeHeight="0" simplePos="0">
            <wp:simplePos x="0" y="0"/>
            <wp:positionH relativeFrom="column">
              <wp:posOffset>-9523</wp:posOffset>
            </wp:positionH>
            <wp:positionV relativeFrom="paragraph">
              <wp:posOffset>647700</wp:posOffset>
            </wp:positionV>
            <wp:extent cx="5400675" cy="2189915"/>
            <wp:effectExtent b="12700" l="12700" r="12700" t="12700"/>
            <wp:wrapNone/>
            <wp:docPr id="1410379207" name="image16.png"/>
            <a:graphic>
              <a:graphicData uri="http://schemas.openxmlformats.org/drawingml/2006/picture">
                <pic:pic>
                  <pic:nvPicPr>
                    <pic:cNvPr id="0" name="image16.png"/>
                    <pic:cNvPicPr preferRelativeResize="0"/>
                  </pic:nvPicPr>
                  <pic:blipFill>
                    <a:blip r:embed="rId10"/>
                    <a:srcRect b="7469" l="0" r="0" t="18135"/>
                    <a:stretch>
                      <a:fillRect/>
                    </a:stretch>
                  </pic:blipFill>
                  <pic:spPr>
                    <a:xfrm>
                      <a:off x="0" y="0"/>
                      <a:ext cx="5400675" cy="2189915"/>
                    </a:xfrm>
                    <a:prstGeom prst="rect"/>
                    <a:ln w="12700">
                      <a:solidFill>
                        <a:srgbClr val="000000"/>
                      </a:solidFill>
                      <a:prstDash val="solid"/>
                    </a:ln>
                  </pic:spPr>
                </pic:pic>
              </a:graphicData>
            </a:graphic>
          </wp:anchor>
        </w:drawing>
      </w:r>
    </w:p>
    <w:p w:rsidR="00000000" w:rsidDel="00000000" w:rsidP="00000000" w:rsidRDefault="00000000" w:rsidRPr="00000000" w14:paraId="00000078">
      <w:pPr>
        <w:rPr/>
      </w:pPr>
      <w:r w:rsidDel="00000000" w:rsidR="00000000" w:rsidRPr="00000000">
        <w:rPr>
          <w:rtl w:val="0"/>
        </w:rPr>
        <w:br w:type="textWrapping"/>
        <w:br w:type="textWrapping"/>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3"/>
        <w:spacing w:after="0" w:lineRule="auto"/>
        <w:jc w:val="center"/>
        <w:rPr/>
      </w:pPr>
      <w:bookmarkStart w:colFirst="0" w:colLast="0" w:name="_heading=h.vot8p3k0vaom" w:id="4"/>
      <w:bookmarkEnd w:id="4"/>
      <w:r w:rsidDel="00000000" w:rsidR="00000000" w:rsidRPr="00000000">
        <w:rPr>
          <w:sz w:val="24"/>
          <w:szCs w:val="24"/>
          <w:rtl w:val="0"/>
        </w:rPr>
        <w:br w:type="textWrapping"/>
        <w:t xml:space="preserve">Figura 02 - Execução e Pagamento</w:t>
      </w:r>
      <w:r w:rsidDel="00000000" w:rsidR="00000000" w:rsidRPr="00000000">
        <w:rPr>
          <w:rtl w:val="0"/>
        </w:rPr>
      </w:r>
    </w:p>
    <w:p w:rsidR="00000000" w:rsidDel="00000000" w:rsidP="00000000" w:rsidRDefault="00000000" w:rsidRPr="00000000" w14:paraId="0000007D">
      <w:pPr>
        <w:ind w:left="0" w:firstLine="720"/>
        <w:rPr/>
      </w:pPr>
      <w:r w:rsidDel="00000000" w:rsidR="00000000" w:rsidRPr="00000000">
        <w:rPr>
          <w:rtl w:val="0"/>
        </w:rPr>
      </w:r>
    </w:p>
    <w:p w:rsidR="00000000" w:rsidDel="00000000" w:rsidP="00000000" w:rsidRDefault="00000000" w:rsidRPr="00000000" w14:paraId="0000007E">
      <w:pPr>
        <w:ind w:left="0" w:firstLine="720"/>
        <w:rPr/>
      </w:pPr>
      <w:r w:rsidDel="00000000" w:rsidR="00000000" w:rsidRPr="00000000">
        <w:rPr>
          <w:rtl w:val="0"/>
        </w:rPr>
      </w:r>
    </w:p>
    <w:p w:rsidR="00000000" w:rsidDel="00000000" w:rsidP="00000000" w:rsidRDefault="00000000" w:rsidRPr="00000000" w14:paraId="0000007F">
      <w:pPr>
        <w:ind w:left="0" w:firstLine="720"/>
        <w:rPr/>
      </w:pPr>
      <w:r w:rsidDel="00000000" w:rsidR="00000000" w:rsidRPr="00000000">
        <w:rPr>
          <w:rtl w:val="0"/>
        </w:rPr>
      </w:r>
    </w:p>
    <w:p w:rsidR="00000000" w:rsidDel="00000000" w:rsidP="00000000" w:rsidRDefault="00000000" w:rsidRPr="00000000" w14:paraId="00000080">
      <w:pPr>
        <w:ind w:left="0" w:firstLine="720"/>
        <w:rPr/>
      </w:pPr>
      <w:r w:rsidDel="00000000" w:rsidR="00000000" w:rsidRPr="00000000">
        <w:rPr>
          <w:rtl w:val="0"/>
        </w:rPr>
      </w:r>
    </w:p>
    <w:p w:rsidR="00000000" w:rsidDel="00000000" w:rsidP="00000000" w:rsidRDefault="00000000" w:rsidRPr="00000000" w14:paraId="00000081">
      <w:pPr>
        <w:ind w:left="0" w:firstLine="720"/>
        <w:rPr/>
      </w:pPr>
      <w:r w:rsidDel="00000000" w:rsidR="00000000" w:rsidRPr="00000000">
        <w:rPr>
          <w:rtl w:val="0"/>
        </w:rPr>
      </w:r>
    </w:p>
    <w:p w:rsidR="00000000" w:rsidDel="00000000" w:rsidP="00000000" w:rsidRDefault="00000000" w:rsidRPr="00000000" w14:paraId="00000082">
      <w:pPr>
        <w:ind w:left="0" w:firstLine="720"/>
        <w:rPr/>
      </w:pPr>
      <w:r w:rsidDel="00000000" w:rsidR="00000000" w:rsidRPr="00000000">
        <w:rPr>
          <w:b w:val="1"/>
          <w:bCs w:val="1"/>
          <w:rtl w:val="0"/>
        </w:rPr>
        <w:t xml:space="preserve">Parte 3:</w:t>
      </w:r>
      <w:r w:rsidDel="00000000" w:rsidR="00000000" w:rsidRPr="00000000">
        <w:rPr>
          <w:rtl w:val="0"/>
        </w:rPr>
        <w:t xml:space="preserve"> Pós-Venda e Curva Emocional</w:t>
      </w:r>
    </w:p>
    <w:p w:rsidR="00000000" w:rsidDel="00000000" w:rsidP="00000000" w:rsidRDefault="00000000" w:rsidRPr="00000000" w14:paraId="00000083">
      <w:pPr>
        <w:ind w:left="0" w:firstLine="720"/>
        <w:rPr/>
      </w:pPr>
      <w:r w:rsidDel="00000000" w:rsidR="00000000" w:rsidRPr="00000000">
        <w:rPr>
          <w:rtl w:val="0"/>
        </w:rPr>
        <w:t xml:space="preserve">A etapa final foca na avaliação do serviço e na fidelização do usuário. O gráfico da Curva Emocional resume a variação dos sentimentos do usuário ao longo de toda a sua jornada.</w:t>
      </w:r>
      <w:r w:rsidDel="00000000" w:rsidR="00000000" w:rsidRPr="00000000">
        <w:drawing>
          <wp:anchor allowOverlap="1" behindDoc="1" distB="0" distT="0" distL="0" distR="0" hidden="0" layoutInCell="1" locked="0" relativeHeight="0" simplePos="0">
            <wp:simplePos x="0" y="0"/>
            <wp:positionH relativeFrom="column">
              <wp:posOffset>-9523</wp:posOffset>
            </wp:positionH>
            <wp:positionV relativeFrom="paragraph">
              <wp:posOffset>762000</wp:posOffset>
            </wp:positionV>
            <wp:extent cx="5400675" cy="2314081"/>
            <wp:effectExtent b="12700" l="12700" r="12700" t="12700"/>
            <wp:wrapNone/>
            <wp:docPr id="1410379208" name="image15.png"/>
            <a:graphic>
              <a:graphicData uri="http://schemas.openxmlformats.org/drawingml/2006/picture">
                <pic:pic>
                  <pic:nvPicPr>
                    <pic:cNvPr id="0" name="image15.png"/>
                    <pic:cNvPicPr preferRelativeResize="0"/>
                  </pic:nvPicPr>
                  <pic:blipFill>
                    <a:blip r:embed="rId11"/>
                    <a:srcRect b="3257" l="0" r="0" t="18016"/>
                    <a:stretch>
                      <a:fillRect/>
                    </a:stretch>
                  </pic:blipFill>
                  <pic:spPr>
                    <a:xfrm>
                      <a:off x="0" y="0"/>
                      <a:ext cx="5400675" cy="2314081"/>
                    </a:xfrm>
                    <a:prstGeom prst="rect"/>
                    <a:ln w="12700">
                      <a:solidFill>
                        <a:srgbClr val="000000"/>
                      </a:solidFill>
                      <a:prstDash val="solid"/>
                    </a:ln>
                  </pic:spPr>
                </pic:pic>
              </a:graphicData>
            </a:graphic>
          </wp:anchor>
        </w:drawing>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3"/>
        <w:spacing w:after="0" w:lineRule="auto"/>
        <w:jc w:val="center"/>
        <w:rPr/>
      </w:pPr>
      <w:bookmarkStart w:colFirst="0" w:colLast="0" w:name="_heading=h.vwzs4nm1fj55" w:id="5"/>
      <w:bookmarkEnd w:id="5"/>
      <w:r w:rsidDel="00000000" w:rsidR="00000000" w:rsidRPr="00000000">
        <w:rPr>
          <w:sz w:val="24"/>
          <w:szCs w:val="24"/>
          <w:rtl w:val="0"/>
        </w:rPr>
        <w:t xml:space="preserve">Figura 03 - Pós-Venda e Curva Emocional</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1"/>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40"/>
          <w:tab w:val="left" w:leader="none" w:pos="1320"/>
          <w:tab w:val="right" w:leader="none" w:pos="8494"/>
          <w:tab w:val="right" w:leader="none" w:pos="8494"/>
          <w:tab w:val="right" w:leader="none" w:pos="8494"/>
          <w:tab w:val="right" w:leader="none" w:pos="8494"/>
        </w:tabs>
        <w:spacing w:after="100" w:before="120" w:line="480" w:lineRule="auto"/>
        <w:ind w:left="0" w:right="0" w:firstLine="0"/>
        <w:jc w:val="left"/>
        <w:rPr/>
      </w:pPr>
      <w:bookmarkStart w:colFirst="0" w:colLast="0" w:name="_heading=h.2yi689ugfhl" w:id="6"/>
      <w:bookmarkEnd w:id="6"/>
      <w:r w:rsidDel="00000000" w:rsidR="00000000" w:rsidRPr="00000000">
        <w:rPr>
          <w:rtl w:val="0"/>
        </w:rPr>
        <w:t xml:space="preserve">MAPA DE CALOR E MONITORAMENTO DE CLIQUES </w:t>
      </w:r>
    </w:p>
    <w:p w:rsidR="00000000" w:rsidDel="00000000" w:rsidP="00000000" w:rsidRDefault="00000000" w:rsidRPr="00000000" w14:paraId="0000008D">
      <w:pPr>
        <w:spacing w:after="240" w:before="240" w:lineRule="auto"/>
        <w:ind w:firstLine="720"/>
        <w:rPr/>
      </w:pPr>
      <w:r w:rsidDel="00000000" w:rsidR="00000000" w:rsidRPr="00000000">
        <w:rPr>
          <w:rtl w:val="0"/>
        </w:rPr>
        <w:t xml:space="preserve">Durante o semestre, foi feita uma análise prática desenvolvida sobre o projeto, aplicando conceitos fundamentais de Interação Humano-Computador (IHC) e métricas de desempenho web.</w:t>
      </w:r>
    </w:p>
    <w:p w:rsidR="00000000" w:rsidDel="00000000" w:rsidP="00000000" w:rsidRDefault="00000000" w:rsidRPr="00000000" w14:paraId="0000008E">
      <w:pPr>
        <w:spacing w:after="240" w:before="240" w:lineRule="auto"/>
        <w:ind w:firstLine="720"/>
        <w:rPr/>
      </w:pPr>
      <w:r w:rsidDel="00000000" w:rsidR="00000000" w:rsidRPr="00000000">
        <w:rPr>
          <w:rtl w:val="0"/>
        </w:rPr>
        <w:t xml:space="preserve">A proposta deste estudo é investigar a correlação entre a saúde técnica do site e o comportamento real dos usuários durante a navegação. Utilizando ferramentas de monitoramento para gerar mapas de calor (</w:t>
      </w:r>
      <w:r w:rsidDel="00000000" w:rsidR="00000000" w:rsidRPr="00000000">
        <w:rPr>
          <w:i w:val="1"/>
          <w:iCs w:val="1"/>
          <w:rtl w:val="0"/>
        </w:rPr>
        <w:t xml:space="preserve">heatmaps</w:t>
      </w:r>
      <w:r w:rsidDel="00000000" w:rsidR="00000000" w:rsidRPr="00000000">
        <w:rPr>
          <w:rtl w:val="0"/>
        </w:rPr>
        <w:t xml:space="preserve">) e relatórios de latência, buscamos validar a hipótese de que problemas de infraestrutura, como a demora na resposta a cliques, afetam negativamente a Experiência do Usuário (UX). A análise a seguir detalha os dados coletados e propõe intervenções baseadas em evidências para melhorar a usabilidade do sistema.</w:t>
      </w:r>
    </w:p>
    <w:p w:rsidR="00000000" w:rsidDel="00000000" w:rsidP="00000000" w:rsidRDefault="00000000" w:rsidRPr="00000000" w14:paraId="0000008F">
      <w:pPr>
        <w:ind w:left="0" w:firstLine="720"/>
        <w:rPr/>
      </w:pPr>
      <w:r w:rsidDel="00000000" w:rsidR="00000000" w:rsidRPr="00000000">
        <w:rPr>
          <w:rtl w:val="0"/>
        </w:rPr>
        <w:t xml:space="preserve">Na página inicial, há uma atenção significativa (1.08%) na área de categorias logo abaixo da chamada principal, especificamente nas categorias "Saúde &amp; Bem-Estar" e a categoria “Serviços Domésticos”, sugerindo que o usuário está ativamente procurando esses tipos de serviços. Os elementos de navegação superior ("Página Inicial", "Categorias", "FAQ", etc.) também demonstram algum engajamento visual.</w:t>
      </w:r>
      <w:r w:rsidDel="00000000" w:rsidR="00000000" w:rsidRPr="00000000">
        <w:drawing>
          <wp:anchor allowOverlap="1" behindDoc="1" distB="0" distT="0" distL="0" distR="0" hidden="0" layoutInCell="1" locked="0" relativeHeight="0" simplePos="0">
            <wp:simplePos x="0" y="0"/>
            <wp:positionH relativeFrom="column">
              <wp:posOffset>-9523</wp:posOffset>
            </wp:positionH>
            <wp:positionV relativeFrom="paragraph">
              <wp:posOffset>1809750</wp:posOffset>
            </wp:positionV>
            <wp:extent cx="5399730" cy="1651000"/>
            <wp:effectExtent b="12700" l="12700" r="12700" t="12700"/>
            <wp:wrapNone/>
            <wp:docPr id="1410379209"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399730" cy="1651000"/>
                    </a:xfrm>
                    <a:prstGeom prst="rect"/>
                    <a:ln w="12700">
                      <a:solidFill>
                        <a:srgbClr val="000000"/>
                      </a:solidFill>
                      <a:prstDash val="solid"/>
                    </a:ln>
                  </pic:spPr>
                </pic:pic>
              </a:graphicData>
            </a:graphic>
          </wp:anchor>
        </w:drawing>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3"/>
        <w:ind w:firstLine="0"/>
        <w:jc w:val="center"/>
        <w:rPr>
          <w:sz w:val="24"/>
          <w:szCs w:val="24"/>
        </w:rPr>
      </w:pPr>
      <w:bookmarkStart w:colFirst="0" w:colLast="0" w:name="_heading=h.e1hfphcni4ju" w:id="7"/>
      <w:bookmarkEnd w:id="7"/>
      <w:r w:rsidDel="00000000" w:rsidR="00000000" w:rsidRPr="00000000">
        <w:rPr>
          <w:sz w:val="24"/>
          <w:szCs w:val="24"/>
          <w:rtl w:val="0"/>
        </w:rPr>
        <w:t xml:space="preserve">Figura 04 - Mapa de Calor - Página Inicial</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ind w:left="0" w:firstLine="720"/>
        <w:rPr/>
      </w:pPr>
      <w:r w:rsidDel="00000000" w:rsidR="00000000" w:rsidRPr="00000000">
        <w:rPr>
          <w:rtl w:val="0"/>
        </w:rPr>
        <w:t xml:space="preserve">A tela de localização mostra um forte foco (10.00%) na área de inserção do CEP, indicando que, ao ser solicitado a informar sua localização, o usuário tende a optar por digitar o CEP em vez de usar a função de "usar minha localização".</w:t>
      </w:r>
      <w:r w:rsidDel="00000000" w:rsidR="00000000" w:rsidRPr="00000000">
        <w:drawing>
          <wp:anchor allowOverlap="1" behindDoc="1" distB="0" distT="0" distL="0" distR="0" hidden="0" layoutInCell="1" locked="0" relativeHeight="0" simplePos="0">
            <wp:simplePos x="0" y="0"/>
            <wp:positionH relativeFrom="column">
              <wp:posOffset>-9523</wp:posOffset>
            </wp:positionH>
            <wp:positionV relativeFrom="paragraph">
              <wp:posOffset>1162050</wp:posOffset>
            </wp:positionV>
            <wp:extent cx="5399730" cy="2133600"/>
            <wp:effectExtent b="12700" l="12700" r="12700" t="12700"/>
            <wp:wrapNone/>
            <wp:docPr id="1410379210"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399730" cy="2133600"/>
                    </a:xfrm>
                    <a:prstGeom prst="rect"/>
                    <a:ln w="12700">
                      <a:solidFill>
                        <a:srgbClr val="000000"/>
                      </a:solidFill>
                      <a:prstDash val="solid"/>
                    </a:ln>
                  </pic:spPr>
                </pic:pic>
              </a:graphicData>
            </a:graphic>
          </wp:anchor>
        </w:drawing>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3"/>
        <w:ind w:firstLine="0"/>
        <w:jc w:val="center"/>
        <w:rPr>
          <w:sz w:val="24"/>
          <w:szCs w:val="24"/>
        </w:rPr>
      </w:pPr>
      <w:bookmarkStart w:colFirst="0" w:colLast="0" w:name="_heading=h.475rxc26e4r8" w:id="8"/>
      <w:bookmarkEnd w:id="8"/>
      <w:r w:rsidDel="00000000" w:rsidR="00000000" w:rsidRPr="00000000">
        <w:rPr>
          <w:sz w:val="24"/>
          <w:szCs w:val="24"/>
          <w:rtl w:val="0"/>
        </w:rPr>
        <w:t xml:space="preserve">Figura 05 - Mapa de Calor - Tela de Adicionar CEP</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ind w:left="0" w:firstLine="720"/>
        <w:rPr/>
      </w:pPr>
      <w:r w:rsidDel="00000000" w:rsidR="00000000" w:rsidRPr="00000000">
        <w:rPr>
          <w:rtl w:val="0"/>
        </w:rPr>
        <w:t xml:space="preserve">Ao navegar para a tela de agendamento/seleção de data, o calendário tem pontos de atenção notáveis, sendo o mais quente (3.33%) concentrado em uma data específica do mês de Novembro. Isso sugere que o usuário está focado em encontrar disponibilidade em um dia muito particular, ou que a área de interação principal (o dia de clique) está bem definida. A área verde inferior também recebe uma visualização (6.67%), que é um botão de ação para confirmar.</w:t>
      </w:r>
      <w:r w:rsidDel="00000000" w:rsidR="00000000" w:rsidRPr="00000000">
        <w:drawing>
          <wp:anchor allowOverlap="1" behindDoc="1" distB="0" distT="0" distL="0" distR="0" hidden="0" layoutInCell="1" locked="0" relativeHeight="0" simplePos="0">
            <wp:simplePos x="0" y="0"/>
            <wp:positionH relativeFrom="column">
              <wp:posOffset>-9523</wp:posOffset>
            </wp:positionH>
            <wp:positionV relativeFrom="paragraph">
              <wp:posOffset>2209800</wp:posOffset>
            </wp:positionV>
            <wp:extent cx="5399730" cy="1981200"/>
            <wp:effectExtent b="12700" l="12700" r="12700" t="12700"/>
            <wp:wrapNone/>
            <wp:docPr id="1410379211"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399730" cy="1981200"/>
                    </a:xfrm>
                    <a:prstGeom prst="rect"/>
                    <a:ln w="12700">
                      <a:solidFill>
                        <a:srgbClr val="000000"/>
                      </a:solidFill>
                      <a:prstDash val="solid"/>
                    </a:ln>
                  </pic:spPr>
                </pic:pic>
              </a:graphicData>
            </a:graphic>
          </wp:anchor>
        </w:drawing>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3"/>
        <w:ind w:firstLine="0"/>
        <w:jc w:val="center"/>
        <w:rPr>
          <w:sz w:val="24"/>
          <w:szCs w:val="24"/>
        </w:rPr>
      </w:pPr>
      <w:bookmarkStart w:colFirst="0" w:colLast="0" w:name="_heading=h.ak21n5x3pa9w" w:id="9"/>
      <w:bookmarkEnd w:id="9"/>
      <w:r w:rsidDel="00000000" w:rsidR="00000000" w:rsidRPr="00000000">
        <w:rPr>
          <w:b w:val="1"/>
          <w:bCs w:val="1"/>
          <w:sz w:val="24"/>
          <w:szCs w:val="24"/>
          <w:rtl w:val="0"/>
        </w:rPr>
        <w:t xml:space="preserve">Figura 0</w:t>
      </w:r>
      <w:r w:rsidDel="00000000" w:rsidR="00000000" w:rsidRPr="00000000">
        <w:rPr>
          <w:sz w:val="24"/>
          <w:szCs w:val="24"/>
          <w:rtl w:val="0"/>
        </w:rPr>
        <w:t xml:space="preserve">6</w:t>
      </w:r>
      <w:r w:rsidDel="00000000" w:rsidR="00000000" w:rsidRPr="00000000">
        <w:rPr>
          <w:b w:val="1"/>
          <w:bCs w:val="1"/>
          <w:sz w:val="24"/>
          <w:szCs w:val="24"/>
          <w:rtl w:val="0"/>
        </w:rPr>
        <w:t xml:space="preserve"> - </w:t>
      </w:r>
      <w:r w:rsidDel="00000000" w:rsidR="00000000" w:rsidRPr="00000000">
        <w:rPr>
          <w:sz w:val="24"/>
          <w:szCs w:val="24"/>
          <w:rtl w:val="0"/>
        </w:rPr>
        <w:t xml:space="preserve">Mapa de Calor - Agendamento</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spacing w:after="240" w:before="240" w:lineRule="auto"/>
        <w:ind w:firstLine="720"/>
        <w:rPr/>
      </w:pPr>
      <w:r w:rsidDel="00000000" w:rsidR="00000000" w:rsidRPr="00000000">
        <w:rPr>
          <w:rtl w:val="0"/>
        </w:rPr>
        <w:t xml:space="preserve">Por fim, na tela de "Dados da Conta", o foco visual (8.24%) está na barra de navegação lateral, particularmente na opção "Conversão" e não necessariamente nos campos de formulário de dados pessoais, como nome ou CPF. Isso pode indicar uma curiosidade ou interesse do usuário em verificar alguma métrica ou status da sua conta ao invés de atualizar seus dados. </w:t>
      </w:r>
      <w:r w:rsidDel="00000000" w:rsidR="00000000" w:rsidRPr="00000000">
        <w:drawing>
          <wp:anchor allowOverlap="1" behindDoc="1" distB="0" distT="0" distL="0" distR="0" hidden="0" layoutInCell="1" locked="0" relativeHeight="0" simplePos="0">
            <wp:simplePos x="0" y="0"/>
            <wp:positionH relativeFrom="column">
              <wp:posOffset>-9523</wp:posOffset>
            </wp:positionH>
            <wp:positionV relativeFrom="paragraph">
              <wp:posOffset>1562100</wp:posOffset>
            </wp:positionV>
            <wp:extent cx="5399730" cy="2006600"/>
            <wp:effectExtent b="12700" l="12700" r="12700" t="12700"/>
            <wp:wrapNone/>
            <wp:docPr id="1410379213"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399730" cy="2006600"/>
                    </a:xfrm>
                    <a:prstGeom prst="rect"/>
                    <a:ln w="12700">
                      <a:solidFill>
                        <a:srgbClr val="000000"/>
                      </a:solidFill>
                      <a:prstDash val="solid"/>
                    </a:ln>
                  </pic:spPr>
                </pic:pic>
              </a:graphicData>
            </a:graphic>
          </wp:anchor>
        </w:drawing>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3"/>
        <w:ind w:firstLine="0"/>
        <w:jc w:val="center"/>
        <w:rPr>
          <w:sz w:val="24"/>
          <w:szCs w:val="24"/>
        </w:rPr>
      </w:pPr>
      <w:bookmarkStart w:colFirst="0" w:colLast="0" w:name="_heading=h.km2fkvo701h9" w:id="10"/>
      <w:bookmarkEnd w:id="10"/>
      <w:r w:rsidDel="00000000" w:rsidR="00000000" w:rsidRPr="00000000">
        <w:rPr>
          <w:sz w:val="24"/>
          <w:szCs w:val="24"/>
          <w:rtl w:val="0"/>
        </w:rPr>
        <w:t xml:space="preserve">Figura 07 - Mapa de Calor - Dados da Conta</w:t>
      </w:r>
    </w:p>
    <w:p w:rsidR="00000000" w:rsidDel="00000000" w:rsidP="00000000" w:rsidRDefault="00000000" w:rsidRPr="00000000" w14:paraId="000000B1">
      <w:pPr>
        <w:spacing w:after="240" w:before="240" w:lineRule="auto"/>
        <w:ind w:firstLine="720"/>
        <w:rPr/>
      </w:pPr>
      <w:r w:rsidDel="00000000" w:rsidR="00000000" w:rsidRPr="00000000">
        <w:rPr>
          <w:rtl w:val="0"/>
        </w:rPr>
        <w:t xml:space="preserve">Em suma, o mapa indica que os usuários são atraídos por opções de serviço, inputs de dados (como CEP), datas de agendamento específicas e métricas/navegação secundária da conta.</w:t>
      </w:r>
    </w:p>
    <w:p w:rsidR="00000000" w:rsidDel="00000000" w:rsidP="00000000" w:rsidRDefault="00000000" w:rsidRPr="00000000" w14:paraId="000000B2">
      <w:pPr>
        <w:pStyle w:val="Heading2"/>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1134"/>
          <w:tab w:val="left" w:leader="none" w:pos="1134"/>
          <w:tab w:val="left" w:leader="none" w:pos="1134"/>
          <w:tab w:val="left" w:leader="none" w:pos="1134"/>
        </w:tabs>
        <w:spacing w:after="0" w:before="240" w:line="360" w:lineRule="auto"/>
        <w:ind w:left="792" w:right="0" w:hanging="432"/>
        <w:jc w:val="both"/>
        <w:rPr/>
      </w:pPr>
      <w:bookmarkStart w:colFirst="0" w:colLast="0" w:name="_heading=h.97ky6hqmwoqe" w:id="11"/>
      <w:bookmarkEnd w:id="11"/>
      <w:r w:rsidDel="00000000" w:rsidR="00000000" w:rsidRPr="00000000">
        <w:rPr>
          <w:b w:val="1"/>
          <w:bCs w:val="1"/>
          <w:sz w:val="28"/>
          <w:szCs w:val="28"/>
          <w:rtl w:val="0"/>
        </w:rPr>
        <w:t xml:space="preserve">Monitoramento</w:t>
      </w:r>
      <w:r w:rsidDel="00000000" w:rsidR="00000000" w:rsidRPr="00000000">
        <w:rPr>
          <w:rtl w:val="0"/>
        </w:rPr>
        <w:t xml:space="preserve"> de Cliques</w:t>
      </w:r>
    </w:p>
    <w:p w:rsidR="00000000" w:rsidDel="00000000" w:rsidP="00000000" w:rsidRDefault="00000000" w:rsidRPr="00000000" w14:paraId="000000B3">
      <w:pPr>
        <w:spacing w:after="240" w:before="240" w:lineRule="auto"/>
        <w:ind w:firstLine="720"/>
        <w:rPr/>
      </w:pPr>
      <w:r w:rsidDel="00000000" w:rsidR="00000000" w:rsidRPr="00000000">
        <w:rPr>
          <w:rtl w:val="0"/>
        </w:rPr>
        <w:t xml:space="preserve">Com base nos dados de monitoramento de cliques apresentados nas imagens, podemos inferir o fluxo e as intenções primárias dos usuários no site "DelBicos".</w:t>
      </w:r>
    </w:p>
    <w:p w:rsidR="00000000" w:rsidDel="00000000" w:rsidP="00000000" w:rsidRDefault="00000000" w:rsidRPr="00000000" w14:paraId="000000B4">
      <w:pPr>
        <w:spacing w:after="240" w:before="240" w:lineRule="auto"/>
        <w:ind w:firstLine="720"/>
        <w:rPr/>
      </w:pPr>
      <w:r w:rsidDel="00000000" w:rsidR="00000000" w:rsidRPr="00000000">
        <w:rPr>
          <w:rtl w:val="0"/>
        </w:rPr>
        <w:t xml:space="preserve">Na tela de localização, o usuário demonstra uma tendência a interagir inicialmente com o botão "Entrar" (3 cliques) para fazer login ou com a opção "Cadastre-se" (3 cliques) no canto superior direito. Estranhamente, também há cliques no item de menu "Página Inicial" (1 clique), o que pode ser um clique de teste ou um retorno. O principal ponto de interação é o botão para "Usar minha localização" (8 cliques), superando o campo de inserção manual do CEP (5 cliques), indicando uma preferência pela conveniência da localização automática.</w:t>
      </w:r>
      <w:r w:rsidDel="00000000" w:rsidR="00000000" w:rsidRPr="00000000">
        <w:drawing>
          <wp:anchor allowOverlap="1" behindDoc="1" distB="0" distT="0" distL="0" distR="0" hidden="0" layoutInCell="1" locked="0" relativeHeight="0" simplePos="0">
            <wp:simplePos x="0" y="0"/>
            <wp:positionH relativeFrom="column">
              <wp:posOffset>-9523</wp:posOffset>
            </wp:positionH>
            <wp:positionV relativeFrom="paragraph">
              <wp:posOffset>2266950</wp:posOffset>
            </wp:positionV>
            <wp:extent cx="5399730" cy="1841500"/>
            <wp:effectExtent b="12700" l="12700" r="12700" t="12700"/>
            <wp:wrapNone/>
            <wp:docPr id="1410379214"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399730" cy="1841500"/>
                    </a:xfrm>
                    <a:prstGeom prst="rect"/>
                    <a:ln w="12700">
                      <a:solidFill>
                        <a:srgbClr val="000000"/>
                      </a:solidFill>
                      <a:prstDash val="solid"/>
                    </a:ln>
                  </pic:spPr>
                </pic:pic>
              </a:graphicData>
            </a:graphic>
          </wp:anchor>
        </w:drawing>
      </w:r>
    </w:p>
    <w:p w:rsidR="00000000" w:rsidDel="00000000" w:rsidP="00000000" w:rsidRDefault="00000000" w:rsidRPr="00000000" w14:paraId="000000B5">
      <w:pPr>
        <w:spacing w:after="240" w:before="240" w:lineRule="auto"/>
        <w:ind w:firstLine="720"/>
        <w:rPr/>
      </w:pPr>
      <w:r w:rsidDel="00000000" w:rsidR="00000000" w:rsidRPr="00000000">
        <w:rPr>
          <w:rtl w:val="0"/>
        </w:rPr>
      </w:r>
    </w:p>
    <w:p w:rsidR="00000000" w:rsidDel="00000000" w:rsidP="00000000" w:rsidRDefault="00000000" w:rsidRPr="00000000" w14:paraId="000000B6">
      <w:pPr>
        <w:spacing w:after="240" w:before="240" w:lineRule="auto"/>
        <w:ind w:firstLine="720"/>
        <w:rPr/>
      </w:pPr>
      <w:r w:rsidDel="00000000" w:rsidR="00000000" w:rsidRPr="00000000">
        <w:rPr>
          <w:rtl w:val="0"/>
        </w:rPr>
      </w:r>
    </w:p>
    <w:p w:rsidR="00000000" w:rsidDel="00000000" w:rsidP="00000000" w:rsidRDefault="00000000" w:rsidRPr="00000000" w14:paraId="000000B7">
      <w:pPr>
        <w:spacing w:after="240" w:before="240" w:lineRule="auto"/>
        <w:ind w:firstLine="720"/>
        <w:rPr/>
      </w:pPr>
      <w:r w:rsidDel="00000000" w:rsidR="00000000" w:rsidRPr="00000000">
        <w:rPr>
          <w:rtl w:val="0"/>
        </w:rPr>
      </w:r>
    </w:p>
    <w:p w:rsidR="00000000" w:rsidDel="00000000" w:rsidP="00000000" w:rsidRDefault="00000000" w:rsidRPr="00000000" w14:paraId="000000B8">
      <w:pPr>
        <w:spacing w:after="240" w:before="240" w:lineRule="auto"/>
        <w:ind w:firstLine="720"/>
        <w:rPr/>
      </w:pPr>
      <w:r w:rsidDel="00000000" w:rsidR="00000000" w:rsidRPr="00000000">
        <w:rPr>
          <w:rtl w:val="0"/>
        </w:rPr>
      </w:r>
    </w:p>
    <w:p w:rsidR="00000000" w:rsidDel="00000000" w:rsidP="00000000" w:rsidRDefault="00000000" w:rsidRPr="00000000" w14:paraId="000000B9">
      <w:pPr>
        <w:spacing w:after="240" w:before="240" w:lineRule="auto"/>
        <w:ind w:firstLine="720"/>
        <w:rPr/>
      </w:pPr>
      <w:r w:rsidDel="00000000" w:rsidR="00000000" w:rsidRPr="00000000">
        <w:rPr>
          <w:rtl w:val="0"/>
        </w:rPr>
      </w:r>
    </w:p>
    <w:p w:rsidR="00000000" w:rsidDel="00000000" w:rsidP="00000000" w:rsidRDefault="00000000" w:rsidRPr="00000000" w14:paraId="000000BA">
      <w:pPr>
        <w:pStyle w:val="Heading3"/>
        <w:ind w:firstLine="0"/>
        <w:jc w:val="center"/>
        <w:rPr/>
      </w:pPr>
      <w:bookmarkStart w:colFirst="0" w:colLast="0" w:name="_heading=h.2awyz0cedrmr" w:id="12"/>
      <w:bookmarkEnd w:id="12"/>
      <w:r w:rsidDel="00000000" w:rsidR="00000000" w:rsidRPr="00000000">
        <w:rPr>
          <w:sz w:val="24"/>
          <w:szCs w:val="24"/>
          <w:rtl w:val="0"/>
        </w:rPr>
        <w:t xml:space="preserve">Figura 08 - Monitoramento de Cliques - Tela de Adicionar CEP</w:t>
      </w:r>
      <w:r w:rsidDel="00000000" w:rsidR="00000000" w:rsidRPr="00000000">
        <w:rPr>
          <w:rtl w:val="0"/>
        </w:rPr>
      </w:r>
    </w:p>
    <w:p w:rsidR="00000000" w:rsidDel="00000000" w:rsidP="00000000" w:rsidRDefault="00000000" w:rsidRPr="00000000" w14:paraId="000000BB">
      <w:pPr>
        <w:spacing w:after="240" w:before="240" w:lineRule="auto"/>
        <w:ind w:firstLine="720"/>
        <w:rPr/>
      </w:pPr>
      <w:r w:rsidDel="00000000" w:rsidR="00000000" w:rsidRPr="00000000">
        <w:rPr>
          <w:rtl w:val="0"/>
        </w:rPr>
      </w:r>
    </w:p>
    <w:p w:rsidR="00000000" w:rsidDel="00000000" w:rsidP="00000000" w:rsidRDefault="00000000" w:rsidRPr="00000000" w14:paraId="000000BC">
      <w:pPr>
        <w:spacing w:after="240" w:before="240" w:lineRule="auto"/>
        <w:ind w:firstLine="720"/>
        <w:rPr/>
      </w:pPr>
      <w:r w:rsidDel="00000000" w:rsidR="00000000" w:rsidRPr="00000000">
        <w:rPr>
          <w:rtl w:val="0"/>
        </w:rPr>
        <w:t xml:space="preserve">Na página principal/vitrine de categorias, o foco do clique está esmagadoramente (14 cliques) na primeira categoria, identificada como "Saúde &amp; Bem-Estar", sugerindo que essa é a seção de serviço de maior interesse para os usuários. A categoria "Serviços Domésticos" também atrai cliques (4 vezes), estabelecendo uma prioridade clara na busca por bem-estar e serviços de casa. O logo da empresa também recebe um clique (1 vez), provavelmente para navegar de volta ao início.</w:t>
      </w:r>
    </w:p>
    <w:p w:rsidR="00000000" w:rsidDel="00000000" w:rsidP="00000000" w:rsidRDefault="00000000" w:rsidRPr="00000000" w14:paraId="000000BD">
      <w:pPr>
        <w:spacing w:after="240" w:before="240" w:lineRule="auto"/>
        <w:ind w:firstLine="720"/>
        <w:rPr/>
      </w:pPr>
      <w:r w:rsidDel="00000000" w:rsidR="00000000" w:rsidRPr="00000000">
        <w:rPr>
          <w:rtl w:val="0"/>
        </w:rPr>
      </w:r>
    </w:p>
    <w:p w:rsidR="00000000" w:rsidDel="00000000" w:rsidP="00000000" w:rsidRDefault="00000000" w:rsidRPr="00000000" w14:paraId="000000BE">
      <w:pPr>
        <w:spacing w:after="240" w:before="240" w:lineRule="auto"/>
        <w:ind w:firstLine="7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-9523</wp:posOffset>
            </wp:positionH>
            <wp:positionV relativeFrom="paragraph">
              <wp:posOffset>114300</wp:posOffset>
            </wp:positionV>
            <wp:extent cx="5399730" cy="1651000"/>
            <wp:effectExtent b="12700" l="12700" r="12700" t="12700"/>
            <wp:wrapNone/>
            <wp:docPr id="1410379215"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399730" cy="1651000"/>
                    </a:xfrm>
                    <a:prstGeom prst="rect"/>
                    <a:ln w="12700">
                      <a:solidFill>
                        <a:srgbClr val="000000"/>
                      </a:solidFill>
                      <a:prstDash val="solid"/>
                    </a:ln>
                  </pic:spPr>
                </pic:pic>
              </a:graphicData>
            </a:graphic>
          </wp:anchor>
        </w:drawing>
      </w:r>
    </w:p>
    <w:p w:rsidR="00000000" w:rsidDel="00000000" w:rsidP="00000000" w:rsidRDefault="00000000" w:rsidRPr="00000000" w14:paraId="000000BF">
      <w:pPr>
        <w:spacing w:after="240" w:before="240" w:lineRule="auto"/>
        <w:ind w:firstLine="720"/>
        <w:rPr/>
      </w:pPr>
      <w:r w:rsidDel="00000000" w:rsidR="00000000" w:rsidRPr="00000000">
        <w:rPr>
          <w:rtl w:val="0"/>
        </w:rPr>
      </w:r>
    </w:p>
    <w:p w:rsidR="00000000" w:rsidDel="00000000" w:rsidP="00000000" w:rsidRDefault="00000000" w:rsidRPr="00000000" w14:paraId="000000C0">
      <w:pPr>
        <w:spacing w:after="240" w:before="240" w:lineRule="auto"/>
        <w:ind w:firstLine="720"/>
        <w:rPr/>
      </w:pPr>
      <w:r w:rsidDel="00000000" w:rsidR="00000000" w:rsidRPr="00000000">
        <w:rPr>
          <w:rtl w:val="0"/>
        </w:rPr>
      </w:r>
    </w:p>
    <w:p w:rsidR="00000000" w:rsidDel="00000000" w:rsidP="00000000" w:rsidRDefault="00000000" w:rsidRPr="00000000" w14:paraId="000000C1">
      <w:pPr>
        <w:spacing w:after="240" w:before="240" w:lineRule="auto"/>
        <w:ind w:firstLine="720"/>
        <w:rPr/>
      </w:pPr>
      <w:r w:rsidDel="00000000" w:rsidR="00000000" w:rsidRPr="00000000">
        <w:rPr>
          <w:rtl w:val="0"/>
        </w:rPr>
      </w:r>
    </w:p>
    <w:p w:rsidR="00000000" w:rsidDel="00000000" w:rsidP="00000000" w:rsidRDefault="00000000" w:rsidRPr="00000000" w14:paraId="000000C2">
      <w:pPr>
        <w:spacing w:after="240" w:before="240" w:lineRule="auto"/>
        <w:ind w:firstLine="720"/>
        <w:rPr/>
      </w:pPr>
      <w:r w:rsidDel="00000000" w:rsidR="00000000" w:rsidRPr="00000000">
        <w:rPr>
          <w:rtl w:val="0"/>
        </w:rPr>
      </w:r>
    </w:p>
    <w:p w:rsidR="00000000" w:rsidDel="00000000" w:rsidP="00000000" w:rsidRDefault="00000000" w:rsidRPr="00000000" w14:paraId="000000C3">
      <w:pPr>
        <w:pStyle w:val="Heading3"/>
        <w:ind w:firstLine="0"/>
        <w:jc w:val="center"/>
        <w:rPr/>
      </w:pPr>
      <w:bookmarkStart w:colFirst="0" w:colLast="0" w:name="_heading=h.mxcdtbegf25j" w:id="13"/>
      <w:bookmarkEnd w:id="13"/>
      <w:r w:rsidDel="00000000" w:rsidR="00000000" w:rsidRPr="00000000">
        <w:rPr>
          <w:sz w:val="24"/>
          <w:szCs w:val="24"/>
          <w:rtl w:val="0"/>
        </w:rPr>
        <w:t xml:space="preserve">Figura 09 - Monitoramento de Cliques - Página Inicial</w:t>
      </w:r>
      <w:r w:rsidDel="00000000" w:rsidR="00000000" w:rsidRPr="00000000">
        <w:rPr>
          <w:rtl w:val="0"/>
        </w:rPr>
      </w:r>
    </w:p>
    <w:p w:rsidR="00000000" w:rsidDel="00000000" w:rsidP="00000000" w:rsidRDefault="00000000" w:rsidRPr="00000000" w14:paraId="000000C4">
      <w:pPr>
        <w:spacing w:after="240" w:before="240" w:lineRule="auto"/>
        <w:ind w:firstLine="720"/>
        <w:rPr/>
      </w:pPr>
      <w:r w:rsidDel="00000000" w:rsidR="00000000" w:rsidRPr="00000000">
        <w:rPr>
          <w:rtl w:val="0"/>
        </w:rPr>
      </w:r>
    </w:p>
    <w:p w:rsidR="00000000" w:rsidDel="00000000" w:rsidP="00000000" w:rsidRDefault="00000000" w:rsidRPr="00000000" w14:paraId="000000C5">
      <w:pPr>
        <w:spacing w:after="240" w:before="240" w:lineRule="auto"/>
        <w:ind w:firstLine="720"/>
        <w:rPr/>
      </w:pPr>
      <w:r w:rsidDel="00000000" w:rsidR="00000000" w:rsidRPr="00000000">
        <w:rPr>
          <w:rtl w:val="0"/>
        </w:rPr>
        <w:t xml:space="preserve">Ao chegar na tela de Dados da Conta, a navegação lateral é a que mais recebe cliques, com "Agendamentos" (8 cliques) sendo o destino mais procurado. Isso sugere que a principal razão para o usuário acessar sua área logada é para verificar, alterar ou gerenciar seus compromissos, e não necessariamente atualizar seus dados pessoais.</w:t>
      </w:r>
      <w:r w:rsidDel="00000000" w:rsidR="00000000" w:rsidRPr="00000000">
        <w:drawing>
          <wp:anchor allowOverlap="1" behindDoc="1" distB="0" distT="0" distL="0" distR="0" hidden="0" layoutInCell="1" locked="0" relativeHeight="0" simplePos="0">
            <wp:simplePos x="0" y="0"/>
            <wp:positionH relativeFrom="column">
              <wp:posOffset>-9523</wp:posOffset>
            </wp:positionH>
            <wp:positionV relativeFrom="paragraph">
              <wp:posOffset>1419225</wp:posOffset>
            </wp:positionV>
            <wp:extent cx="5399730" cy="1841500"/>
            <wp:effectExtent b="12700" l="12700" r="12700" t="12700"/>
            <wp:wrapNone/>
            <wp:docPr id="1410379212"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399730" cy="1841500"/>
                    </a:xfrm>
                    <a:prstGeom prst="rect"/>
                    <a:ln w="12700">
                      <a:solidFill>
                        <a:srgbClr val="000000"/>
                      </a:solidFill>
                      <a:prstDash val="solid"/>
                    </a:ln>
                  </pic:spPr>
                </pic:pic>
              </a:graphicData>
            </a:graphic>
          </wp:anchor>
        </w:drawing>
      </w:r>
    </w:p>
    <w:p w:rsidR="00000000" w:rsidDel="00000000" w:rsidP="00000000" w:rsidRDefault="00000000" w:rsidRPr="00000000" w14:paraId="000000C6">
      <w:pPr>
        <w:spacing w:after="240" w:before="240" w:lineRule="auto"/>
        <w:ind w:firstLine="720"/>
        <w:rPr/>
      </w:pPr>
      <w:r w:rsidDel="00000000" w:rsidR="00000000" w:rsidRPr="00000000">
        <w:rPr>
          <w:rtl w:val="0"/>
        </w:rPr>
      </w:r>
    </w:p>
    <w:p w:rsidR="00000000" w:rsidDel="00000000" w:rsidP="00000000" w:rsidRDefault="00000000" w:rsidRPr="00000000" w14:paraId="000000C7">
      <w:pPr>
        <w:spacing w:after="240" w:before="240" w:lineRule="auto"/>
        <w:ind w:firstLine="720"/>
        <w:rPr/>
      </w:pPr>
      <w:r w:rsidDel="00000000" w:rsidR="00000000" w:rsidRPr="00000000">
        <w:rPr>
          <w:rtl w:val="0"/>
        </w:rPr>
      </w:r>
    </w:p>
    <w:p w:rsidR="00000000" w:rsidDel="00000000" w:rsidP="00000000" w:rsidRDefault="00000000" w:rsidRPr="00000000" w14:paraId="000000C8">
      <w:pPr>
        <w:spacing w:after="240" w:before="240" w:lineRule="auto"/>
        <w:ind w:firstLine="720"/>
        <w:rPr/>
      </w:pPr>
      <w:r w:rsidDel="00000000" w:rsidR="00000000" w:rsidRPr="00000000">
        <w:rPr>
          <w:rtl w:val="0"/>
        </w:rPr>
        <w:br w:type="textWrapping"/>
      </w:r>
    </w:p>
    <w:p w:rsidR="00000000" w:rsidDel="00000000" w:rsidP="00000000" w:rsidRDefault="00000000" w:rsidRPr="00000000" w14:paraId="000000C9">
      <w:pPr>
        <w:spacing w:after="240" w:before="240" w:lineRule="auto"/>
        <w:ind w:firstLine="720"/>
        <w:rPr/>
      </w:pPr>
      <w:r w:rsidDel="00000000" w:rsidR="00000000" w:rsidRPr="00000000">
        <w:rPr>
          <w:rtl w:val="0"/>
        </w:rPr>
      </w:r>
    </w:p>
    <w:p w:rsidR="00000000" w:rsidDel="00000000" w:rsidP="00000000" w:rsidRDefault="00000000" w:rsidRPr="00000000" w14:paraId="000000CA">
      <w:pPr>
        <w:pStyle w:val="Heading3"/>
        <w:ind w:firstLine="0"/>
        <w:jc w:val="center"/>
        <w:rPr/>
      </w:pPr>
      <w:bookmarkStart w:colFirst="0" w:colLast="0" w:name="_heading=h.v2pnwtcvi7pq" w:id="14"/>
      <w:bookmarkEnd w:id="14"/>
      <w:r w:rsidDel="00000000" w:rsidR="00000000" w:rsidRPr="00000000">
        <w:rPr>
          <w:sz w:val="24"/>
          <w:szCs w:val="24"/>
          <w:rtl w:val="0"/>
        </w:rPr>
        <w:t xml:space="preserve">Figura 10 - Monitoramento de Cliques - Dados da Conta</w:t>
      </w:r>
      <w:r w:rsidDel="00000000" w:rsidR="00000000" w:rsidRPr="00000000">
        <w:rPr>
          <w:rtl w:val="0"/>
        </w:rPr>
      </w:r>
    </w:p>
    <w:p w:rsidR="00000000" w:rsidDel="00000000" w:rsidP="00000000" w:rsidRDefault="00000000" w:rsidRPr="00000000" w14:paraId="000000CB">
      <w:pPr>
        <w:spacing w:after="240" w:before="240" w:lineRule="auto"/>
        <w:ind w:firstLine="720"/>
        <w:rPr/>
      </w:pPr>
      <w:r w:rsidDel="00000000" w:rsidR="00000000" w:rsidRPr="00000000">
        <w:rPr>
          <w:rtl w:val="0"/>
        </w:rPr>
      </w:r>
    </w:p>
    <w:p w:rsidR="00000000" w:rsidDel="00000000" w:rsidP="00000000" w:rsidRDefault="00000000" w:rsidRPr="00000000" w14:paraId="000000CC">
      <w:pPr>
        <w:spacing w:after="240" w:before="240" w:lineRule="auto"/>
        <w:ind w:firstLine="720"/>
        <w:rPr/>
      </w:pPr>
      <w:r w:rsidDel="00000000" w:rsidR="00000000" w:rsidRPr="00000000">
        <w:rPr>
          <w:rtl w:val="0"/>
        </w:rPr>
        <w:t xml:space="preserve">Por fim, na tela de agendamento/seleção de data, o usuário concentra a maioria dos cliques em uma data específica do calendário (6 cliques), o que indica que ele está ativamente tentando selecionar um dia particular para o serviço. O botão ou área de ação abaixo do calendário recebe um clique (1 vez), o que é a continuação para a próxima etapa do processo.</w:t>
      </w:r>
    </w:p>
    <w:p w:rsidR="00000000" w:rsidDel="00000000" w:rsidP="00000000" w:rsidRDefault="00000000" w:rsidRPr="00000000" w14:paraId="000000CD">
      <w:pPr>
        <w:spacing w:after="240" w:before="240" w:lineRule="auto"/>
        <w:ind w:firstLine="720"/>
        <w:rPr/>
      </w:pPr>
      <w:r w:rsidDel="00000000" w:rsidR="00000000" w:rsidRPr="00000000">
        <w:rPr>
          <w:rtl w:val="0"/>
        </w:rPr>
      </w:r>
    </w:p>
    <w:p w:rsidR="00000000" w:rsidDel="00000000" w:rsidP="00000000" w:rsidRDefault="00000000" w:rsidRPr="00000000" w14:paraId="000000CE">
      <w:pPr>
        <w:spacing w:after="240" w:before="240" w:lineRule="auto"/>
        <w:ind w:firstLine="72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-9523</wp:posOffset>
            </wp:positionH>
            <wp:positionV relativeFrom="paragraph">
              <wp:posOffset>114300</wp:posOffset>
            </wp:positionV>
            <wp:extent cx="5399730" cy="1841500"/>
            <wp:effectExtent b="12700" l="12700" r="12700" t="12700"/>
            <wp:wrapNone/>
            <wp:docPr id="1410379217"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399730" cy="1841500"/>
                    </a:xfrm>
                    <a:prstGeom prst="rect"/>
                    <a:ln w="12700">
                      <a:solidFill>
                        <a:srgbClr val="000000"/>
                      </a:solidFill>
                      <a:prstDash val="solid"/>
                    </a:ln>
                  </pic:spPr>
                </pic:pic>
              </a:graphicData>
            </a:graphic>
          </wp:anchor>
        </w:drawing>
      </w:r>
    </w:p>
    <w:p w:rsidR="00000000" w:rsidDel="00000000" w:rsidP="00000000" w:rsidRDefault="00000000" w:rsidRPr="00000000" w14:paraId="000000CF">
      <w:pPr>
        <w:spacing w:after="240" w:before="240" w:lineRule="auto"/>
        <w:ind w:firstLine="720"/>
        <w:rPr/>
      </w:pPr>
      <w:r w:rsidDel="00000000" w:rsidR="00000000" w:rsidRPr="00000000">
        <w:rPr>
          <w:rtl w:val="0"/>
        </w:rPr>
      </w:r>
    </w:p>
    <w:p w:rsidR="00000000" w:rsidDel="00000000" w:rsidP="00000000" w:rsidRDefault="00000000" w:rsidRPr="00000000" w14:paraId="000000D0">
      <w:pPr>
        <w:spacing w:after="240" w:before="240" w:lineRule="auto"/>
        <w:ind w:firstLine="720"/>
        <w:rPr/>
      </w:pPr>
      <w:r w:rsidDel="00000000" w:rsidR="00000000" w:rsidRPr="00000000">
        <w:rPr>
          <w:rtl w:val="0"/>
        </w:rPr>
      </w:r>
    </w:p>
    <w:p w:rsidR="00000000" w:rsidDel="00000000" w:rsidP="00000000" w:rsidRDefault="00000000" w:rsidRPr="00000000" w14:paraId="000000D1">
      <w:pPr>
        <w:spacing w:after="240" w:before="240" w:lineRule="auto"/>
        <w:ind w:firstLine="720"/>
        <w:rPr/>
      </w:pPr>
      <w:r w:rsidDel="00000000" w:rsidR="00000000" w:rsidRPr="00000000">
        <w:rPr>
          <w:rtl w:val="0"/>
        </w:rPr>
      </w:r>
    </w:p>
    <w:p w:rsidR="00000000" w:rsidDel="00000000" w:rsidP="00000000" w:rsidRDefault="00000000" w:rsidRPr="00000000" w14:paraId="000000D2">
      <w:pPr>
        <w:spacing w:after="240" w:before="240" w:lineRule="auto"/>
        <w:ind w:firstLine="720"/>
        <w:rPr/>
      </w:pPr>
      <w:r w:rsidDel="00000000" w:rsidR="00000000" w:rsidRPr="00000000">
        <w:rPr>
          <w:rtl w:val="0"/>
        </w:rPr>
      </w:r>
    </w:p>
    <w:p w:rsidR="00000000" w:rsidDel="00000000" w:rsidP="00000000" w:rsidRDefault="00000000" w:rsidRPr="00000000" w14:paraId="000000D3">
      <w:pPr>
        <w:pStyle w:val="Heading3"/>
        <w:ind w:firstLine="0"/>
        <w:jc w:val="center"/>
        <w:rPr/>
      </w:pPr>
      <w:bookmarkStart w:colFirst="0" w:colLast="0" w:name="_heading=h.g3bu8j2t8nj6" w:id="15"/>
      <w:bookmarkEnd w:id="15"/>
      <w:r w:rsidDel="00000000" w:rsidR="00000000" w:rsidRPr="00000000">
        <w:rPr>
          <w:sz w:val="24"/>
          <w:szCs w:val="24"/>
          <w:rtl w:val="0"/>
        </w:rPr>
        <w:t xml:space="preserve">Figura 11 - Monitoramento de Cliques - Agendamento</w:t>
      </w:r>
      <w:r w:rsidDel="00000000" w:rsidR="00000000" w:rsidRPr="00000000">
        <w:rPr>
          <w:rtl w:val="0"/>
        </w:rPr>
      </w:r>
    </w:p>
    <w:p w:rsidR="00000000" w:rsidDel="00000000" w:rsidP="00000000" w:rsidRDefault="00000000" w:rsidRPr="00000000" w14:paraId="000000D4">
      <w:pPr>
        <w:spacing w:after="240" w:before="240" w:lineRule="auto"/>
        <w:ind w:firstLine="720"/>
        <w:rPr/>
      </w:pPr>
      <w:r w:rsidDel="00000000" w:rsidR="00000000" w:rsidRPr="00000000">
        <w:rPr>
          <w:rtl w:val="0"/>
        </w:rPr>
      </w:r>
    </w:p>
    <w:p w:rsidR="00000000" w:rsidDel="00000000" w:rsidP="00000000" w:rsidRDefault="00000000" w:rsidRPr="00000000" w14:paraId="000000D5">
      <w:pPr>
        <w:pStyle w:val="Heading2"/>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1134"/>
          <w:tab w:val="left" w:leader="none" w:pos="1134"/>
          <w:tab w:val="left" w:leader="none" w:pos="1134"/>
          <w:tab w:val="left" w:leader="none" w:pos="1134"/>
        </w:tabs>
        <w:spacing w:after="0" w:before="240" w:line="360" w:lineRule="auto"/>
        <w:ind w:left="792" w:right="0" w:hanging="432"/>
        <w:jc w:val="both"/>
        <w:rPr/>
      </w:pPr>
      <w:bookmarkStart w:colFirst="0" w:colLast="0" w:name="_heading=h.jitjmdiglc91" w:id="16"/>
      <w:bookmarkEnd w:id="16"/>
      <w:r w:rsidDel="00000000" w:rsidR="00000000" w:rsidRPr="00000000">
        <w:rPr>
          <w:rtl w:val="0"/>
        </w:rPr>
        <w:t xml:space="preserve">Visão Geral do Desempenho</w:t>
      </w:r>
    </w:p>
    <w:p w:rsidR="00000000" w:rsidDel="00000000" w:rsidP="00000000" w:rsidRDefault="00000000" w:rsidRPr="00000000" w14:paraId="000000D6">
      <w:pPr>
        <w:spacing w:after="240" w:before="240" w:lineRule="auto"/>
        <w:ind w:left="0" w:firstLine="720"/>
        <w:rPr/>
      </w:pPr>
      <w:r w:rsidDel="00000000" w:rsidR="00000000" w:rsidRPr="00000000">
        <w:rPr>
          <w:rtl w:val="0"/>
        </w:rPr>
        <w:t xml:space="preserve">A análise de desempenho do site, com pontuação 75/100, mostra que a maioria das visualizações (61,1%) precisa de melhorias. As métricas críticas são o LCP (2,5s), que precisa de otimização no tempo de carregamento do conteúdo principal, e, especialmente, a Interação com a Próxima Pintura (600ms), classificada como ruim, indicando que o site é lento para responder às ações do usuário. O único ponto forte é o CLS (0,007), que garante a estabilidade visual da página. O foco deve ser na melhoria urgente da responsividade e na velocidade de carregamento do conteúdo principal.</w:t>
      </w:r>
      <w:r w:rsidDel="00000000" w:rsidR="00000000" w:rsidRPr="00000000">
        <w:drawing>
          <wp:anchor allowOverlap="1" behindDoc="1" distB="0" distT="0" distL="0" distR="0" hidden="0" layoutInCell="1" locked="0" relativeHeight="0" simplePos="0">
            <wp:simplePos x="0" y="0"/>
            <wp:positionH relativeFrom="column">
              <wp:posOffset>1447800</wp:posOffset>
            </wp:positionH>
            <wp:positionV relativeFrom="paragraph">
              <wp:posOffset>2286000</wp:posOffset>
            </wp:positionV>
            <wp:extent cx="2486978" cy="2246302"/>
            <wp:effectExtent b="12700" l="12700" r="12700" t="12700"/>
            <wp:wrapNone/>
            <wp:docPr id="1410379218"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2486978" cy="2246302"/>
                    </a:xfrm>
                    <a:prstGeom prst="rect"/>
                    <a:ln w="12700">
                      <a:solidFill>
                        <a:srgbClr val="000000"/>
                      </a:solidFill>
                      <a:prstDash val="solid"/>
                    </a:ln>
                  </pic:spPr>
                </pic:pic>
              </a:graphicData>
            </a:graphic>
          </wp:anchor>
        </w:drawing>
      </w:r>
    </w:p>
    <w:p w:rsidR="00000000" w:rsidDel="00000000" w:rsidP="00000000" w:rsidRDefault="00000000" w:rsidRPr="00000000" w14:paraId="000000D7">
      <w:pPr>
        <w:spacing w:after="240" w:before="240" w:lineRule="auto"/>
        <w:ind w:firstLine="720"/>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3"/>
        <w:ind w:firstLine="0"/>
        <w:jc w:val="center"/>
        <w:rPr/>
      </w:pPr>
      <w:bookmarkStart w:colFirst="0" w:colLast="0" w:name="_heading=h.9xz0iz48kgmp" w:id="17"/>
      <w:bookmarkEnd w:id="17"/>
      <w:r w:rsidDel="00000000" w:rsidR="00000000" w:rsidRPr="00000000">
        <w:rPr>
          <w:sz w:val="24"/>
          <w:szCs w:val="24"/>
          <w:rtl w:val="0"/>
        </w:rPr>
        <w:t xml:space="preserve">Figura 12 - Visão Geral do Desempenho</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pStyle w:val="Heading1"/>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40"/>
          <w:tab w:val="left" w:leader="none" w:pos="1320"/>
          <w:tab w:val="right" w:leader="none" w:pos="8494"/>
          <w:tab w:val="right" w:leader="none" w:pos="8494"/>
          <w:tab w:val="right" w:leader="none" w:pos="8494"/>
          <w:tab w:val="right" w:leader="none" w:pos="8494"/>
        </w:tabs>
        <w:spacing w:after="100" w:before="120" w:line="480" w:lineRule="auto"/>
        <w:ind w:left="0" w:right="0" w:firstLine="0"/>
        <w:jc w:val="left"/>
        <w:rPr/>
      </w:pPr>
      <w:bookmarkStart w:colFirst="0" w:colLast="0" w:name="_heading=h.3ahup2pjdalj" w:id="18"/>
      <w:bookmarkEnd w:id="18"/>
      <w:r w:rsidDel="00000000" w:rsidR="00000000" w:rsidRPr="00000000">
        <w:rPr>
          <w:rtl w:val="0"/>
        </w:rPr>
        <w:t xml:space="preserve">RECURSOS DE USABILIDADE</w:t>
      </w:r>
    </w:p>
    <w:p w:rsidR="00000000" w:rsidDel="00000000" w:rsidP="00000000" w:rsidRDefault="00000000" w:rsidRPr="00000000" w14:paraId="000000E0">
      <w:pPr>
        <w:tabs>
          <w:tab w:val="right" w:leader="none" w:pos="8494"/>
          <w:tab w:val="right" w:leader="none" w:pos="8494"/>
          <w:tab w:val="right" w:leader="none" w:pos="8494"/>
        </w:tabs>
        <w:spacing w:after="0" w:before="240" w:lineRule="auto"/>
        <w:ind w:firstLine="708.6614173228347"/>
        <w:rPr/>
      </w:pPr>
      <w:r w:rsidDel="00000000" w:rsidR="00000000" w:rsidRPr="00000000">
        <w:rPr>
          <w:rtl w:val="0"/>
        </w:rPr>
        <w:t xml:space="preserve">No desenvolvimento do front-end da plataforma Delbicos, a prioridade foi transcender a estética básica e focar na funcionalidade inclusiva. Entendemos que uma plataforma de serviços deve ser universal, portanto, aplicamos diretrizes de acessibilidade para garantir que diferentes perfis de usuários consigam navegar com autonomia e conforto.</w:t>
      </w:r>
    </w:p>
    <w:p w:rsidR="00000000" w:rsidDel="00000000" w:rsidP="00000000" w:rsidRDefault="00000000" w:rsidRPr="00000000" w14:paraId="000000E1">
      <w:pPr>
        <w:pStyle w:val="Heading2"/>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1134"/>
          <w:tab w:val="left" w:leader="none" w:pos="1134"/>
          <w:tab w:val="left" w:leader="none" w:pos="1134"/>
          <w:tab w:val="left" w:leader="none" w:pos="1134"/>
        </w:tabs>
        <w:spacing w:after="0" w:before="240" w:line="360" w:lineRule="auto"/>
        <w:ind w:left="792" w:right="0" w:hanging="432"/>
        <w:jc w:val="both"/>
        <w:rPr/>
      </w:pPr>
      <w:bookmarkStart w:colFirst="0" w:colLast="0" w:name="_heading=h.4qkwddugakms" w:id="19"/>
      <w:bookmarkEnd w:id="19"/>
      <w:r w:rsidDel="00000000" w:rsidR="00000000" w:rsidRPr="00000000">
        <w:rPr>
          <w:sz w:val="26"/>
          <w:szCs w:val="26"/>
          <w:rtl w:val="0"/>
        </w:rPr>
        <w:t xml:space="preserve">Recursos Implementados</w:t>
      </w:r>
      <w:r w:rsidDel="00000000" w:rsidR="00000000" w:rsidRPr="00000000">
        <w:rPr>
          <w:rtl w:val="0"/>
        </w:rPr>
      </w:r>
    </w:p>
    <w:p w:rsidR="00000000" w:rsidDel="00000000" w:rsidP="00000000" w:rsidRDefault="00000000" w:rsidRPr="00000000" w14:paraId="000000E2">
      <w:pPr>
        <w:tabs>
          <w:tab w:val="right" w:leader="none" w:pos="8494"/>
          <w:tab w:val="right" w:leader="none" w:pos="8494"/>
          <w:tab w:val="right" w:leader="none" w:pos="8494"/>
        </w:tabs>
        <w:spacing w:after="240" w:before="240" w:lineRule="auto"/>
        <w:ind w:firstLine="708.6614173228347"/>
        <w:rPr/>
      </w:pPr>
      <w:r w:rsidDel="00000000" w:rsidR="00000000" w:rsidRPr="00000000">
        <w:rPr>
          <w:rtl w:val="0"/>
        </w:rPr>
        <w:t xml:space="preserve">Gestão de Contraste e Temas (Visual) Para atender às diferentes preferências e necessidades visuais, implementamos um sistema robusto de gerenciamento de temas:</w:t>
      </w:r>
    </w:p>
    <w:p w:rsidR="00000000" w:rsidDel="00000000" w:rsidP="00000000" w:rsidRDefault="00000000" w:rsidRPr="00000000" w14:paraId="000000E3">
      <w:pPr>
        <w:tabs>
          <w:tab w:val="right" w:leader="none" w:pos="8494"/>
          <w:tab w:val="right" w:leader="none" w:pos="8494"/>
          <w:tab w:val="right" w:leader="none" w:pos="8494"/>
        </w:tabs>
        <w:spacing w:after="240" w:before="240" w:line="360" w:lineRule="auto"/>
        <w:ind w:firstLine="708.6614173228347"/>
        <w:rPr/>
      </w:pPr>
      <w:r w:rsidDel="00000000" w:rsidR="00000000" w:rsidRPr="00000000">
        <w:rPr>
          <w:b w:val="1"/>
          <w:bCs w:val="1"/>
          <w:rtl w:val="0"/>
        </w:rPr>
        <w:t xml:space="preserve">Light Mode (Modo Claro):</w:t>
      </w:r>
      <w:r w:rsidDel="00000000" w:rsidR="00000000" w:rsidRPr="00000000">
        <w:rPr>
          <w:rtl w:val="0"/>
        </w:rPr>
        <w:t xml:space="preserve"> O padrão da interface, otimizado para leitura em ambientes muito iluminados, garantindo legibilidade clara.</w:t>
      </w:r>
    </w:p>
    <w:p w:rsidR="00000000" w:rsidDel="00000000" w:rsidP="00000000" w:rsidRDefault="00000000" w:rsidRPr="00000000" w14:paraId="000000E4">
      <w:pPr>
        <w:tabs>
          <w:tab w:val="left" w:leader="none" w:pos="440"/>
          <w:tab w:val="left" w:leader="none" w:pos="1320"/>
          <w:tab w:val="right" w:leader="none" w:pos="8494"/>
          <w:tab w:val="left" w:leader="none" w:pos="440"/>
          <w:tab w:val="left" w:leader="none" w:pos="1320"/>
          <w:tab w:val="right" w:leader="none" w:pos="8494"/>
          <w:tab w:val="left" w:leader="none" w:pos="440"/>
          <w:tab w:val="left" w:leader="none" w:pos="1320"/>
          <w:tab w:val="right" w:leader="none" w:pos="8494"/>
        </w:tabs>
        <w:spacing w:after="240" w:before="240" w:line="360" w:lineRule="auto"/>
        <w:ind w:left="720" w:firstLine="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-9523</wp:posOffset>
            </wp:positionH>
            <wp:positionV relativeFrom="paragraph">
              <wp:posOffset>121965</wp:posOffset>
            </wp:positionV>
            <wp:extent cx="5400675" cy="2314956"/>
            <wp:effectExtent b="12700" l="12700" r="12700" t="12700"/>
            <wp:wrapNone/>
            <wp:docPr id="1410379220" name="image11.png"/>
            <a:graphic>
              <a:graphicData uri="http://schemas.openxmlformats.org/drawingml/2006/picture">
                <pic:pic>
                  <pic:nvPicPr>
                    <pic:cNvPr id="0" name="image11.png"/>
                    <pic:cNvPicPr preferRelativeResize="0"/>
                  </pic:nvPicPr>
                  <pic:blipFill>
                    <a:blip r:embed="rId21"/>
                    <a:srcRect b="10302" l="0" r="0" t="0"/>
                    <a:stretch>
                      <a:fillRect/>
                    </a:stretch>
                  </pic:blipFill>
                  <pic:spPr>
                    <a:xfrm>
                      <a:off x="0" y="0"/>
                      <a:ext cx="5400675" cy="2314956"/>
                    </a:xfrm>
                    <a:prstGeom prst="rect"/>
                    <a:ln w="12700">
                      <a:solidFill>
                        <a:srgbClr val="000000"/>
                      </a:solidFill>
                      <a:prstDash val="solid"/>
                    </a:ln>
                  </pic:spPr>
                </pic:pic>
              </a:graphicData>
            </a:graphic>
          </wp:anchor>
        </w:drawing>
      </w:r>
    </w:p>
    <w:p w:rsidR="00000000" w:rsidDel="00000000" w:rsidP="00000000" w:rsidRDefault="00000000" w:rsidRPr="00000000" w14:paraId="000000E5">
      <w:pPr>
        <w:tabs>
          <w:tab w:val="left" w:leader="none" w:pos="440"/>
          <w:tab w:val="left" w:leader="none" w:pos="1320"/>
          <w:tab w:val="right" w:leader="none" w:pos="8494"/>
          <w:tab w:val="left" w:leader="none" w:pos="440"/>
          <w:tab w:val="left" w:leader="none" w:pos="1320"/>
          <w:tab w:val="right" w:leader="none" w:pos="8494"/>
          <w:tab w:val="left" w:leader="none" w:pos="440"/>
          <w:tab w:val="left" w:leader="none" w:pos="1320"/>
          <w:tab w:val="right" w:leader="none" w:pos="8494"/>
        </w:tabs>
        <w:spacing w:after="240" w:before="240" w:line="360" w:lineRule="auto"/>
        <w:ind w:left="720" w:firstLine="0"/>
        <w:rPr/>
      </w:pPr>
      <w:r w:rsidDel="00000000" w:rsidR="00000000" w:rsidRPr="00000000">
        <w:rPr>
          <w:rtl w:val="0"/>
        </w:rPr>
      </w:r>
    </w:p>
    <w:p w:rsidR="00000000" w:rsidDel="00000000" w:rsidP="00000000" w:rsidRDefault="00000000" w:rsidRPr="00000000" w14:paraId="000000E6">
      <w:pPr>
        <w:tabs>
          <w:tab w:val="left" w:leader="none" w:pos="440"/>
          <w:tab w:val="left" w:leader="none" w:pos="1320"/>
          <w:tab w:val="right" w:leader="none" w:pos="8494"/>
          <w:tab w:val="left" w:leader="none" w:pos="440"/>
          <w:tab w:val="left" w:leader="none" w:pos="1320"/>
          <w:tab w:val="right" w:leader="none" w:pos="8494"/>
          <w:tab w:val="left" w:leader="none" w:pos="440"/>
          <w:tab w:val="left" w:leader="none" w:pos="1320"/>
          <w:tab w:val="right" w:leader="none" w:pos="8494"/>
        </w:tabs>
        <w:spacing w:after="240" w:before="240" w:line="360" w:lineRule="auto"/>
        <w:ind w:left="720" w:firstLine="0"/>
        <w:rPr/>
      </w:pPr>
      <w:r w:rsidDel="00000000" w:rsidR="00000000" w:rsidRPr="00000000">
        <w:rPr>
          <w:rtl w:val="0"/>
        </w:rPr>
      </w:r>
    </w:p>
    <w:p w:rsidR="00000000" w:rsidDel="00000000" w:rsidP="00000000" w:rsidRDefault="00000000" w:rsidRPr="00000000" w14:paraId="000000E7">
      <w:pPr>
        <w:pStyle w:val="Heading3"/>
        <w:spacing w:after="0" w:lineRule="auto"/>
        <w:jc w:val="center"/>
        <w:rPr>
          <w:sz w:val="24"/>
          <w:szCs w:val="24"/>
        </w:rPr>
      </w:pPr>
      <w:bookmarkStart w:colFirst="0" w:colLast="0" w:name="_heading=h.r0bdyrx4sa3e" w:id="20"/>
      <w:bookmarkEnd w:id="20"/>
      <w:r w:rsidDel="00000000" w:rsidR="00000000" w:rsidRPr="00000000">
        <w:rPr>
          <w:sz w:val="24"/>
          <w:szCs w:val="24"/>
          <w:rtl w:val="0"/>
        </w:rPr>
        <w:br w:type="textWrapping"/>
        <w:br w:type="textWrapping"/>
      </w:r>
    </w:p>
    <w:p w:rsidR="00000000" w:rsidDel="00000000" w:rsidP="00000000" w:rsidRDefault="00000000" w:rsidRPr="00000000" w14:paraId="000000E8">
      <w:pPr>
        <w:pStyle w:val="Heading3"/>
        <w:spacing w:after="0" w:lineRule="auto"/>
        <w:jc w:val="center"/>
        <w:rPr>
          <w:sz w:val="24"/>
          <w:szCs w:val="24"/>
        </w:rPr>
      </w:pPr>
      <w:bookmarkStart w:colFirst="0" w:colLast="0" w:name="_heading=h.1ul40em2g1u7" w:id="21"/>
      <w:bookmarkEnd w:id="21"/>
      <w:r w:rsidDel="00000000" w:rsidR="00000000" w:rsidRPr="00000000">
        <w:rPr>
          <w:rtl w:val="0"/>
        </w:rPr>
      </w:r>
    </w:p>
    <w:p w:rsidR="00000000" w:rsidDel="00000000" w:rsidP="00000000" w:rsidRDefault="00000000" w:rsidRPr="00000000" w14:paraId="000000E9">
      <w:pPr>
        <w:pStyle w:val="Heading3"/>
        <w:spacing w:after="0" w:line="276" w:lineRule="auto"/>
        <w:ind w:left="0" w:firstLine="0"/>
        <w:jc w:val="center"/>
        <w:rPr>
          <w:sz w:val="24"/>
          <w:szCs w:val="24"/>
        </w:rPr>
      </w:pPr>
      <w:bookmarkStart w:colFirst="0" w:colLast="0" w:name="_heading=h.k7ovofmvw6il" w:id="22"/>
      <w:bookmarkEnd w:id="22"/>
      <w:r w:rsidDel="00000000" w:rsidR="00000000" w:rsidRPr="00000000">
        <w:rPr>
          <w:sz w:val="24"/>
          <w:szCs w:val="24"/>
          <w:rtl w:val="0"/>
        </w:rPr>
        <w:t xml:space="preserve">Figura 13 - Light Mode - Padrão</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tabs>
          <w:tab w:val="right" w:leader="none" w:pos="8494"/>
          <w:tab w:val="right" w:leader="none" w:pos="8494"/>
          <w:tab w:val="right" w:leader="none" w:pos="8494"/>
        </w:tabs>
        <w:spacing w:after="240" w:before="240" w:lineRule="auto"/>
        <w:ind w:firstLine="708.6614173228347"/>
        <w:rPr/>
      </w:pPr>
      <w:r w:rsidDel="00000000" w:rsidR="00000000" w:rsidRPr="00000000">
        <w:rPr>
          <w:b w:val="1"/>
          <w:bCs w:val="1"/>
          <w:rtl w:val="0"/>
        </w:rPr>
        <w:t xml:space="preserve">Dark Mode (Modo Escuro):</w:t>
      </w:r>
      <w:r w:rsidDel="00000000" w:rsidR="00000000" w:rsidRPr="00000000">
        <w:rPr>
          <w:rtl w:val="0"/>
        </w:rPr>
        <w:t xml:space="preserve"> Focado em reduzir a fadiga ocular (eye strain) durante o uso noturno ou em ambientes com pouca luz, além de economizar bateria em dispositivos móveis OLED.</w:t>
      </w:r>
      <w:r w:rsidDel="00000000" w:rsidR="00000000" w:rsidRPr="00000000">
        <w:drawing>
          <wp:anchor allowOverlap="1" behindDoc="1" distB="0" distT="0" distL="0" distR="0" hidden="0" layoutInCell="1" locked="0" relativeHeight="0" simplePos="0">
            <wp:simplePos x="0" y="0"/>
            <wp:positionH relativeFrom="column">
              <wp:posOffset>-9523</wp:posOffset>
            </wp:positionH>
            <wp:positionV relativeFrom="paragraph">
              <wp:posOffset>864803</wp:posOffset>
            </wp:positionV>
            <wp:extent cx="5399730" cy="2578100"/>
            <wp:effectExtent b="12700" l="12700" r="12700" t="12700"/>
            <wp:wrapNone/>
            <wp:docPr id="1410379222"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399730" cy="2578100"/>
                    </a:xfrm>
                    <a:prstGeom prst="rect"/>
                    <a:ln w="12700">
                      <a:solidFill>
                        <a:srgbClr val="000000"/>
                      </a:solidFill>
                      <a:prstDash val="solid"/>
                    </a:ln>
                  </pic:spPr>
                </pic:pic>
              </a:graphicData>
            </a:graphic>
          </wp:anchor>
        </w:drawing>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3"/>
        <w:spacing w:after="0" w:line="276" w:lineRule="auto"/>
        <w:ind w:firstLine="0"/>
        <w:jc w:val="center"/>
        <w:rPr>
          <w:sz w:val="24"/>
          <w:szCs w:val="24"/>
        </w:rPr>
      </w:pPr>
      <w:bookmarkStart w:colFirst="0" w:colLast="0" w:name="_heading=h.77h8nxep1p9x" w:id="23"/>
      <w:bookmarkEnd w:id="23"/>
      <w:r w:rsidDel="00000000" w:rsidR="00000000" w:rsidRPr="00000000">
        <w:rPr>
          <w:sz w:val="24"/>
          <w:szCs w:val="24"/>
          <w:rtl w:val="0"/>
        </w:rPr>
        <w:t xml:space="preserve">Figura 14 - Dark Mode </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tabs>
          <w:tab w:val="right" w:leader="none" w:pos="8494"/>
          <w:tab w:val="right" w:leader="none" w:pos="8494"/>
          <w:tab w:val="right" w:leader="none" w:pos="8494"/>
        </w:tabs>
        <w:spacing w:after="240" w:before="240" w:lineRule="auto"/>
        <w:ind w:firstLine="708.6614173228347"/>
        <w:rPr/>
      </w:pPr>
      <w:r w:rsidDel="00000000" w:rsidR="00000000" w:rsidRPr="00000000">
        <w:rPr>
          <w:b w:val="1"/>
          <w:bCs w:val="1"/>
          <w:rtl w:val="0"/>
        </w:rPr>
        <w:t xml:space="preserve">Alto Contraste:</w:t>
      </w:r>
      <w:r w:rsidDel="00000000" w:rsidR="00000000" w:rsidRPr="00000000">
        <w:rPr>
          <w:rtl w:val="0"/>
        </w:rPr>
        <w:t xml:space="preserve"> Desenvolvemos uma variante específica que maximiza a distinção entre texto e fundo. Esse recurso é essencial para usuários com baixa visão ou daltonismo, permitindo que elementos de navegação e leitura sejam identificados sem esforço cognitivo excessivo.</w:t>
      </w:r>
      <w:r w:rsidDel="00000000" w:rsidR="00000000" w:rsidRPr="00000000">
        <w:drawing>
          <wp:anchor allowOverlap="1" behindDoc="1" distB="0" distT="0" distL="0" distR="0" hidden="0" layoutInCell="1" locked="0" relativeHeight="0" simplePos="0">
            <wp:simplePos x="0" y="0"/>
            <wp:positionH relativeFrom="column">
              <wp:posOffset>-9523</wp:posOffset>
            </wp:positionH>
            <wp:positionV relativeFrom="paragraph">
              <wp:posOffset>1171575</wp:posOffset>
            </wp:positionV>
            <wp:extent cx="5399730" cy="2565400"/>
            <wp:effectExtent b="12700" l="12700" r="12700" t="12700"/>
            <wp:wrapNone/>
            <wp:docPr id="1410379223"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399730" cy="2565400"/>
                    </a:xfrm>
                    <a:prstGeom prst="rect"/>
                    <a:ln w="12700">
                      <a:solidFill>
                        <a:srgbClr val="000000"/>
                      </a:solidFill>
                      <a:prstDash val="solid"/>
                    </a:ln>
                  </pic:spPr>
                </pic:pic>
              </a:graphicData>
            </a:graphic>
          </wp:anchor>
        </w:drawing>
      </w:r>
    </w:p>
    <w:p w:rsidR="00000000" w:rsidDel="00000000" w:rsidP="00000000" w:rsidRDefault="00000000" w:rsidRPr="00000000" w14:paraId="000000F8">
      <w:pPr>
        <w:tabs>
          <w:tab w:val="left" w:leader="none" w:pos="440"/>
          <w:tab w:val="left" w:leader="none" w:pos="1320"/>
          <w:tab w:val="right" w:leader="none" w:pos="8494"/>
          <w:tab w:val="left" w:leader="none" w:pos="440"/>
          <w:tab w:val="left" w:leader="none" w:pos="1320"/>
          <w:tab w:val="right" w:leader="none" w:pos="8494"/>
          <w:tab w:val="left" w:leader="none" w:pos="440"/>
          <w:tab w:val="left" w:leader="none" w:pos="1320"/>
          <w:tab w:val="right" w:leader="none" w:pos="8494"/>
        </w:tabs>
        <w:spacing w:after="240" w:before="240" w:lineRule="auto"/>
        <w:ind w:firstLine="0"/>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br w:type="textWrapping"/>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3"/>
        <w:spacing w:after="0" w:line="276" w:lineRule="auto"/>
        <w:ind w:firstLine="0"/>
        <w:jc w:val="center"/>
        <w:rPr/>
      </w:pPr>
      <w:bookmarkStart w:colFirst="0" w:colLast="0" w:name="_heading=h.2z6chr6yzqrw" w:id="24"/>
      <w:bookmarkEnd w:id="24"/>
      <w:r w:rsidDel="00000000" w:rsidR="00000000" w:rsidRPr="00000000">
        <w:rPr>
          <w:sz w:val="24"/>
          <w:szCs w:val="24"/>
          <w:rtl w:val="0"/>
        </w:rPr>
        <w:t xml:space="preserve">Figura 15 - Alto Contraste </w:t>
      </w:r>
      <w:r w:rsidDel="00000000" w:rsidR="00000000" w:rsidRPr="00000000">
        <w:rPr>
          <w:rtl w:val="0"/>
        </w:rPr>
      </w:r>
    </w:p>
    <w:p w:rsidR="00000000" w:rsidDel="00000000" w:rsidP="00000000" w:rsidRDefault="00000000" w:rsidRPr="00000000" w14:paraId="000000FF">
      <w:pPr>
        <w:spacing w:after="240" w:before="240" w:lineRule="auto"/>
        <w:ind w:firstLine="720"/>
        <w:rPr>
          <w:b w:val="1"/>
          <w:bCs w:val="1"/>
        </w:rPr>
      </w:pPr>
      <w:r w:rsidDel="00000000" w:rsidR="00000000" w:rsidRPr="00000000">
        <w:rPr>
          <w:rtl w:val="0"/>
        </w:rPr>
      </w:r>
    </w:p>
    <w:p w:rsidR="00000000" w:rsidDel="00000000" w:rsidP="00000000" w:rsidRDefault="00000000" w:rsidRPr="00000000" w14:paraId="00000100">
      <w:pPr>
        <w:spacing w:after="240" w:before="240" w:lineRule="auto"/>
        <w:ind w:firstLine="720"/>
        <w:rPr/>
      </w:pPr>
      <w:r w:rsidDel="00000000" w:rsidR="00000000" w:rsidRPr="00000000">
        <w:rPr>
          <w:b w:val="1"/>
          <w:bCs w:val="1"/>
          <w:rtl w:val="0"/>
        </w:rPr>
        <w:t xml:space="preserve">Acessibilidade para Comunidade Surda (VLibras)</w:t>
      </w:r>
      <w:r w:rsidDel="00000000" w:rsidR="00000000" w:rsidRPr="00000000">
        <w:rPr>
          <w:rtl w:val="0"/>
        </w:rPr>
        <w:t xml:space="preserve"> Reconhecendo as barreiras linguísticas na web, integramos a ferramenta VLibras (widget de tradução automática para a Língua Brasileira de Sinais). Essa implementação é estratégica para a inclusão digital, pois permite que pessoas surdas ou com deficiência auditiva consumam o conteúdo do site em sua língua nativa, reduzindo a dependência da leitura do português escrito e tornando a contratação de serviços mais democrática.</w:t>
      </w:r>
      <w:r w:rsidDel="00000000" w:rsidR="00000000" w:rsidRPr="00000000">
        <w:drawing>
          <wp:anchor allowOverlap="1" behindDoc="1" distB="0" distT="0" distL="0" distR="0" hidden="0" layoutInCell="1" locked="0" relativeHeight="0" simplePos="0">
            <wp:simplePos x="0" y="0"/>
            <wp:positionH relativeFrom="column">
              <wp:posOffset>-9523</wp:posOffset>
            </wp:positionH>
            <wp:positionV relativeFrom="paragraph">
              <wp:posOffset>1971675</wp:posOffset>
            </wp:positionV>
            <wp:extent cx="5399730" cy="2413000"/>
            <wp:effectExtent b="12700" l="12700" r="12700" t="12700"/>
            <wp:wrapNone/>
            <wp:docPr id="1410379224"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399730" cy="2413000"/>
                    </a:xfrm>
                    <a:prstGeom prst="rect"/>
                    <a:ln w="12700">
                      <a:solidFill>
                        <a:srgbClr val="000000"/>
                      </a:solidFill>
                      <a:prstDash val="solid"/>
                    </a:ln>
                  </pic:spPr>
                </pic:pic>
              </a:graphicData>
            </a:graphic>
          </wp:anchor>
        </w:drawing>
      </w:r>
    </w:p>
    <w:p w:rsidR="00000000" w:rsidDel="00000000" w:rsidP="00000000" w:rsidRDefault="00000000" w:rsidRPr="00000000" w14:paraId="00000101">
      <w:pPr>
        <w:spacing w:after="240" w:before="240" w:lineRule="auto"/>
        <w:ind w:firstLine="720"/>
        <w:rPr/>
      </w:pPr>
      <w:r w:rsidDel="00000000" w:rsidR="00000000" w:rsidRPr="00000000">
        <w:rPr>
          <w:rtl w:val="0"/>
        </w:rPr>
      </w:r>
    </w:p>
    <w:p w:rsidR="00000000" w:rsidDel="00000000" w:rsidP="00000000" w:rsidRDefault="00000000" w:rsidRPr="00000000" w14:paraId="00000102">
      <w:pPr>
        <w:spacing w:after="240" w:before="240" w:lineRule="auto"/>
        <w:ind w:firstLine="7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4829175</wp:posOffset>
            </wp:positionH>
            <wp:positionV relativeFrom="paragraph">
              <wp:posOffset>247650</wp:posOffset>
            </wp:positionV>
            <wp:extent cx="805750" cy="799552"/>
            <wp:effectExtent b="0" l="0" r="0" t="0"/>
            <wp:wrapNone/>
            <wp:docPr id="1410379221"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805750" cy="799552"/>
                    </a:xfrm>
                    <a:prstGeom prst="rect"/>
                    <a:ln/>
                  </pic:spPr>
                </pic:pic>
              </a:graphicData>
            </a:graphic>
          </wp:anchor>
        </w:drawing>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br w:type="textWrapping"/>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pStyle w:val="Heading3"/>
        <w:spacing w:after="0" w:before="0" w:line="240" w:lineRule="auto"/>
        <w:ind w:firstLine="0"/>
        <w:jc w:val="center"/>
        <w:rPr>
          <w:sz w:val="24"/>
          <w:szCs w:val="24"/>
        </w:rPr>
      </w:pPr>
      <w:bookmarkStart w:colFirst="0" w:colLast="0" w:name="_heading=h.edma8es8lsm3" w:id="25"/>
      <w:bookmarkEnd w:id="25"/>
      <w:r w:rsidDel="00000000" w:rsidR="00000000" w:rsidRPr="00000000">
        <w:rPr>
          <w:sz w:val="24"/>
          <w:szCs w:val="24"/>
          <w:rtl w:val="0"/>
        </w:rPr>
        <w:t xml:space="preserve">Figura 16 - Ícone do VLibras </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-9523</wp:posOffset>
            </wp:positionH>
            <wp:positionV relativeFrom="paragraph">
              <wp:posOffset>257175</wp:posOffset>
            </wp:positionV>
            <wp:extent cx="5399730" cy="2413000"/>
            <wp:effectExtent b="12700" l="12700" r="12700" t="12700"/>
            <wp:wrapNone/>
            <wp:docPr id="1410379216"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399730" cy="2413000"/>
                    </a:xfrm>
                    <a:prstGeom prst="rect"/>
                    <a:ln w="127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4000500</wp:posOffset>
            </wp:positionH>
            <wp:positionV relativeFrom="paragraph">
              <wp:posOffset>523875</wp:posOffset>
            </wp:positionV>
            <wp:extent cx="1735971" cy="1714540"/>
            <wp:effectExtent b="0" l="0" r="0" t="0"/>
            <wp:wrapNone/>
            <wp:docPr id="1410379219"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1735971" cy="1714540"/>
                    </a:xfrm>
                    <a:prstGeom prst="rect"/>
                    <a:ln/>
                  </pic:spPr>
                </pic:pic>
              </a:graphicData>
            </a:graphic>
          </wp:anchor>
        </w:drawing>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br w:type="textWrapping"/>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3"/>
        <w:spacing w:after="0" w:before="0" w:line="240" w:lineRule="auto"/>
        <w:ind w:firstLine="0"/>
        <w:jc w:val="center"/>
        <w:rPr/>
      </w:pPr>
      <w:bookmarkStart w:colFirst="0" w:colLast="0" w:name="_heading=h.z57qqucaxzm4" w:id="26"/>
      <w:bookmarkEnd w:id="26"/>
      <w:r w:rsidDel="00000000" w:rsidR="00000000" w:rsidRPr="00000000">
        <w:rPr>
          <w:sz w:val="24"/>
          <w:szCs w:val="24"/>
          <w:rtl w:val="0"/>
        </w:rPr>
        <w:t xml:space="preserve">Figura 17 - Clique do VLibras</w:t>
      </w: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-9523</wp:posOffset>
            </wp:positionH>
            <wp:positionV relativeFrom="paragraph">
              <wp:posOffset>114300</wp:posOffset>
            </wp:positionV>
            <wp:extent cx="5399730" cy="3289300"/>
            <wp:effectExtent b="12700" l="12700" r="12700" t="12700"/>
            <wp:wrapNone/>
            <wp:docPr id="1410379225"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5399730" cy="3289300"/>
                    </a:xfrm>
                    <a:prstGeom prst="rect"/>
                    <a:ln w="12700">
                      <a:solidFill>
                        <a:srgbClr val="000000"/>
                      </a:solidFill>
                      <a:prstDash val="solid"/>
                    </a:ln>
                  </pic:spPr>
                </pic:pic>
              </a:graphicData>
            </a:graphic>
          </wp:anchor>
        </w:drawing>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3"/>
        <w:spacing w:after="0" w:before="0" w:line="240" w:lineRule="auto"/>
        <w:ind w:firstLine="0"/>
        <w:jc w:val="center"/>
        <w:rPr/>
      </w:pPr>
      <w:bookmarkStart w:colFirst="0" w:colLast="0" w:name="_heading=h.r53dvef9j2xs" w:id="27"/>
      <w:bookmarkEnd w:id="27"/>
      <w:r w:rsidDel="00000000" w:rsidR="00000000" w:rsidRPr="00000000">
        <w:rPr>
          <w:sz w:val="24"/>
          <w:szCs w:val="24"/>
          <w:rtl w:val="0"/>
        </w:rPr>
        <w:t xml:space="preserve">Figura 18 - VLibras Aberto </w:t>
      </w: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pStyle w:val="Heading1"/>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40"/>
          <w:tab w:val="left" w:leader="none" w:pos="1320"/>
          <w:tab w:val="right" w:leader="none" w:pos="8494"/>
          <w:tab w:val="right" w:leader="none" w:pos="8494"/>
          <w:tab w:val="right" w:leader="none" w:pos="8494"/>
          <w:tab w:val="right" w:leader="none" w:pos="8494"/>
        </w:tabs>
        <w:spacing w:after="100" w:before="120" w:line="480" w:lineRule="auto"/>
        <w:ind w:left="0" w:right="0" w:firstLine="0"/>
        <w:jc w:val="left"/>
        <w:rPr/>
      </w:pPr>
      <w:bookmarkStart w:colFirst="0" w:colLast="0" w:name="_heading=h.7elu3y8xynu6" w:id="28"/>
      <w:bookmarkEnd w:id="28"/>
      <w:r w:rsidDel="00000000" w:rsidR="00000000" w:rsidRPr="00000000">
        <w:rPr>
          <w:rtl w:val="0"/>
        </w:rPr>
        <w:t xml:space="preserve">PESQUISA QUANTITATIVA E PESQUISA QUALITATIVA</w:t>
      </w:r>
    </w:p>
    <w:p w:rsidR="00000000" w:rsidDel="00000000" w:rsidP="00000000" w:rsidRDefault="00000000" w:rsidRPr="00000000" w14:paraId="00000120">
      <w:pPr>
        <w:spacing w:after="0" w:before="0" w:line="240" w:lineRule="auto"/>
        <w:jc w:val="both"/>
        <w:rPr>
          <w:b w:val="1"/>
          <w:bCs w:val="1"/>
        </w:rPr>
      </w:pPr>
      <w:r w:rsidDel="00000000" w:rsidR="00000000" w:rsidRPr="00000000">
        <w:rPr>
          <w:b w:val="1"/>
          <w:bCs w:val="1"/>
          <w:rtl w:val="0"/>
        </w:rPr>
        <w:t xml:space="preserve">Relatório de Teste A/B</w:t>
      </w:r>
    </w:p>
    <w:p w:rsidR="00000000" w:rsidDel="00000000" w:rsidP="00000000" w:rsidRDefault="00000000" w:rsidRPr="00000000" w14:paraId="00000121">
      <w:pPr>
        <w:spacing w:after="240" w:before="240" w:lineRule="auto"/>
        <w:ind w:firstLine="0"/>
        <w:rPr/>
      </w:pPr>
      <w:r w:rsidDel="00000000" w:rsidR="00000000" w:rsidRPr="00000000">
        <w:rPr>
          <w:b w:val="1"/>
          <w:bCs w:val="1"/>
          <w:rtl w:val="0"/>
        </w:rPr>
        <w:t xml:space="preserve">Objetivo:</w:t>
      </w:r>
      <w:r w:rsidDel="00000000" w:rsidR="00000000" w:rsidRPr="00000000">
        <w:rPr>
          <w:rtl w:val="0"/>
        </w:rPr>
        <w:t xml:space="preserve"> Validar se a simplificação da página inicial aumenta a taxa de interação (buscas realizadas). </w:t>
        <w:br w:type="textWrapping"/>
      </w:r>
      <w:r w:rsidDel="00000000" w:rsidR="00000000" w:rsidRPr="00000000">
        <w:rPr>
          <w:b w:val="1"/>
          <w:bCs w:val="1"/>
          <w:rtl w:val="0"/>
        </w:rPr>
        <w:t xml:space="preserve">Hipótese:</w:t>
      </w:r>
      <w:r w:rsidDel="00000000" w:rsidR="00000000" w:rsidRPr="00000000">
        <w:rPr>
          <w:rtl w:val="0"/>
        </w:rPr>
        <w:t xml:space="preserve"> O layout atual (A) exibe muitas categorias de uma vez, causando paralisia de escolha. Um layout focado apenas na busca (B) converterá mais. </w:t>
      </w:r>
      <w:r w:rsidDel="00000000" w:rsidR="00000000" w:rsidRPr="00000000">
        <w:rPr>
          <w:b w:val="1"/>
          <w:bCs w:val="1"/>
          <w:rtl w:val="0"/>
        </w:rPr>
        <w:t xml:space="preserve">Amostragem:</w:t>
      </w:r>
      <w:r w:rsidDel="00000000" w:rsidR="00000000" w:rsidRPr="00000000">
        <w:rPr>
          <w:rtl w:val="0"/>
        </w:rPr>
        <w:t xml:space="preserve"> 10 Usuários simulados (divisão 50/50).</w:t>
      </w:r>
    </w:p>
    <w:p w:rsidR="00000000" w:rsidDel="00000000" w:rsidP="00000000" w:rsidRDefault="00000000" w:rsidRPr="00000000" w14:paraId="00000122">
      <w:pPr>
        <w:pStyle w:val="Heading2"/>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1134"/>
          <w:tab w:val="left" w:leader="none" w:pos="1134"/>
          <w:tab w:val="left" w:leader="none" w:pos="1134"/>
          <w:tab w:val="left" w:leader="none" w:pos="1134"/>
        </w:tabs>
        <w:spacing w:after="0" w:before="240" w:line="360" w:lineRule="auto"/>
        <w:ind w:left="792" w:right="0" w:hanging="432"/>
        <w:jc w:val="both"/>
        <w:rPr/>
      </w:pPr>
      <w:bookmarkStart w:colFirst="0" w:colLast="0" w:name="_heading=h.7lxk642qf1tm" w:id="29"/>
      <w:bookmarkEnd w:id="29"/>
      <w:r w:rsidDel="00000000" w:rsidR="00000000" w:rsidRPr="00000000">
        <w:rPr>
          <w:rtl w:val="0"/>
        </w:rPr>
        <w:t xml:space="preserve">Definição das Variáveis</w:t>
      </w:r>
    </w:p>
    <w:p w:rsidR="00000000" w:rsidDel="00000000" w:rsidP="00000000" w:rsidRDefault="00000000" w:rsidRPr="00000000" w14:paraId="00000123">
      <w:pPr>
        <w:keepNext w:val="0"/>
        <w:keepLines w:val="0"/>
        <w:rPr/>
      </w:pPr>
      <w:r w:rsidDel="00000000" w:rsidR="00000000" w:rsidRPr="00000000">
        <w:rPr>
          <w:rtl w:val="0"/>
        </w:rPr>
        <w:t xml:space="preserve">Versão A (Controle - Layout Atual)</w:t>
      </w:r>
    </w:p>
    <w:p w:rsidR="00000000" w:rsidDel="00000000" w:rsidP="00000000" w:rsidRDefault="00000000" w:rsidRPr="00000000" w14:paraId="00000124">
      <w:pPr>
        <w:numPr>
          <w:ilvl w:val="0"/>
          <w:numId w:val="2"/>
        </w:numPr>
        <w:spacing w:after="0" w:before="240" w:lineRule="auto"/>
        <w:ind w:left="720" w:hanging="360"/>
        <w:jc w:val="left"/>
        <w:rPr/>
      </w:pPr>
      <w:r w:rsidDel="00000000" w:rsidR="00000000" w:rsidRPr="00000000">
        <w:rPr>
          <w:b w:val="1"/>
          <w:bCs w:val="1"/>
          <w:rtl w:val="0"/>
        </w:rPr>
        <w:t xml:space="preserve">Design:</w:t>
      </w:r>
      <w:r w:rsidDel="00000000" w:rsidR="00000000" w:rsidRPr="00000000">
        <w:rPr>
          <w:rtl w:val="0"/>
        </w:rPr>
        <w:t xml:space="preserve"> Menu frontal com todas as categorias expostas, banners rotativos de promoção e lista de "últimos cadastrados".</w:t>
      </w:r>
    </w:p>
    <w:p w:rsidR="00000000" w:rsidDel="00000000" w:rsidP="00000000" w:rsidRDefault="00000000" w:rsidRPr="00000000" w14:paraId="00000125">
      <w:pPr>
        <w:numPr>
          <w:ilvl w:val="0"/>
          <w:numId w:val="2"/>
        </w:numPr>
        <w:spacing w:after="240" w:before="0" w:lineRule="auto"/>
        <w:ind w:left="720" w:hanging="360"/>
        <w:jc w:val="left"/>
        <w:rPr/>
      </w:pPr>
      <w:r w:rsidDel="00000000" w:rsidR="00000000" w:rsidRPr="00000000">
        <w:rPr>
          <w:b w:val="1"/>
          <w:bCs w:val="1"/>
          <w:rtl w:val="0"/>
        </w:rPr>
        <w:t xml:space="preserve">Chamada (CTA):</w:t>
      </w:r>
      <w:r w:rsidDel="00000000" w:rsidR="00000000" w:rsidRPr="00000000">
        <w:rPr>
          <w:rtl w:val="0"/>
        </w:rPr>
        <w:t xml:space="preserve"> "Navegue pelas categorias".</w:t>
      </w:r>
    </w:p>
    <w:p w:rsidR="00000000" w:rsidDel="00000000" w:rsidP="00000000" w:rsidRDefault="00000000" w:rsidRPr="00000000" w14:paraId="00000126">
      <w:pPr>
        <w:keepNext w:val="0"/>
        <w:keepLines w:val="0"/>
        <w:rPr/>
      </w:pPr>
      <w:r w:rsidDel="00000000" w:rsidR="00000000" w:rsidRPr="00000000">
        <w:rPr>
          <w:rtl w:val="0"/>
        </w:rPr>
        <w:t xml:space="preserve">Versão B (Variante - Minimalista)</w:t>
      </w:r>
    </w:p>
    <w:p w:rsidR="00000000" w:rsidDel="00000000" w:rsidP="00000000" w:rsidRDefault="00000000" w:rsidRPr="00000000" w14:paraId="00000127">
      <w:pPr>
        <w:numPr>
          <w:ilvl w:val="0"/>
          <w:numId w:val="6"/>
        </w:numPr>
        <w:spacing w:after="0" w:before="240" w:lineRule="auto"/>
        <w:ind w:left="720" w:hanging="360"/>
        <w:jc w:val="left"/>
        <w:rPr/>
      </w:pPr>
      <w:r w:rsidDel="00000000" w:rsidR="00000000" w:rsidRPr="00000000">
        <w:rPr>
          <w:b w:val="1"/>
          <w:bCs w:val="1"/>
          <w:rtl w:val="0"/>
        </w:rPr>
        <w:t xml:space="preserve">Design:</w:t>
      </w:r>
      <w:r w:rsidDel="00000000" w:rsidR="00000000" w:rsidRPr="00000000">
        <w:rPr>
          <w:rtl w:val="0"/>
        </w:rPr>
        <w:t xml:space="preserve"> Fundo limpo, foco central total em uma barra de busca grande e inteligente.</w:t>
      </w:r>
    </w:p>
    <w:p w:rsidR="00000000" w:rsidDel="00000000" w:rsidP="00000000" w:rsidRDefault="00000000" w:rsidRPr="00000000" w14:paraId="00000128">
      <w:pPr>
        <w:numPr>
          <w:ilvl w:val="0"/>
          <w:numId w:val="6"/>
        </w:numPr>
        <w:spacing w:after="240" w:before="0" w:lineRule="auto"/>
        <w:ind w:left="720" w:hanging="360"/>
        <w:jc w:val="left"/>
        <w:rPr/>
      </w:pPr>
      <w:r w:rsidDel="00000000" w:rsidR="00000000" w:rsidRPr="00000000">
        <w:rPr>
          <w:b w:val="1"/>
          <w:bCs w:val="1"/>
          <w:rtl w:val="0"/>
        </w:rPr>
        <w:t xml:space="preserve">Chamada (CTA):</w:t>
      </w:r>
      <w:r w:rsidDel="00000000" w:rsidR="00000000" w:rsidRPr="00000000">
        <w:rPr>
          <w:rtl w:val="0"/>
        </w:rPr>
        <w:t xml:space="preserve"> "Qual serviço você precisa hoje?"</w:t>
      </w:r>
    </w:p>
    <w:p w:rsidR="00000000" w:rsidDel="00000000" w:rsidP="00000000" w:rsidRDefault="00000000" w:rsidRPr="00000000" w14:paraId="00000129">
      <w:pPr>
        <w:pStyle w:val="Heading2"/>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1134"/>
          <w:tab w:val="left" w:leader="none" w:pos="1134"/>
          <w:tab w:val="left" w:leader="none" w:pos="1134"/>
          <w:tab w:val="left" w:leader="none" w:pos="1134"/>
        </w:tabs>
        <w:spacing w:after="0" w:before="240" w:line="360" w:lineRule="auto"/>
        <w:ind w:left="792" w:right="0" w:hanging="432"/>
        <w:jc w:val="both"/>
        <w:rPr/>
      </w:pPr>
      <w:bookmarkStart w:colFirst="0" w:colLast="0" w:name="_heading=h.j74it9imq5g4" w:id="30"/>
      <w:bookmarkEnd w:id="30"/>
      <w:r w:rsidDel="00000000" w:rsidR="00000000" w:rsidRPr="00000000">
        <w:rPr>
          <w:rtl w:val="0"/>
        </w:rPr>
        <w:t xml:space="preserve">Resultados da Simulação </w:t>
      </w:r>
    </w:p>
    <w:p w:rsidR="00000000" w:rsidDel="00000000" w:rsidP="00000000" w:rsidRDefault="00000000" w:rsidRPr="00000000" w14:paraId="0000012A">
      <w:pPr>
        <w:spacing w:after="240" w:before="240" w:lineRule="auto"/>
        <w:ind w:firstLine="720"/>
        <w:rPr/>
      </w:pPr>
      <w:r w:rsidDel="00000000" w:rsidR="00000000" w:rsidRPr="00000000">
        <w:rPr>
          <w:rtl w:val="0"/>
        </w:rPr>
        <w:t xml:space="preserve">Abaixo, o comportamento de 10 usuários novos que acessaram o site pela primeira vez. A métrica de sucesso é "Realizou Busca/Cadastro".</w:t>
      </w:r>
    </w:p>
    <w:p w:rsidR="00000000" w:rsidDel="00000000" w:rsidP="00000000" w:rsidRDefault="00000000" w:rsidRPr="00000000" w14:paraId="0000012B">
      <w:pPr>
        <w:pStyle w:val="Heading4"/>
        <w:spacing w:line="240" w:lineRule="auto"/>
        <w:jc w:val="center"/>
        <w:rPr/>
      </w:pPr>
      <w:bookmarkStart w:colFirst="0" w:colLast="0" w:name="_heading=h.oiw07grz5jo3" w:id="31"/>
      <w:bookmarkEnd w:id="31"/>
      <w:r w:rsidDel="00000000" w:rsidR="00000000" w:rsidRPr="00000000">
        <w:rPr>
          <w:rtl w:val="0"/>
        </w:rPr>
        <w:t xml:space="preserve">Quadro 1 - Tabela de Resultados da Simulação</w:t>
      </w:r>
    </w:p>
    <w:tbl>
      <w:tblPr>
        <w:tblStyle w:val="Table1"/>
        <w:tblW w:w="9345.0" w:type="dxa"/>
        <w:jc w:val="left"/>
        <w:tblInd w:w="-3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05"/>
        <w:gridCol w:w="1710"/>
        <w:gridCol w:w="1650"/>
        <w:gridCol w:w="2610"/>
        <w:gridCol w:w="2070"/>
        <w:tblGridChange w:id="0">
          <w:tblGrid>
            <w:gridCol w:w="1305"/>
            <w:gridCol w:w="1710"/>
            <w:gridCol w:w="1650"/>
            <w:gridCol w:w="2610"/>
            <w:gridCol w:w="2070"/>
          </w:tblGrid>
        </w:tblGridChange>
      </w:tblGrid>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shd w:fill="fc8200" w:val="clear"/>
            <w:tcMar>
              <w:top w:w="100.0" w:type="dxa"/>
              <w:left w:w="100.0" w:type="dxa"/>
              <w:bottom w:w="100.0" w:type="dxa"/>
              <w:right w:w="100.0" w:type="dxa"/>
            </w:tcMar>
            <w:vAlign w:val="center"/>
          </w:tcPr>
          <w:p w:rsidR="00000000" w:rsidDel="00000000" w:rsidP="00000000" w:rsidRDefault="00000000" w:rsidRPr="00000000" w14:paraId="0000012C">
            <w:pPr>
              <w:spacing w:after="0" w:before="0" w:line="240" w:lineRule="auto"/>
              <w:ind w:firstLine="0"/>
              <w:jc w:val="center"/>
              <w:rPr>
                <w:b w:val="1"/>
                <w:bCs w:val="1"/>
                <w:color w:val="ffffff"/>
                <w:sz w:val="22"/>
                <w:szCs w:val="22"/>
              </w:rPr>
            </w:pPr>
            <w:r w:rsidDel="00000000" w:rsidR="00000000" w:rsidRPr="00000000">
              <w:rPr>
                <w:b w:val="1"/>
                <w:bCs w:val="1"/>
                <w:color w:val="ffffff"/>
                <w:sz w:val="22"/>
                <w:szCs w:val="22"/>
                <w:rtl w:val="0"/>
              </w:rPr>
              <w:t xml:space="preserve">ID Usuário</w:t>
            </w:r>
          </w:p>
        </w:tc>
        <w:tc>
          <w:tcPr>
            <w:tcBorders>
              <w:top w:color="000000" w:space="0" w:sz="4" w:val="single"/>
              <w:left w:color="000000" w:space="0" w:sz="4" w:val="single"/>
              <w:bottom w:color="000000" w:space="0" w:sz="4" w:val="single"/>
              <w:right w:color="000000" w:space="0" w:sz="4" w:val="single"/>
            </w:tcBorders>
            <w:shd w:fill="fc8200" w:val="clear"/>
            <w:tcMar>
              <w:top w:w="100.0" w:type="dxa"/>
              <w:left w:w="100.0" w:type="dxa"/>
              <w:bottom w:w="100.0" w:type="dxa"/>
              <w:right w:w="100.0" w:type="dxa"/>
            </w:tcMar>
            <w:vAlign w:val="center"/>
          </w:tcPr>
          <w:p w:rsidR="00000000" w:rsidDel="00000000" w:rsidP="00000000" w:rsidRDefault="00000000" w:rsidRPr="00000000" w14:paraId="0000012D">
            <w:pPr>
              <w:spacing w:after="0" w:before="0" w:line="240" w:lineRule="auto"/>
              <w:ind w:firstLine="0"/>
              <w:jc w:val="center"/>
              <w:rPr>
                <w:b w:val="1"/>
                <w:bCs w:val="1"/>
                <w:color w:val="ffffff"/>
                <w:sz w:val="22"/>
                <w:szCs w:val="22"/>
              </w:rPr>
            </w:pPr>
            <w:r w:rsidDel="00000000" w:rsidR="00000000" w:rsidRPr="00000000">
              <w:rPr>
                <w:b w:val="1"/>
                <w:bCs w:val="1"/>
                <w:color w:val="ffffff"/>
                <w:sz w:val="22"/>
                <w:szCs w:val="22"/>
                <w:rtl w:val="0"/>
              </w:rPr>
              <w:t xml:space="preserve">Versão Exibida</w:t>
            </w:r>
          </w:p>
        </w:tc>
        <w:tc>
          <w:tcPr>
            <w:tcBorders>
              <w:top w:color="000000" w:space="0" w:sz="4" w:val="single"/>
              <w:left w:color="000000" w:space="0" w:sz="4" w:val="single"/>
              <w:bottom w:color="000000" w:space="0" w:sz="4" w:val="single"/>
              <w:right w:color="000000" w:space="0" w:sz="4" w:val="single"/>
            </w:tcBorders>
            <w:shd w:fill="fc8200" w:val="clear"/>
            <w:tcMar>
              <w:top w:w="100.0" w:type="dxa"/>
              <w:left w:w="100.0" w:type="dxa"/>
              <w:bottom w:w="100.0" w:type="dxa"/>
              <w:right w:w="100.0" w:type="dxa"/>
            </w:tcMar>
            <w:vAlign w:val="center"/>
          </w:tcPr>
          <w:p w:rsidR="00000000" w:rsidDel="00000000" w:rsidP="00000000" w:rsidRDefault="00000000" w:rsidRPr="00000000" w14:paraId="0000012E">
            <w:pPr>
              <w:spacing w:after="0" w:before="0" w:line="240" w:lineRule="auto"/>
              <w:ind w:firstLine="0"/>
              <w:jc w:val="center"/>
              <w:rPr>
                <w:b w:val="1"/>
                <w:bCs w:val="1"/>
                <w:color w:val="ffffff"/>
                <w:sz w:val="22"/>
                <w:szCs w:val="22"/>
              </w:rPr>
            </w:pPr>
            <w:r w:rsidDel="00000000" w:rsidR="00000000" w:rsidRPr="00000000">
              <w:rPr>
                <w:b w:val="1"/>
                <w:bCs w:val="1"/>
                <w:color w:val="ffffff"/>
                <w:sz w:val="22"/>
                <w:szCs w:val="22"/>
                <w:rtl w:val="0"/>
              </w:rPr>
              <w:t xml:space="preserve">Tempo até 1ª Ação</w:t>
            </w:r>
          </w:p>
        </w:tc>
        <w:tc>
          <w:tcPr>
            <w:tcBorders>
              <w:top w:color="000000" w:space="0" w:sz="4" w:val="single"/>
              <w:left w:color="000000" w:space="0" w:sz="4" w:val="single"/>
              <w:bottom w:color="000000" w:space="0" w:sz="4" w:val="single"/>
              <w:right w:color="000000" w:space="0" w:sz="4" w:val="single"/>
            </w:tcBorders>
            <w:shd w:fill="fc8200" w:val="clear"/>
            <w:tcMar>
              <w:top w:w="100.0" w:type="dxa"/>
              <w:left w:w="100.0" w:type="dxa"/>
              <w:bottom w:w="100.0" w:type="dxa"/>
              <w:right w:w="100.0" w:type="dxa"/>
            </w:tcMar>
            <w:vAlign w:val="center"/>
          </w:tcPr>
          <w:p w:rsidR="00000000" w:rsidDel="00000000" w:rsidP="00000000" w:rsidRDefault="00000000" w:rsidRPr="00000000" w14:paraId="0000012F">
            <w:pPr>
              <w:spacing w:after="0" w:before="0" w:line="240" w:lineRule="auto"/>
              <w:ind w:firstLine="0"/>
              <w:jc w:val="center"/>
              <w:rPr>
                <w:b w:val="1"/>
                <w:bCs w:val="1"/>
                <w:color w:val="ffffff"/>
                <w:sz w:val="22"/>
                <w:szCs w:val="22"/>
              </w:rPr>
            </w:pPr>
            <w:r w:rsidDel="00000000" w:rsidR="00000000" w:rsidRPr="00000000">
              <w:rPr>
                <w:b w:val="1"/>
                <w:bCs w:val="1"/>
                <w:color w:val="ffffff"/>
                <w:sz w:val="22"/>
                <w:szCs w:val="22"/>
                <w:rtl w:val="0"/>
              </w:rPr>
              <w:t xml:space="preserve">Ação Tomada</w:t>
            </w:r>
          </w:p>
        </w:tc>
        <w:tc>
          <w:tcPr>
            <w:tcBorders>
              <w:top w:color="000000" w:space="0" w:sz="4" w:val="single"/>
              <w:left w:color="000000" w:space="0" w:sz="4" w:val="single"/>
              <w:bottom w:color="000000" w:space="0" w:sz="4" w:val="single"/>
              <w:right w:color="000000" w:space="0" w:sz="4" w:val="single"/>
            </w:tcBorders>
            <w:shd w:fill="fc8200" w:val="clear"/>
            <w:tcMar>
              <w:top w:w="100.0" w:type="dxa"/>
              <w:left w:w="100.0" w:type="dxa"/>
              <w:bottom w:w="100.0" w:type="dxa"/>
              <w:right w:w="100.0" w:type="dxa"/>
            </w:tcMar>
            <w:vAlign w:val="center"/>
          </w:tcPr>
          <w:p w:rsidR="00000000" w:rsidDel="00000000" w:rsidP="00000000" w:rsidRDefault="00000000" w:rsidRPr="00000000" w14:paraId="00000130">
            <w:pPr>
              <w:spacing w:after="0" w:before="0" w:line="240" w:lineRule="auto"/>
              <w:ind w:firstLine="0"/>
              <w:jc w:val="center"/>
              <w:rPr>
                <w:b w:val="1"/>
                <w:bCs w:val="1"/>
                <w:color w:val="ffffff"/>
                <w:sz w:val="22"/>
                <w:szCs w:val="22"/>
              </w:rPr>
            </w:pPr>
            <w:r w:rsidDel="00000000" w:rsidR="00000000" w:rsidRPr="00000000">
              <w:rPr>
                <w:b w:val="1"/>
                <w:bCs w:val="1"/>
                <w:color w:val="ffffff"/>
                <w:sz w:val="22"/>
                <w:szCs w:val="22"/>
                <w:rtl w:val="0"/>
              </w:rPr>
              <w:t xml:space="preserve">Resultado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31">
            <w:pPr>
              <w:spacing w:after="0" w:before="0" w:line="240" w:lineRule="auto"/>
              <w:ind w:firstLine="0"/>
              <w:jc w:val="center"/>
              <w:rPr>
                <w:b w:val="1"/>
                <w:bCs w:val="1"/>
                <w:sz w:val="22"/>
                <w:szCs w:val="22"/>
              </w:rPr>
            </w:pPr>
            <w:r w:rsidDel="00000000" w:rsidR="00000000" w:rsidRPr="00000000">
              <w:rPr>
                <w:b w:val="1"/>
                <w:bCs w:val="1"/>
                <w:sz w:val="22"/>
                <w:szCs w:val="22"/>
                <w:rtl w:val="0"/>
              </w:rPr>
              <w:t xml:space="preserve">User 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32">
            <w:pPr>
              <w:spacing w:after="0" w:before="0" w:line="240" w:lineRule="auto"/>
              <w:ind w:firstLine="0"/>
              <w:jc w:val="center"/>
              <w:rPr>
                <w:b w:val="1"/>
                <w:bCs w:val="1"/>
                <w:sz w:val="22"/>
                <w:szCs w:val="22"/>
              </w:rPr>
            </w:pPr>
            <w:r w:rsidDel="00000000" w:rsidR="00000000" w:rsidRPr="00000000">
              <w:rPr>
                <w:b w:val="1"/>
                <w:bCs w:val="1"/>
                <w:sz w:val="22"/>
                <w:szCs w:val="22"/>
                <w:rtl w:val="0"/>
              </w:rPr>
              <w:t xml:space="preserve">A (Controle)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33">
            <w:pPr>
              <w:spacing w:after="0" w:before="0" w:line="240" w:lineRule="auto"/>
              <w:ind w:firstLine="0"/>
              <w:jc w:val="center"/>
              <w:rPr>
                <w:sz w:val="22"/>
                <w:szCs w:val="22"/>
              </w:rPr>
            </w:pPr>
            <w:r w:rsidDel="00000000" w:rsidR="00000000" w:rsidRPr="00000000">
              <w:rPr>
                <w:sz w:val="22"/>
                <w:szCs w:val="22"/>
                <w:rtl w:val="0"/>
              </w:rPr>
              <w:t xml:space="preserve">18 segundos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34">
            <w:pPr>
              <w:spacing w:after="0" w:before="0" w:line="240" w:lineRule="auto"/>
              <w:ind w:firstLine="0"/>
              <w:jc w:val="center"/>
              <w:rPr>
                <w:sz w:val="22"/>
                <w:szCs w:val="22"/>
              </w:rPr>
            </w:pPr>
            <w:r w:rsidDel="00000000" w:rsidR="00000000" w:rsidRPr="00000000">
              <w:rPr>
                <w:sz w:val="22"/>
                <w:szCs w:val="22"/>
                <w:rtl w:val="0"/>
              </w:rPr>
              <w:t xml:space="preserve">Rolou a página e saiu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35">
            <w:pPr>
              <w:spacing w:after="0" w:before="0" w:line="240" w:lineRule="auto"/>
              <w:ind w:firstLine="0"/>
              <w:jc w:val="center"/>
              <w:rPr>
                <w:sz w:val="22"/>
                <w:szCs w:val="22"/>
              </w:rPr>
            </w:pPr>
            <w:r w:rsidDel="00000000" w:rsidR="00000000" w:rsidRPr="00000000">
              <w:rPr>
                <w:sz w:val="22"/>
                <w:szCs w:val="22"/>
                <w:rtl w:val="0"/>
              </w:rPr>
              <w:t xml:space="preserve">🔴 Abandono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36">
            <w:pPr>
              <w:spacing w:after="0" w:before="0" w:line="240" w:lineRule="auto"/>
              <w:ind w:firstLine="0"/>
              <w:jc w:val="center"/>
              <w:rPr>
                <w:b w:val="1"/>
                <w:bCs w:val="1"/>
                <w:sz w:val="22"/>
                <w:szCs w:val="22"/>
              </w:rPr>
            </w:pPr>
            <w:r w:rsidDel="00000000" w:rsidR="00000000" w:rsidRPr="00000000">
              <w:rPr>
                <w:b w:val="1"/>
                <w:bCs w:val="1"/>
                <w:sz w:val="22"/>
                <w:szCs w:val="22"/>
                <w:rtl w:val="0"/>
              </w:rPr>
              <w:t xml:space="preserve">User 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37">
            <w:pPr>
              <w:spacing w:after="0" w:before="0" w:line="240" w:lineRule="auto"/>
              <w:ind w:firstLine="0"/>
              <w:jc w:val="center"/>
              <w:rPr>
                <w:b w:val="1"/>
                <w:bCs w:val="1"/>
                <w:sz w:val="22"/>
                <w:szCs w:val="22"/>
              </w:rPr>
            </w:pPr>
            <w:r w:rsidDel="00000000" w:rsidR="00000000" w:rsidRPr="00000000">
              <w:rPr>
                <w:b w:val="1"/>
                <w:bCs w:val="1"/>
                <w:sz w:val="22"/>
                <w:szCs w:val="22"/>
                <w:rtl w:val="0"/>
              </w:rPr>
              <w:t xml:space="preserve">B (Variante)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38">
            <w:pPr>
              <w:spacing w:after="0" w:before="0" w:line="240" w:lineRule="auto"/>
              <w:ind w:firstLine="0"/>
              <w:jc w:val="center"/>
              <w:rPr>
                <w:sz w:val="22"/>
                <w:szCs w:val="22"/>
              </w:rPr>
            </w:pPr>
            <w:r w:rsidDel="00000000" w:rsidR="00000000" w:rsidRPr="00000000">
              <w:rPr>
                <w:sz w:val="22"/>
                <w:szCs w:val="22"/>
                <w:rtl w:val="0"/>
              </w:rPr>
              <w:t xml:space="preserve">4 segundos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39">
            <w:pPr>
              <w:spacing w:after="0" w:before="0" w:line="240" w:lineRule="auto"/>
              <w:ind w:firstLine="0"/>
              <w:jc w:val="center"/>
              <w:rPr>
                <w:sz w:val="22"/>
                <w:szCs w:val="22"/>
              </w:rPr>
            </w:pPr>
            <w:r w:rsidDel="00000000" w:rsidR="00000000" w:rsidRPr="00000000">
              <w:rPr>
                <w:sz w:val="22"/>
                <w:szCs w:val="22"/>
                <w:rtl w:val="0"/>
              </w:rPr>
              <w:t xml:space="preserve">Digitou "Eletricista"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3A">
            <w:pPr>
              <w:spacing w:after="0" w:before="0" w:line="240" w:lineRule="auto"/>
              <w:ind w:firstLine="0"/>
              <w:jc w:val="center"/>
              <w:rPr>
                <w:sz w:val="22"/>
                <w:szCs w:val="22"/>
              </w:rPr>
            </w:pPr>
            <w:r w:rsidDel="00000000" w:rsidR="00000000" w:rsidRPr="00000000">
              <w:rPr>
                <w:sz w:val="22"/>
                <w:szCs w:val="22"/>
                <w:rtl w:val="0"/>
              </w:rPr>
              <w:t xml:space="preserve">🟢 Conversão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3B">
            <w:pPr>
              <w:spacing w:after="0" w:before="0" w:line="240" w:lineRule="auto"/>
              <w:ind w:firstLine="0"/>
              <w:jc w:val="center"/>
              <w:rPr>
                <w:b w:val="1"/>
                <w:bCs w:val="1"/>
                <w:sz w:val="22"/>
                <w:szCs w:val="22"/>
              </w:rPr>
            </w:pPr>
            <w:r w:rsidDel="00000000" w:rsidR="00000000" w:rsidRPr="00000000">
              <w:rPr>
                <w:b w:val="1"/>
                <w:bCs w:val="1"/>
                <w:sz w:val="22"/>
                <w:szCs w:val="22"/>
                <w:rtl w:val="0"/>
              </w:rPr>
              <w:t xml:space="preserve">User 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3C">
            <w:pPr>
              <w:spacing w:after="0" w:before="0" w:line="240" w:lineRule="auto"/>
              <w:ind w:firstLine="0"/>
              <w:jc w:val="center"/>
              <w:rPr>
                <w:b w:val="1"/>
                <w:bCs w:val="1"/>
                <w:sz w:val="22"/>
                <w:szCs w:val="22"/>
              </w:rPr>
            </w:pPr>
            <w:r w:rsidDel="00000000" w:rsidR="00000000" w:rsidRPr="00000000">
              <w:rPr>
                <w:b w:val="1"/>
                <w:bCs w:val="1"/>
                <w:sz w:val="22"/>
                <w:szCs w:val="22"/>
                <w:rtl w:val="0"/>
              </w:rPr>
              <w:t xml:space="preserve">A (Controle)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3D">
            <w:pPr>
              <w:spacing w:after="0" w:before="0" w:line="240" w:lineRule="auto"/>
              <w:ind w:firstLine="0"/>
              <w:jc w:val="center"/>
              <w:rPr>
                <w:sz w:val="22"/>
                <w:szCs w:val="22"/>
              </w:rPr>
            </w:pPr>
            <w:r w:rsidDel="00000000" w:rsidR="00000000" w:rsidRPr="00000000">
              <w:rPr>
                <w:sz w:val="22"/>
                <w:szCs w:val="22"/>
                <w:rtl w:val="0"/>
              </w:rPr>
              <w:t xml:space="preserve">12 segundos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3E">
            <w:pPr>
              <w:spacing w:after="0" w:before="0" w:line="240" w:lineRule="auto"/>
              <w:ind w:firstLine="0"/>
              <w:jc w:val="center"/>
              <w:rPr>
                <w:sz w:val="22"/>
                <w:szCs w:val="22"/>
              </w:rPr>
            </w:pPr>
            <w:r w:rsidDel="00000000" w:rsidR="00000000" w:rsidRPr="00000000">
              <w:rPr>
                <w:sz w:val="22"/>
                <w:szCs w:val="22"/>
                <w:rtl w:val="0"/>
              </w:rPr>
              <w:t xml:space="preserve">Clicou em banner errado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3F">
            <w:pPr>
              <w:spacing w:after="0" w:before="0" w:line="240" w:lineRule="auto"/>
              <w:ind w:firstLine="0"/>
              <w:jc w:val="center"/>
              <w:rPr>
                <w:sz w:val="22"/>
                <w:szCs w:val="22"/>
              </w:rPr>
            </w:pPr>
            <w:r w:rsidDel="00000000" w:rsidR="00000000" w:rsidRPr="00000000">
              <w:rPr>
                <w:sz w:val="22"/>
                <w:szCs w:val="22"/>
                <w:rtl w:val="0"/>
              </w:rPr>
              <w:t xml:space="preserve">🔴 Erro/Abandono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40">
            <w:pPr>
              <w:spacing w:after="0" w:before="0" w:line="240" w:lineRule="auto"/>
              <w:ind w:firstLine="0"/>
              <w:jc w:val="center"/>
              <w:rPr>
                <w:b w:val="1"/>
                <w:bCs w:val="1"/>
                <w:sz w:val="22"/>
                <w:szCs w:val="22"/>
              </w:rPr>
            </w:pPr>
            <w:r w:rsidDel="00000000" w:rsidR="00000000" w:rsidRPr="00000000">
              <w:rPr>
                <w:b w:val="1"/>
                <w:bCs w:val="1"/>
                <w:sz w:val="22"/>
                <w:szCs w:val="22"/>
                <w:rtl w:val="0"/>
              </w:rPr>
              <w:t xml:space="preserve">User 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41">
            <w:pPr>
              <w:spacing w:after="0" w:before="0" w:line="240" w:lineRule="auto"/>
              <w:ind w:firstLine="0"/>
              <w:jc w:val="center"/>
              <w:rPr>
                <w:b w:val="1"/>
                <w:bCs w:val="1"/>
                <w:sz w:val="22"/>
                <w:szCs w:val="22"/>
              </w:rPr>
            </w:pPr>
            <w:r w:rsidDel="00000000" w:rsidR="00000000" w:rsidRPr="00000000">
              <w:rPr>
                <w:b w:val="1"/>
                <w:bCs w:val="1"/>
                <w:sz w:val="22"/>
                <w:szCs w:val="22"/>
                <w:rtl w:val="0"/>
              </w:rPr>
              <w:t xml:space="preserve">B (Variante)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42">
            <w:pPr>
              <w:spacing w:after="0" w:before="0" w:line="240" w:lineRule="auto"/>
              <w:ind w:firstLine="0"/>
              <w:jc w:val="center"/>
              <w:rPr>
                <w:sz w:val="22"/>
                <w:szCs w:val="22"/>
              </w:rPr>
            </w:pPr>
            <w:r w:rsidDel="00000000" w:rsidR="00000000" w:rsidRPr="00000000">
              <w:rPr>
                <w:sz w:val="22"/>
                <w:szCs w:val="22"/>
                <w:rtl w:val="0"/>
              </w:rPr>
              <w:t xml:space="preserve">5 segundos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43">
            <w:pPr>
              <w:spacing w:after="0" w:before="0" w:line="240" w:lineRule="auto"/>
              <w:ind w:firstLine="0"/>
              <w:jc w:val="center"/>
              <w:rPr>
                <w:sz w:val="22"/>
                <w:szCs w:val="22"/>
              </w:rPr>
            </w:pPr>
            <w:r w:rsidDel="00000000" w:rsidR="00000000" w:rsidRPr="00000000">
              <w:rPr>
                <w:sz w:val="22"/>
                <w:szCs w:val="22"/>
                <w:rtl w:val="0"/>
              </w:rPr>
              <w:t xml:space="preserve">Digitou "Limpeza"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44">
            <w:pPr>
              <w:spacing w:after="0" w:before="0" w:line="240" w:lineRule="auto"/>
              <w:ind w:firstLine="0"/>
              <w:jc w:val="center"/>
              <w:rPr>
                <w:sz w:val="22"/>
                <w:szCs w:val="22"/>
              </w:rPr>
            </w:pPr>
            <w:r w:rsidDel="00000000" w:rsidR="00000000" w:rsidRPr="00000000">
              <w:rPr>
                <w:sz w:val="22"/>
                <w:szCs w:val="22"/>
                <w:rtl w:val="0"/>
              </w:rPr>
              <w:t xml:space="preserve">🟢 Conversão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45">
            <w:pPr>
              <w:spacing w:after="0" w:before="0" w:line="240" w:lineRule="auto"/>
              <w:ind w:firstLine="0"/>
              <w:jc w:val="center"/>
              <w:rPr>
                <w:b w:val="1"/>
                <w:bCs w:val="1"/>
                <w:sz w:val="22"/>
                <w:szCs w:val="22"/>
              </w:rPr>
            </w:pPr>
            <w:r w:rsidDel="00000000" w:rsidR="00000000" w:rsidRPr="00000000">
              <w:rPr>
                <w:b w:val="1"/>
                <w:bCs w:val="1"/>
                <w:sz w:val="22"/>
                <w:szCs w:val="22"/>
                <w:rtl w:val="0"/>
              </w:rPr>
              <w:t xml:space="preserve">User 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46">
            <w:pPr>
              <w:spacing w:after="0" w:before="0" w:line="240" w:lineRule="auto"/>
              <w:ind w:firstLine="0"/>
              <w:jc w:val="center"/>
              <w:rPr>
                <w:b w:val="1"/>
                <w:bCs w:val="1"/>
                <w:sz w:val="22"/>
                <w:szCs w:val="22"/>
              </w:rPr>
            </w:pPr>
            <w:r w:rsidDel="00000000" w:rsidR="00000000" w:rsidRPr="00000000">
              <w:rPr>
                <w:b w:val="1"/>
                <w:bCs w:val="1"/>
                <w:sz w:val="22"/>
                <w:szCs w:val="22"/>
                <w:rtl w:val="0"/>
              </w:rPr>
              <w:t xml:space="preserve">A (Controle)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47">
            <w:pPr>
              <w:spacing w:after="0" w:before="0" w:line="240" w:lineRule="auto"/>
              <w:ind w:firstLine="0"/>
              <w:jc w:val="center"/>
              <w:rPr>
                <w:sz w:val="22"/>
                <w:szCs w:val="22"/>
              </w:rPr>
            </w:pPr>
            <w:r w:rsidDel="00000000" w:rsidR="00000000" w:rsidRPr="00000000">
              <w:rPr>
                <w:sz w:val="22"/>
                <w:szCs w:val="22"/>
                <w:rtl w:val="0"/>
              </w:rPr>
              <w:t xml:space="preserve">8 segundos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48">
            <w:pPr>
              <w:spacing w:after="0" w:before="0" w:line="240" w:lineRule="auto"/>
              <w:ind w:firstLine="0"/>
              <w:jc w:val="center"/>
              <w:rPr>
                <w:sz w:val="22"/>
                <w:szCs w:val="22"/>
              </w:rPr>
            </w:pPr>
            <w:r w:rsidDel="00000000" w:rsidR="00000000" w:rsidRPr="00000000">
              <w:rPr>
                <w:sz w:val="22"/>
                <w:szCs w:val="22"/>
                <w:rtl w:val="0"/>
              </w:rPr>
              <w:t xml:space="preserve">Clicou em "Cadastrar"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49">
            <w:pPr>
              <w:spacing w:after="0" w:before="0" w:line="240" w:lineRule="auto"/>
              <w:ind w:firstLine="0"/>
              <w:jc w:val="center"/>
              <w:rPr>
                <w:sz w:val="22"/>
                <w:szCs w:val="22"/>
              </w:rPr>
            </w:pPr>
            <w:r w:rsidDel="00000000" w:rsidR="00000000" w:rsidRPr="00000000">
              <w:rPr>
                <w:sz w:val="22"/>
                <w:szCs w:val="22"/>
                <w:rtl w:val="0"/>
              </w:rPr>
              <w:t xml:space="preserve">🟢 Conversão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4A">
            <w:pPr>
              <w:spacing w:after="0" w:before="0" w:line="240" w:lineRule="auto"/>
              <w:ind w:firstLine="0"/>
              <w:jc w:val="center"/>
              <w:rPr>
                <w:b w:val="1"/>
                <w:bCs w:val="1"/>
                <w:sz w:val="22"/>
                <w:szCs w:val="22"/>
              </w:rPr>
            </w:pPr>
            <w:r w:rsidDel="00000000" w:rsidR="00000000" w:rsidRPr="00000000">
              <w:rPr>
                <w:b w:val="1"/>
                <w:bCs w:val="1"/>
                <w:sz w:val="22"/>
                <w:szCs w:val="22"/>
                <w:rtl w:val="0"/>
              </w:rPr>
              <w:t xml:space="preserve">User 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4B">
            <w:pPr>
              <w:spacing w:after="0" w:before="0" w:line="240" w:lineRule="auto"/>
              <w:ind w:firstLine="0"/>
              <w:jc w:val="center"/>
              <w:rPr>
                <w:b w:val="1"/>
                <w:bCs w:val="1"/>
                <w:sz w:val="22"/>
                <w:szCs w:val="22"/>
              </w:rPr>
            </w:pPr>
            <w:r w:rsidDel="00000000" w:rsidR="00000000" w:rsidRPr="00000000">
              <w:rPr>
                <w:b w:val="1"/>
                <w:bCs w:val="1"/>
                <w:sz w:val="22"/>
                <w:szCs w:val="22"/>
                <w:rtl w:val="0"/>
              </w:rPr>
              <w:t xml:space="preserve">B (Variante)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4C">
            <w:pPr>
              <w:spacing w:after="0" w:before="0" w:line="240" w:lineRule="auto"/>
              <w:ind w:firstLine="0"/>
              <w:jc w:val="center"/>
              <w:rPr>
                <w:sz w:val="22"/>
                <w:szCs w:val="22"/>
              </w:rPr>
            </w:pPr>
            <w:r w:rsidDel="00000000" w:rsidR="00000000" w:rsidRPr="00000000">
              <w:rPr>
                <w:sz w:val="22"/>
                <w:szCs w:val="22"/>
                <w:rtl w:val="0"/>
              </w:rPr>
              <w:t xml:space="preserve">3 segundos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4D">
            <w:pPr>
              <w:spacing w:after="0" w:before="0" w:line="240" w:lineRule="auto"/>
              <w:ind w:firstLine="0"/>
              <w:jc w:val="center"/>
              <w:rPr>
                <w:sz w:val="22"/>
                <w:szCs w:val="22"/>
              </w:rPr>
            </w:pPr>
            <w:r w:rsidDel="00000000" w:rsidR="00000000" w:rsidRPr="00000000">
              <w:rPr>
                <w:sz w:val="22"/>
                <w:szCs w:val="22"/>
                <w:rtl w:val="0"/>
              </w:rPr>
              <w:t xml:space="preserve">Digitou "Frete"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4E">
            <w:pPr>
              <w:spacing w:after="0" w:before="0" w:line="240" w:lineRule="auto"/>
              <w:ind w:firstLine="0"/>
              <w:jc w:val="center"/>
              <w:rPr>
                <w:sz w:val="22"/>
                <w:szCs w:val="22"/>
              </w:rPr>
            </w:pPr>
            <w:r w:rsidDel="00000000" w:rsidR="00000000" w:rsidRPr="00000000">
              <w:rPr>
                <w:sz w:val="22"/>
                <w:szCs w:val="22"/>
                <w:rtl w:val="0"/>
              </w:rPr>
              <w:t xml:space="preserve">🟢 Conversão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4F">
            <w:pPr>
              <w:spacing w:after="0" w:before="0" w:line="240" w:lineRule="auto"/>
              <w:ind w:firstLine="0"/>
              <w:jc w:val="center"/>
              <w:rPr>
                <w:b w:val="1"/>
                <w:bCs w:val="1"/>
                <w:sz w:val="22"/>
                <w:szCs w:val="22"/>
              </w:rPr>
            </w:pPr>
            <w:r w:rsidDel="00000000" w:rsidR="00000000" w:rsidRPr="00000000">
              <w:rPr>
                <w:b w:val="1"/>
                <w:bCs w:val="1"/>
                <w:sz w:val="22"/>
                <w:szCs w:val="22"/>
                <w:rtl w:val="0"/>
              </w:rPr>
              <w:t xml:space="preserve">User 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50">
            <w:pPr>
              <w:spacing w:after="0" w:before="0" w:line="240" w:lineRule="auto"/>
              <w:ind w:firstLine="0"/>
              <w:jc w:val="center"/>
              <w:rPr>
                <w:b w:val="1"/>
                <w:bCs w:val="1"/>
                <w:sz w:val="22"/>
                <w:szCs w:val="22"/>
              </w:rPr>
            </w:pPr>
            <w:r w:rsidDel="00000000" w:rsidR="00000000" w:rsidRPr="00000000">
              <w:rPr>
                <w:b w:val="1"/>
                <w:bCs w:val="1"/>
                <w:sz w:val="22"/>
                <w:szCs w:val="22"/>
                <w:rtl w:val="0"/>
              </w:rPr>
              <w:t xml:space="preserve">A (Controle)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51">
            <w:pPr>
              <w:spacing w:after="0" w:before="0" w:line="240" w:lineRule="auto"/>
              <w:ind w:firstLine="0"/>
              <w:jc w:val="center"/>
              <w:rPr>
                <w:sz w:val="22"/>
                <w:szCs w:val="22"/>
              </w:rPr>
            </w:pPr>
            <w:r w:rsidDel="00000000" w:rsidR="00000000" w:rsidRPr="00000000">
              <w:rPr>
                <w:sz w:val="22"/>
                <w:szCs w:val="22"/>
                <w:rtl w:val="0"/>
              </w:rPr>
              <w:t xml:space="preserve">25 segundos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52">
            <w:pPr>
              <w:spacing w:after="0" w:before="0" w:line="240" w:lineRule="auto"/>
              <w:ind w:firstLine="0"/>
              <w:jc w:val="center"/>
              <w:rPr>
                <w:sz w:val="22"/>
                <w:szCs w:val="22"/>
              </w:rPr>
            </w:pPr>
            <w:r w:rsidDel="00000000" w:rsidR="00000000" w:rsidRPr="00000000">
              <w:rPr>
                <w:sz w:val="22"/>
                <w:szCs w:val="22"/>
                <w:rtl w:val="0"/>
              </w:rPr>
              <w:t xml:space="preserve">Rolou a página e saiu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53">
            <w:pPr>
              <w:spacing w:after="0" w:before="0" w:line="240" w:lineRule="auto"/>
              <w:ind w:firstLine="0"/>
              <w:jc w:val="center"/>
              <w:rPr>
                <w:sz w:val="22"/>
                <w:szCs w:val="22"/>
              </w:rPr>
            </w:pPr>
            <w:r w:rsidDel="00000000" w:rsidR="00000000" w:rsidRPr="00000000">
              <w:rPr>
                <w:sz w:val="22"/>
                <w:szCs w:val="22"/>
                <w:rtl w:val="0"/>
              </w:rPr>
              <w:t xml:space="preserve">🔴 Abandono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54">
            <w:pPr>
              <w:spacing w:after="0" w:before="0" w:line="240" w:lineRule="auto"/>
              <w:ind w:firstLine="0"/>
              <w:jc w:val="center"/>
              <w:rPr>
                <w:b w:val="1"/>
                <w:bCs w:val="1"/>
                <w:sz w:val="22"/>
                <w:szCs w:val="22"/>
              </w:rPr>
            </w:pPr>
            <w:r w:rsidDel="00000000" w:rsidR="00000000" w:rsidRPr="00000000">
              <w:rPr>
                <w:b w:val="1"/>
                <w:bCs w:val="1"/>
                <w:sz w:val="22"/>
                <w:szCs w:val="22"/>
                <w:rtl w:val="0"/>
              </w:rPr>
              <w:t xml:space="preserve">User 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55">
            <w:pPr>
              <w:spacing w:after="0" w:before="0" w:line="240" w:lineRule="auto"/>
              <w:ind w:firstLine="0"/>
              <w:jc w:val="center"/>
              <w:rPr>
                <w:b w:val="1"/>
                <w:bCs w:val="1"/>
                <w:sz w:val="22"/>
                <w:szCs w:val="22"/>
              </w:rPr>
            </w:pPr>
            <w:r w:rsidDel="00000000" w:rsidR="00000000" w:rsidRPr="00000000">
              <w:rPr>
                <w:b w:val="1"/>
                <w:bCs w:val="1"/>
                <w:sz w:val="22"/>
                <w:szCs w:val="22"/>
                <w:rtl w:val="0"/>
              </w:rPr>
              <w:t xml:space="preserve">B (Variante)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56">
            <w:pPr>
              <w:spacing w:after="0" w:before="0" w:line="240" w:lineRule="auto"/>
              <w:ind w:firstLine="0"/>
              <w:jc w:val="center"/>
              <w:rPr>
                <w:sz w:val="22"/>
                <w:szCs w:val="22"/>
              </w:rPr>
            </w:pPr>
            <w:r w:rsidDel="00000000" w:rsidR="00000000" w:rsidRPr="00000000">
              <w:rPr>
                <w:sz w:val="22"/>
                <w:szCs w:val="22"/>
                <w:rtl w:val="0"/>
              </w:rPr>
              <w:t xml:space="preserve">6 segundos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57">
            <w:pPr>
              <w:spacing w:after="0" w:before="0" w:line="240" w:lineRule="auto"/>
              <w:ind w:firstLine="0"/>
              <w:jc w:val="center"/>
              <w:rPr>
                <w:sz w:val="22"/>
                <w:szCs w:val="22"/>
              </w:rPr>
            </w:pPr>
            <w:r w:rsidDel="00000000" w:rsidR="00000000" w:rsidRPr="00000000">
              <w:rPr>
                <w:sz w:val="22"/>
                <w:szCs w:val="22"/>
                <w:rtl w:val="0"/>
              </w:rPr>
              <w:t xml:space="preserve">Digitou "Pintor"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58">
            <w:pPr>
              <w:spacing w:after="0" w:before="0" w:line="240" w:lineRule="auto"/>
              <w:ind w:firstLine="0"/>
              <w:jc w:val="center"/>
              <w:rPr>
                <w:sz w:val="22"/>
                <w:szCs w:val="22"/>
              </w:rPr>
            </w:pPr>
            <w:r w:rsidDel="00000000" w:rsidR="00000000" w:rsidRPr="00000000">
              <w:rPr>
                <w:sz w:val="22"/>
                <w:szCs w:val="22"/>
                <w:rtl w:val="0"/>
              </w:rPr>
              <w:t xml:space="preserve">🟢 Conversão</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59">
            <w:pPr>
              <w:spacing w:after="0" w:before="0" w:line="240" w:lineRule="auto"/>
              <w:ind w:firstLine="0"/>
              <w:jc w:val="center"/>
              <w:rPr>
                <w:b w:val="1"/>
                <w:bCs w:val="1"/>
                <w:sz w:val="22"/>
                <w:szCs w:val="22"/>
              </w:rPr>
            </w:pPr>
            <w:r w:rsidDel="00000000" w:rsidR="00000000" w:rsidRPr="00000000">
              <w:rPr>
                <w:b w:val="1"/>
                <w:bCs w:val="1"/>
                <w:sz w:val="22"/>
                <w:szCs w:val="22"/>
                <w:rtl w:val="0"/>
              </w:rPr>
              <w:t xml:space="preserve">User 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5A">
            <w:pPr>
              <w:spacing w:after="0" w:before="0" w:line="240" w:lineRule="auto"/>
              <w:ind w:firstLine="0"/>
              <w:jc w:val="center"/>
              <w:rPr>
                <w:b w:val="1"/>
                <w:bCs w:val="1"/>
                <w:sz w:val="22"/>
                <w:szCs w:val="22"/>
              </w:rPr>
            </w:pPr>
            <w:r w:rsidDel="00000000" w:rsidR="00000000" w:rsidRPr="00000000">
              <w:rPr>
                <w:b w:val="1"/>
                <w:bCs w:val="1"/>
                <w:sz w:val="22"/>
                <w:szCs w:val="22"/>
                <w:rtl w:val="0"/>
              </w:rPr>
              <w:t xml:space="preserve">A (Controle)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5B">
            <w:pPr>
              <w:spacing w:after="0" w:before="0" w:line="240" w:lineRule="auto"/>
              <w:ind w:firstLine="0"/>
              <w:jc w:val="center"/>
              <w:rPr>
                <w:sz w:val="22"/>
                <w:szCs w:val="22"/>
              </w:rPr>
            </w:pPr>
            <w:r w:rsidDel="00000000" w:rsidR="00000000" w:rsidRPr="00000000">
              <w:rPr>
                <w:sz w:val="22"/>
                <w:szCs w:val="22"/>
                <w:rtl w:val="0"/>
              </w:rPr>
              <w:t xml:space="preserve">15 segundos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5C">
            <w:pPr>
              <w:spacing w:after="0" w:before="0" w:line="240" w:lineRule="auto"/>
              <w:ind w:firstLine="0"/>
              <w:jc w:val="center"/>
              <w:rPr>
                <w:sz w:val="22"/>
                <w:szCs w:val="22"/>
              </w:rPr>
            </w:pPr>
            <w:r w:rsidDel="00000000" w:rsidR="00000000" w:rsidRPr="00000000">
              <w:rPr>
                <w:sz w:val="22"/>
                <w:szCs w:val="22"/>
                <w:rtl w:val="0"/>
              </w:rPr>
              <w:t xml:space="preserve">Clicou em categoria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5D">
            <w:pPr>
              <w:spacing w:after="0" w:before="0" w:line="240" w:lineRule="auto"/>
              <w:ind w:firstLine="0"/>
              <w:jc w:val="center"/>
              <w:rPr>
                <w:sz w:val="22"/>
                <w:szCs w:val="22"/>
              </w:rPr>
            </w:pPr>
            <w:r w:rsidDel="00000000" w:rsidR="00000000" w:rsidRPr="00000000">
              <w:rPr>
                <w:sz w:val="22"/>
                <w:szCs w:val="22"/>
                <w:rtl w:val="0"/>
              </w:rPr>
              <w:t xml:space="preserve">🟢 Conversão</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spacing w:after="0" w:before="0" w:line="240" w:lineRule="auto"/>
              <w:ind w:firstLine="0"/>
              <w:jc w:val="center"/>
              <w:rPr>
                <w:b w:val="1"/>
                <w:bCs w:val="1"/>
                <w:sz w:val="22"/>
                <w:szCs w:val="22"/>
              </w:rPr>
            </w:pPr>
            <w:r w:rsidDel="00000000" w:rsidR="00000000" w:rsidRPr="00000000">
              <w:rPr>
                <w:b w:val="1"/>
                <w:bCs w:val="1"/>
                <w:sz w:val="22"/>
                <w:szCs w:val="22"/>
                <w:rtl w:val="0"/>
              </w:rPr>
              <w:t xml:space="preserve">User 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spacing w:after="0" w:before="0" w:line="240" w:lineRule="auto"/>
              <w:ind w:firstLine="0"/>
              <w:jc w:val="center"/>
              <w:rPr>
                <w:b w:val="1"/>
                <w:bCs w:val="1"/>
                <w:sz w:val="22"/>
                <w:szCs w:val="22"/>
              </w:rPr>
            </w:pPr>
            <w:r w:rsidDel="00000000" w:rsidR="00000000" w:rsidRPr="00000000">
              <w:rPr>
                <w:b w:val="1"/>
                <w:bCs w:val="1"/>
                <w:sz w:val="22"/>
                <w:szCs w:val="22"/>
                <w:rtl w:val="0"/>
              </w:rPr>
              <w:t xml:space="preserve">B (Variante)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spacing w:after="0" w:before="0" w:line="240" w:lineRule="auto"/>
              <w:ind w:firstLine="0"/>
              <w:jc w:val="center"/>
              <w:rPr>
                <w:sz w:val="22"/>
                <w:szCs w:val="22"/>
              </w:rPr>
            </w:pPr>
            <w:r w:rsidDel="00000000" w:rsidR="00000000" w:rsidRPr="00000000">
              <w:rPr>
                <w:sz w:val="22"/>
                <w:szCs w:val="22"/>
                <w:rtl w:val="0"/>
              </w:rPr>
              <w:t xml:space="preserve">5 segundos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spacing w:after="0" w:before="0" w:line="240" w:lineRule="auto"/>
              <w:ind w:firstLine="0"/>
              <w:jc w:val="center"/>
              <w:rPr>
                <w:sz w:val="22"/>
                <w:szCs w:val="22"/>
              </w:rPr>
            </w:pPr>
            <w:r w:rsidDel="00000000" w:rsidR="00000000" w:rsidRPr="00000000">
              <w:rPr>
                <w:sz w:val="22"/>
                <w:szCs w:val="22"/>
                <w:rtl w:val="0"/>
              </w:rPr>
              <w:t xml:space="preserve">Saiu sem digitar nada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spacing w:after="0" w:before="0" w:line="240" w:lineRule="auto"/>
              <w:ind w:firstLine="0"/>
              <w:jc w:val="center"/>
              <w:rPr>
                <w:sz w:val="22"/>
                <w:szCs w:val="22"/>
              </w:rPr>
            </w:pPr>
            <w:r w:rsidDel="00000000" w:rsidR="00000000" w:rsidRPr="00000000">
              <w:rPr>
                <w:sz w:val="22"/>
                <w:szCs w:val="22"/>
                <w:rtl w:val="0"/>
              </w:rPr>
              <w:t xml:space="preserve">🔴 Abandono</w:t>
            </w:r>
          </w:p>
        </w:tc>
      </w:tr>
    </w:tbl>
    <w:p w:rsidR="00000000" w:rsidDel="00000000" w:rsidP="00000000" w:rsidRDefault="00000000" w:rsidRPr="00000000" w14:paraId="00000163">
      <w:pPr>
        <w:pStyle w:val="Heading2"/>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1134"/>
          <w:tab w:val="left" w:leader="none" w:pos="1134"/>
          <w:tab w:val="left" w:leader="none" w:pos="1134"/>
          <w:tab w:val="left" w:leader="none" w:pos="1134"/>
        </w:tabs>
        <w:spacing w:after="0" w:before="240" w:line="360" w:lineRule="auto"/>
        <w:ind w:left="792" w:right="0" w:hanging="432"/>
        <w:jc w:val="both"/>
        <w:rPr/>
      </w:pPr>
      <w:bookmarkStart w:colFirst="0" w:colLast="0" w:name="_heading=h.xyydjvtlsz9u" w:id="32"/>
      <w:bookmarkEnd w:id="32"/>
      <w:r w:rsidDel="00000000" w:rsidR="00000000" w:rsidRPr="00000000">
        <w:rPr>
          <w:rtl w:val="0"/>
        </w:rPr>
        <w:t xml:space="preserve">Análise dos Dados</w:t>
      </w:r>
    </w:p>
    <w:p w:rsidR="00000000" w:rsidDel="00000000" w:rsidP="00000000" w:rsidRDefault="00000000" w:rsidRPr="00000000" w14:paraId="00000164">
      <w:pPr>
        <w:pStyle w:val="Heading4"/>
        <w:keepNext w:val="0"/>
        <w:keepLines w:val="0"/>
        <w:spacing w:after="0" w:lineRule="auto"/>
        <w:ind w:firstLine="0"/>
        <w:jc w:val="center"/>
        <w:rPr/>
      </w:pPr>
      <w:bookmarkStart w:colFirst="0" w:colLast="0" w:name="_heading=h.ny7gpejs7r5v" w:id="33"/>
      <w:bookmarkEnd w:id="33"/>
      <w:r w:rsidDel="00000000" w:rsidR="00000000" w:rsidRPr="00000000">
        <w:rPr>
          <w:rtl w:val="0"/>
        </w:rPr>
        <w:t xml:space="preserve">Quadro 2 - Comparativo de Performance</w:t>
      </w:r>
    </w:p>
    <w:tbl>
      <w:tblPr>
        <w:tblStyle w:val="Table2"/>
        <w:tblW w:w="9360.0" w:type="dxa"/>
        <w:jc w:val="left"/>
        <w:tblInd w:w="-3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045"/>
        <w:gridCol w:w="3157.5"/>
        <w:gridCol w:w="3157.5"/>
        <w:tblGridChange w:id="0">
          <w:tblGrid>
            <w:gridCol w:w="3045"/>
            <w:gridCol w:w="3157.5"/>
            <w:gridCol w:w="315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fc8200" w:val="clear"/>
            <w:tcMar>
              <w:top w:w="100.0" w:type="dxa"/>
              <w:left w:w="100.0" w:type="dxa"/>
              <w:bottom w:w="100.0" w:type="dxa"/>
              <w:right w:w="100.0" w:type="dxa"/>
            </w:tcMar>
            <w:vAlign w:val="center"/>
          </w:tcPr>
          <w:p w:rsidR="00000000" w:rsidDel="00000000" w:rsidP="00000000" w:rsidRDefault="00000000" w:rsidRPr="00000000" w14:paraId="00000165">
            <w:pPr>
              <w:spacing w:after="0" w:before="0" w:line="240" w:lineRule="auto"/>
              <w:ind w:firstLine="0"/>
              <w:jc w:val="center"/>
              <w:rPr>
                <w:b w:val="1"/>
                <w:bCs w:val="1"/>
                <w:color w:val="ffffff"/>
                <w:sz w:val="22"/>
                <w:szCs w:val="22"/>
              </w:rPr>
            </w:pPr>
            <w:r w:rsidDel="00000000" w:rsidR="00000000" w:rsidRPr="00000000">
              <w:rPr>
                <w:b w:val="1"/>
                <w:bCs w:val="1"/>
                <w:color w:val="ffffff"/>
                <w:sz w:val="22"/>
                <w:szCs w:val="22"/>
                <w:rtl w:val="0"/>
              </w:rPr>
              <w:t xml:space="preserve">Métrica</w:t>
            </w:r>
          </w:p>
        </w:tc>
        <w:tc>
          <w:tcPr>
            <w:tcBorders>
              <w:top w:color="000000" w:space="0" w:sz="4" w:val="single"/>
              <w:left w:color="000000" w:space="0" w:sz="4" w:val="single"/>
              <w:bottom w:color="000000" w:space="0" w:sz="4" w:val="single"/>
              <w:right w:color="000000" w:space="0" w:sz="4" w:val="single"/>
            </w:tcBorders>
            <w:shd w:fill="fc8200" w:val="clear"/>
            <w:tcMar>
              <w:top w:w="100.0" w:type="dxa"/>
              <w:left w:w="100.0" w:type="dxa"/>
              <w:bottom w:w="100.0" w:type="dxa"/>
              <w:right w:w="100.0" w:type="dxa"/>
            </w:tcMar>
            <w:vAlign w:val="center"/>
          </w:tcPr>
          <w:p w:rsidR="00000000" w:rsidDel="00000000" w:rsidP="00000000" w:rsidRDefault="00000000" w:rsidRPr="00000000" w14:paraId="00000166">
            <w:pPr>
              <w:spacing w:after="0" w:before="0" w:line="240" w:lineRule="auto"/>
              <w:ind w:firstLine="0"/>
              <w:jc w:val="center"/>
              <w:rPr>
                <w:b w:val="1"/>
                <w:bCs w:val="1"/>
                <w:color w:val="ffffff"/>
                <w:sz w:val="22"/>
                <w:szCs w:val="22"/>
              </w:rPr>
            </w:pPr>
            <w:r w:rsidDel="00000000" w:rsidR="00000000" w:rsidRPr="00000000">
              <w:rPr>
                <w:b w:val="1"/>
                <w:bCs w:val="1"/>
                <w:color w:val="ffffff"/>
                <w:sz w:val="22"/>
                <w:szCs w:val="22"/>
                <w:rtl w:val="0"/>
              </w:rPr>
              <w:t xml:space="preserve">Versão A (Controle)</w:t>
            </w:r>
          </w:p>
        </w:tc>
        <w:tc>
          <w:tcPr>
            <w:tcBorders>
              <w:top w:color="000000" w:space="0" w:sz="4" w:val="single"/>
              <w:left w:color="000000" w:space="0" w:sz="4" w:val="single"/>
              <w:bottom w:color="000000" w:space="0" w:sz="4" w:val="single"/>
              <w:right w:color="000000" w:space="0" w:sz="4" w:val="single"/>
            </w:tcBorders>
            <w:shd w:fill="fc8200" w:val="clear"/>
            <w:tcMar>
              <w:top w:w="100.0" w:type="dxa"/>
              <w:left w:w="100.0" w:type="dxa"/>
              <w:bottom w:w="100.0" w:type="dxa"/>
              <w:right w:w="100.0" w:type="dxa"/>
            </w:tcMar>
            <w:vAlign w:val="center"/>
          </w:tcPr>
          <w:p w:rsidR="00000000" w:rsidDel="00000000" w:rsidP="00000000" w:rsidRDefault="00000000" w:rsidRPr="00000000" w14:paraId="00000167">
            <w:pPr>
              <w:spacing w:after="0" w:before="0" w:line="240" w:lineRule="auto"/>
              <w:ind w:firstLine="0"/>
              <w:jc w:val="center"/>
              <w:rPr>
                <w:b w:val="1"/>
                <w:bCs w:val="1"/>
                <w:color w:val="ffffff"/>
                <w:sz w:val="22"/>
                <w:szCs w:val="22"/>
              </w:rPr>
            </w:pPr>
            <w:r w:rsidDel="00000000" w:rsidR="00000000" w:rsidRPr="00000000">
              <w:rPr>
                <w:b w:val="1"/>
                <w:bCs w:val="1"/>
                <w:color w:val="ffffff"/>
                <w:sz w:val="22"/>
                <w:szCs w:val="22"/>
                <w:rtl w:val="0"/>
              </w:rPr>
              <w:t xml:space="preserve">Versão B (Variante)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68">
            <w:pPr>
              <w:spacing w:after="0" w:before="0" w:line="240" w:lineRule="auto"/>
              <w:ind w:firstLine="0"/>
              <w:jc w:val="center"/>
              <w:rPr>
                <w:b w:val="1"/>
                <w:bCs w:val="1"/>
                <w:sz w:val="22"/>
                <w:szCs w:val="22"/>
              </w:rPr>
            </w:pPr>
            <w:r w:rsidDel="00000000" w:rsidR="00000000" w:rsidRPr="00000000">
              <w:rPr>
                <w:b w:val="1"/>
                <w:bCs w:val="1"/>
                <w:sz w:val="22"/>
                <w:szCs w:val="22"/>
                <w:rtl w:val="0"/>
              </w:rPr>
              <w:t xml:space="preserve">Total de Usuários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69">
            <w:pPr>
              <w:spacing w:after="0" w:before="0" w:line="240" w:lineRule="auto"/>
              <w:ind w:firstLine="0"/>
              <w:jc w:val="center"/>
              <w:rPr>
                <w:sz w:val="22"/>
                <w:szCs w:val="22"/>
              </w:rPr>
            </w:pPr>
            <w:r w:rsidDel="00000000" w:rsidR="00000000" w:rsidRPr="00000000">
              <w:rPr>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6A">
            <w:pPr>
              <w:spacing w:after="0" w:before="0" w:line="240" w:lineRule="auto"/>
              <w:ind w:firstLine="0"/>
              <w:jc w:val="center"/>
              <w:rPr>
                <w:sz w:val="22"/>
                <w:szCs w:val="22"/>
              </w:rPr>
            </w:pPr>
            <w:r w:rsidDel="00000000" w:rsidR="00000000" w:rsidRPr="00000000">
              <w:rPr>
                <w:sz w:val="22"/>
                <w:szCs w:val="22"/>
                <w:rtl w:val="0"/>
              </w:rPr>
              <w:t xml:space="preserve">5</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6B">
            <w:pPr>
              <w:spacing w:after="0" w:before="0" w:line="240" w:lineRule="auto"/>
              <w:ind w:firstLine="0"/>
              <w:jc w:val="center"/>
              <w:rPr>
                <w:b w:val="1"/>
                <w:bCs w:val="1"/>
                <w:sz w:val="22"/>
                <w:szCs w:val="22"/>
              </w:rPr>
            </w:pPr>
            <w:r w:rsidDel="00000000" w:rsidR="00000000" w:rsidRPr="00000000">
              <w:rPr>
                <w:b w:val="1"/>
                <w:bCs w:val="1"/>
                <w:sz w:val="22"/>
                <w:szCs w:val="22"/>
                <w:rtl w:val="0"/>
              </w:rPr>
              <w:t xml:space="preserve">Conversões (Sucesso)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6C">
            <w:pPr>
              <w:spacing w:after="0" w:before="0" w:line="240" w:lineRule="auto"/>
              <w:ind w:firstLine="0"/>
              <w:jc w:val="center"/>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6D">
            <w:pPr>
              <w:spacing w:after="0" w:before="0" w:line="240" w:lineRule="auto"/>
              <w:ind w:firstLine="0"/>
              <w:jc w:val="center"/>
              <w:rPr>
                <w:sz w:val="22"/>
                <w:szCs w:val="22"/>
              </w:rPr>
            </w:pPr>
            <w:r w:rsidDel="00000000" w:rsidR="00000000" w:rsidRPr="00000000">
              <w:rPr>
                <w:sz w:val="22"/>
                <w:szCs w:val="22"/>
                <w:rtl w:val="0"/>
              </w:rPr>
              <w:t xml:space="preserve">4</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6E">
            <w:pPr>
              <w:spacing w:after="0" w:before="0" w:line="240" w:lineRule="auto"/>
              <w:ind w:firstLine="0"/>
              <w:jc w:val="center"/>
              <w:rPr>
                <w:b w:val="1"/>
                <w:bCs w:val="1"/>
                <w:sz w:val="22"/>
                <w:szCs w:val="22"/>
              </w:rPr>
            </w:pPr>
            <w:r w:rsidDel="00000000" w:rsidR="00000000" w:rsidRPr="00000000">
              <w:rPr>
                <w:b w:val="1"/>
                <w:bCs w:val="1"/>
                <w:sz w:val="22"/>
                <w:szCs w:val="22"/>
                <w:rtl w:val="0"/>
              </w:rPr>
              <w:t xml:space="preserve">Taxa de Conversão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6F">
            <w:pPr>
              <w:spacing w:after="0" w:before="0" w:line="240" w:lineRule="auto"/>
              <w:ind w:firstLine="0"/>
              <w:jc w:val="center"/>
              <w:rPr>
                <w:b w:val="1"/>
                <w:bCs w:val="1"/>
                <w:sz w:val="22"/>
                <w:szCs w:val="22"/>
              </w:rPr>
            </w:pPr>
            <w:r w:rsidDel="00000000" w:rsidR="00000000" w:rsidRPr="00000000">
              <w:rPr>
                <w:b w:val="1"/>
                <w:bCs w:val="1"/>
                <w:sz w:val="22"/>
                <w:szCs w:val="22"/>
                <w:rtl w:val="0"/>
              </w:rPr>
              <w:t xml:space="preserve">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70">
            <w:pPr>
              <w:spacing w:after="0" w:before="0" w:line="240" w:lineRule="auto"/>
              <w:ind w:firstLine="0"/>
              <w:jc w:val="center"/>
              <w:rPr>
                <w:b w:val="1"/>
                <w:bCs w:val="1"/>
                <w:sz w:val="22"/>
                <w:szCs w:val="22"/>
              </w:rPr>
            </w:pPr>
            <w:r w:rsidDel="00000000" w:rsidR="00000000" w:rsidRPr="00000000">
              <w:rPr>
                <w:b w:val="1"/>
                <w:bCs w:val="1"/>
                <w:sz w:val="22"/>
                <w:szCs w:val="22"/>
                <w:rtl w:val="0"/>
              </w:rPr>
              <w:t xml:space="preserve">80%</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71">
            <w:pPr>
              <w:spacing w:after="0" w:before="0" w:line="240" w:lineRule="auto"/>
              <w:ind w:firstLine="0"/>
              <w:jc w:val="center"/>
              <w:rPr>
                <w:b w:val="1"/>
                <w:bCs w:val="1"/>
                <w:sz w:val="22"/>
                <w:szCs w:val="22"/>
              </w:rPr>
            </w:pPr>
            <w:r w:rsidDel="00000000" w:rsidR="00000000" w:rsidRPr="00000000">
              <w:rPr>
                <w:b w:val="1"/>
                <w:bCs w:val="1"/>
                <w:sz w:val="22"/>
                <w:szCs w:val="22"/>
                <w:rtl w:val="0"/>
              </w:rPr>
              <w:t xml:space="preserve">Tempo Médio p/ Ação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72">
            <w:pPr>
              <w:spacing w:after="0" w:before="0" w:line="240" w:lineRule="auto"/>
              <w:ind w:firstLine="0"/>
              <w:jc w:val="center"/>
              <w:rPr>
                <w:sz w:val="22"/>
                <w:szCs w:val="22"/>
              </w:rPr>
            </w:pPr>
            <w:r w:rsidDel="00000000" w:rsidR="00000000" w:rsidRPr="00000000">
              <w:rPr>
                <w:sz w:val="22"/>
                <w:szCs w:val="22"/>
                <w:rtl w:val="0"/>
              </w:rPr>
              <w:t xml:space="preserve">15,6 segundos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173">
            <w:pPr>
              <w:spacing w:after="0" w:before="0" w:line="240" w:lineRule="auto"/>
              <w:ind w:firstLine="0"/>
              <w:jc w:val="center"/>
              <w:rPr>
                <w:sz w:val="22"/>
                <w:szCs w:val="22"/>
              </w:rPr>
            </w:pPr>
            <w:r w:rsidDel="00000000" w:rsidR="00000000" w:rsidRPr="00000000">
              <w:rPr>
                <w:sz w:val="22"/>
                <w:szCs w:val="22"/>
                <w:rtl w:val="0"/>
              </w:rPr>
              <w:t xml:space="preserve">4,6 segundos</w:t>
            </w:r>
          </w:p>
        </w:tc>
      </w:tr>
    </w:tbl>
    <w:p w:rsidR="00000000" w:rsidDel="00000000" w:rsidP="00000000" w:rsidRDefault="00000000" w:rsidRPr="00000000" w14:paraId="00000174">
      <w:pPr>
        <w:keepNext w:val="0"/>
        <w:keepLines w:val="0"/>
        <w:spacing w:line="240" w:lineRule="auto"/>
        <w:rPr>
          <w:b w:val="1"/>
          <w:bCs w:val="1"/>
        </w:rPr>
      </w:pPr>
      <w:r w:rsidDel="00000000" w:rsidR="00000000" w:rsidRPr="00000000">
        <w:rPr>
          <w:b w:val="1"/>
          <w:bCs w:val="1"/>
          <w:rtl w:val="0"/>
        </w:rPr>
        <w:t xml:space="preserve">Insights Qualitativos Observados</w:t>
      </w:r>
    </w:p>
    <w:p w:rsidR="00000000" w:rsidDel="00000000" w:rsidP="00000000" w:rsidRDefault="00000000" w:rsidRPr="00000000" w14:paraId="00000175">
      <w:pPr>
        <w:numPr>
          <w:ilvl w:val="0"/>
          <w:numId w:val="1"/>
        </w:numPr>
        <w:spacing w:after="0" w:before="240" w:lineRule="auto"/>
        <w:ind w:left="720" w:hanging="360"/>
        <w:jc w:val="left"/>
        <w:rPr/>
      </w:pPr>
      <w:r w:rsidDel="00000000" w:rsidR="00000000" w:rsidRPr="00000000">
        <w:rPr>
          <w:b w:val="1"/>
          <w:bCs w:val="1"/>
          <w:rtl w:val="0"/>
        </w:rPr>
        <w:t xml:space="preserve">Redução da Carga Cognitiva:</w:t>
      </w:r>
      <w:r w:rsidDel="00000000" w:rsidR="00000000" w:rsidRPr="00000000">
        <w:rPr>
          <w:rtl w:val="0"/>
        </w:rPr>
      </w:r>
    </w:p>
    <w:p w:rsidR="00000000" w:rsidDel="00000000" w:rsidP="00000000" w:rsidRDefault="00000000" w:rsidRPr="00000000" w14:paraId="00000176">
      <w:pPr>
        <w:numPr>
          <w:ilvl w:val="1"/>
          <w:numId w:val="1"/>
        </w:numPr>
        <w:spacing w:after="0" w:before="0" w:lineRule="auto"/>
        <w:ind w:left="1440" w:hanging="360"/>
        <w:jc w:val="left"/>
        <w:rPr/>
      </w:pPr>
      <w:r w:rsidDel="00000000" w:rsidR="00000000" w:rsidRPr="00000000">
        <w:rPr>
          <w:rtl w:val="0"/>
        </w:rPr>
        <w:t xml:space="preserve">Na </w:t>
      </w:r>
      <w:r w:rsidDel="00000000" w:rsidR="00000000" w:rsidRPr="00000000">
        <w:rPr>
          <w:b w:val="1"/>
          <w:bCs w:val="1"/>
          <w:rtl w:val="0"/>
        </w:rPr>
        <w:t xml:space="preserve">Versão B</w:t>
      </w:r>
      <w:r w:rsidDel="00000000" w:rsidR="00000000" w:rsidRPr="00000000">
        <w:rPr>
          <w:rtl w:val="0"/>
        </w:rPr>
        <w:t xml:space="preserve">, os usuários agiram 3x mais rápido (4,6s contra 15,6s). Isso indica que a barra de busca central elimina a dúvida de "onde clicar".</w:t>
      </w:r>
    </w:p>
    <w:p w:rsidR="00000000" w:rsidDel="00000000" w:rsidP="00000000" w:rsidRDefault="00000000" w:rsidRPr="00000000" w14:paraId="00000177">
      <w:pPr>
        <w:numPr>
          <w:ilvl w:val="0"/>
          <w:numId w:val="1"/>
        </w:numPr>
        <w:spacing w:after="0" w:before="0" w:lineRule="auto"/>
        <w:ind w:left="720" w:hanging="360"/>
        <w:jc w:val="left"/>
        <w:rPr/>
      </w:pPr>
      <w:r w:rsidDel="00000000" w:rsidR="00000000" w:rsidRPr="00000000">
        <w:rPr>
          <w:b w:val="1"/>
          <w:bCs w:val="1"/>
          <w:rtl w:val="0"/>
        </w:rPr>
        <w:t xml:space="preserve">Fricção na Versão A:</w:t>
      </w:r>
      <w:r w:rsidDel="00000000" w:rsidR="00000000" w:rsidRPr="00000000">
        <w:rPr>
          <w:rtl w:val="0"/>
        </w:rPr>
      </w:r>
    </w:p>
    <w:p w:rsidR="00000000" w:rsidDel="00000000" w:rsidP="00000000" w:rsidRDefault="00000000" w:rsidRPr="00000000" w14:paraId="00000178">
      <w:pPr>
        <w:numPr>
          <w:ilvl w:val="1"/>
          <w:numId w:val="1"/>
        </w:numPr>
        <w:spacing w:after="0" w:before="0" w:lineRule="auto"/>
        <w:ind w:left="1440" w:hanging="360"/>
        <w:jc w:val="left"/>
        <w:rPr/>
      </w:pPr>
      <w:r w:rsidDel="00000000" w:rsidR="00000000" w:rsidRPr="00000000">
        <w:rPr>
          <w:rtl w:val="0"/>
        </w:rPr>
        <w:t xml:space="preserve">O User 03 tentou clicar em um banner que parecia botão, mas não era, gerando frustração e saída. Isso confirma problemas de </w:t>
      </w:r>
      <w:r w:rsidDel="00000000" w:rsidR="00000000" w:rsidRPr="00000000">
        <w:rPr>
          <w:i w:val="1"/>
          <w:iCs w:val="1"/>
          <w:rtl w:val="0"/>
        </w:rPr>
        <w:t xml:space="preserve">Affordance</w:t>
      </w:r>
      <w:r w:rsidDel="00000000" w:rsidR="00000000" w:rsidRPr="00000000">
        <w:rPr>
          <w:rtl w:val="0"/>
        </w:rPr>
        <w:t xml:space="preserve"> (recurso visual).</w:t>
      </w:r>
    </w:p>
    <w:p w:rsidR="00000000" w:rsidDel="00000000" w:rsidP="00000000" w:rsidRDefault="00000000" w:rsidRPr="00000000" w14:paraId="00000179">
      <w:pPr>
        <w:numPr>
          <w:ilvl w:val="0"/>
          <w:numId w:val="1"/>
        </w:numPr>
        <w:spacing w:after="0" w:before="0" w:lineRule="auto"/>
        <w:ind w:left="720" w:hanging="360"/>
        <w:jc w:val="left"/>
        <w:rPr/>
      </w:pPr>
      <w:r w:rsidDel="00000000" w:rsidR="00000000" w:rsidRPr="00000000">
        <w:rPr>
          <w:b w:val="1"/>
          <w:bCs w:val="1"/>
          <w:rtl w:val="0"/>
        </w:rPr>
        <w:t xml:space="preserve">Eficácia da Busca:</w:t>
      </w:r>
      <w:r w:rsidDel="00000000" w:rsidR="00000000" w:rsidRPr="00000000">
        <w:rPr>
          <w:rtl w:val="0"/>
        </w:rPr>
      </w:r>
    </w:p>
    <w:p w:rsidR="00000000" w:rsidDel="00000000" w:rsidP="00000000" w:rsidRDefault="00000000" w:rsidRPr="00000000" w14:paraId="0000017A">
      <w:pPr>
        <w:numPr>
          <w:ilvl w:val="1"/>
          <w:numId w:val="1"/>
        </w:numPr>
        <w:spacing w:after="240" w:before="0" w:lineRule="auto"/>
        <w:ind w:left="1440" w:hanging="360"/>
        <w:jc w:val="left"/>
        <w:rPr/>
      </w:pPr>
      <w:r w:rsidDel="00000000" w:rsidR="00000000" w:rsidRPr="00000000">
        <w:rPr>
          <w:rtl w:val="0"/>
        </w:rPr>
        <w:t xml:space="preserve">Para serviços urgentes (eletricista, frete), o usuário prefere digitar direto a ter que procurar um ícone em um menu cheio.</w:t>
      </w:r>
    </w:p>
    <w:p w:rsidR="00000000" w:rsidDel="00000000" w:rsidP="00000000" w:rsidRDefault="00000000" w:rsidRPr="00000000" w14:paraId="0000017B">
      <w:pPr>
        <w:spacing w:after="240" w:before="240" w:lineRule="auto"/>
        <w:ind w:left="1440" w:firstLine="0"/>
        <w:jc w:val="left"/>
        <w:rPr/>
      </w:pPr>
      <w:r w:rsidDel="00000000" w:rsidR="00000000" w:rsidRPr="00000000">
        <w:rPr>
          <w:rtl w:val="0"/>
        </w:rPr>
      </w:r>
    </w:p>
    <w:p w:rsidR="00000000" w:rsidDel="00000000" w:rsidP="00000000" w:rsidRDefault="00000000" w:rsidRPr="00000000" w14:paraId="0000017C">
      <w:pPr>
        <w:pStyle w:val="Heading2"/>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1134"/>
          <w:tab w:val="left" w:leader="none" w:pos="1134"/>
          <w:tab w:val="left" w:leader="none" w:pos="1134"/>
          <w:tab w:val="left" w:leader="none" w:pos="1134"/>
        </w:tabs>
        <w:spacing w:after="0" w:before="240" w:line="360" w:lineRule="auto"/>
        <w:ind w:left="792" w:right="0" w:hanging="432"/>
        <w:jc w:val="both"/>
        <w:rPr/>
      </w:pPr>
      <w:bookmarkStart w:colFirst="0" w:colLast="0" w:name="_heading=h.7da6fr8pfply" w:id="34"/>
      <w:bookmarkEnd w:id="34"/>
      <w:r w:rsidDel="00000000" w:rsidR="00000000" w:rsidRPr="00000000">
        <w:rPr>
          <w:rtl w:val="0"/>
        </w:rPr>
        <w:t xml:space="preserve">Conclusão e Recomendação</w:t>
      </w:r>
    </w:p>
    <w:p w:rsidR="00000000" w:rsidDel="00000000" w:rsidP="00000000" w:rsidRDefault="00000000" w:rsidRPr="00000000" w14:paraId="0000017D">
      <w:pPr>
        <w:spacing w:after="240" w:before="240" w:lineRule="auto"/>
        <w:ind w:firstLine="0"/>
        <w:rPr>
          <w:b w:val="1"/>
          <w:bCs w:val="1"/>
        </w:rPr>
      </w:pPr>
      <w:r w:rsidDel="00000000" w:rsidR="00000000" w:rsidRPr="00000000">
        <w:rPr>
          <w:b w:val="1"/>
          <w:bCs w:val="1"/>
          <w:rtl w:val="0"/>
        </w:rPr>
        <w:t xml:space="preserve">Vencedor: Versão B (Layout Minimalista)</w:t>
      </w:r>
    </w:p>
    <w:p w:rsidR="00000000" w:rsidDel="00000000" w:rsidP="00000000" w:rsidRDefault="00000000" w:rsidRPr="00000000" w14:paraId="0000017E">
      <w:pPr>
        <w:spacing w:after="240" w:before="240" w:lineRule="auto"/>
        <w:ind w:firstLine="0"/>
        <w:rPr/>
      </w:pPr>
      <w:r w:rsidDel="00000000" w:rsidR="00000000" w:rsidRPr="00000000">
        <w:rPr>
          <w:rtl w:val="0"/>
        </w:rPr>
        <w:t xml:space="preserve">A variante B não apenas converteu o dobro de usuários, como reduziu drasticamente o tempo de decisão.</w:t>
      </w:r>
    </w:p>
    <w:p w:rsidR="00000000" w:rsidDel="00000000" w:rsidP="00000000" w:rsidRDefault="00000000" w:rsidRPr="00000000" w14:paraId="0000017F">
      <w:pPr>
        <w:numPr>
          <w:ilvl w:val="0"/>
          <w:numId w:val="4"/>
        </w:numPr>
        <w:spacing w:after="240" w:before="240" w:lineRule="auto"/>
        <w:ind w:left="720" w:hanging="360"/>
        <w:jc w:val="left"/>
        <w:rPr/>
      </w:pPr>
      <w:r w:rsidDel="00000000" w:rsidR="00000000" w:rsidRPr="00000000">
        <w:rPr>
          <w:b w:val="1"/>
          <w:bCs w:val="1"/>
          <w:rtl w:val="0"/>
        </w:rPr>
        <w:t xml:space="preserve">Ação Recomendada:</w:t>
      </w:r>
      <w:r w:rsidDel="00000000" w:rsidR="00000000" w:rsidRPr="00000000">
        <w:rPr>
          <w:rtl w:val="0"/>
        </w:rPr>
        <w:t xml:space="preserve"> Implementar o layout focado em busca como padrão para a página inicial (Home), mantendo o menu de categorias como uma opção secundária ou acessível via botão "Ver todos".</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pStyle w:val="Heading1"/>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40"/>
          <w:tab w:val="left" w:leader="none" w:pos="1320"/>
          <w:tab w:val="right" w:leader="none" w:pos="8494"/>
          <w:tab w:val="right" w:leader="none" w:pos="8494"/>
          <w:tab w:val="right" w:leader="none" w:pos="8494"/>
          <w:tab w:val="right" w:leader="none" w:pos="8494"/>
        </w:tabs>
        <w:spacing w:after="100" w:before="120" w:line="480" w:lineRule="auto"/>
        <w:ind w:left="0" w:right="0" w:firstLine="0"/>
        <w:jc w:val="left"/>
        <w:rPr/>
      </w:pPr>
      <w:bookmarkStart w:colFirst="0" w:colLast="0" w:name="_heading=h.juwcjeesnz61" w:id="35"/>
      <w:bookmarkEnd w:id="35"/>
      <w:r w:rsidDel="00000000" w:rsidR="00000000" w:rsidRPr="00000000">
        <w:rPr>
          <w:rtl w:val="0"/>
        </w:rPr>
        <w:t xml:space="preserve">PESQUISA DE SATISFAÇÃO </w:t>
      </w:r>
    </w:p>
    <w:p w:rsidR="00000000" w:rsidDel="00000000" w:rsidP="00000000" w:rsidRDefault="00000000" w:rsidRPr="00000000" w14:paraId="00000188">
      <w:pPr>
        <w:spacing w:after="240" w:before="240" w:lineRule="auto"/>
        <w:ind w:firstLine="720"/>
        <w:rPr/>
      </w:pPr>
      <w:r w:rsidDel="00000000" w:rsidR="00000000" w:rsidRPr="00000000">
        <w:rPr>
          <w:rtl w:val="0"/>
        </w:rPr>
        <w:t xml:space="preserve">Para o projeto foi escolhida a metodologia CSAT (Customer Satisfaction Score). Diferente do NPS (focado em lealdade a longo prazo) ou do SUS (focado em usabilidade técnica complexa), o CSAT é ideal para medir a satisfação imediata após uma ação específica, como contratar um "bico" ou finalizar o cadastro. É curto, direto e tem alta taxa de resposta.</w:t>
      </w:r>
      <w:r w:rsidDel="00000000" w:rsidR="00000000" w:rsidRPr="00000000">
        <w:drawing>
          <wp:anchor allowOverlap="1" behindDoc="1" distB="0" distT="0" distL="0" distR="0" hidden="0" layoutInCell="1" locked="0" relativeHeight="0" simplePos="0">
            <wp:simplePos x="0" y="0"/>
            <wp:positionH relativeFrom="column">
              <wp:posOffset>390525</wp:posOffset>
            </wp:positionH>
            <wp:positionV relativeFrom="paragraph">
              <wp:posOffset>1438275</wp:posOffset>
            </wp:positionV>
            <wp:extent cx="4601528" cy="2850659"/>
            <wp:effectExtent b="12700" l="12700" r="12700" t="12700"/>
            <wp:wrapNone/>
            <wp:docPr id="1410379226"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4601528" cy="2850659"/>
                    </a:xfrm>
                    <a:prstGeom prst="rect"/>
                    <a:ln w="12700">
                      <a:solidFill>
                        <a:srgbClr val="000000"/>
                      </a:solidFill>
                      <a:prstDash val="solid"/>
                    </a:ln>
                  </pic:spPr>
                </pic:pic>
              </a:graphicData>
            </a:graphic>
          </wp:anchor>
        </w:drawing>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pStyle w:val="Heading3"/>
        <w:spacing w:after="0" w:before="0" w:line="240" w:lineRule="auto"/>
        <w:ind w:firstLine="0"/>
        <w:jc w:val="center"/>
        <w:rPr/>
      </w:pPr>
      <w:bookmarkStart w:colFirst="0" w:colLast="0" w:name="_heading=h.cfhebhu53k52" w:id="36"/>
      <w:bookmarkEnd w:id="36"/>
      <w:r w:rsidDel="00000000" w:rsidR="00000000" w:rsidRPr="00000000">
        <w:rPr>
          <w:sz w:val="24"/>
          <w:szCs w:val="24"/>
          <w:rtl w:val="0"/>
        </w:rPr>
        <w:t xml:space="preserve">Figura 19 - Pesquisa de Satisfação</w:t>
      </w: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pStyle w:val="Heading1"/>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40"/>
          <w:tab w:val="left" w:leader="none" w:pos="1320"/>
          <w:tab w:val="right" w:leader="none" w:pos="8494"/>
          <w:tab w:val="right" w:leader="none" w:pos="8494"/>
          <w:tab w:val="right" w:leader="none" w:pos="8494"/>
          <w:tab w:val="right" w:leader="none" w:pos="8494"/>
        </w:tabs>
        <w:spacing w:after="100" w:before="120" w:line="480" w:lineRule="auto"/>
        <w:ind w:left="0" w:right="0" w:firstLine="0"/>
        <w:jc w:val="left"/>
        <w:rPr/>
      </w:pPr>
      <w:bookmarkStart w:colFirst="0" w:colLast="0" w:name="_heading=h.7p7emu4j98i" w:id="37"/>
      <w:bookmarkEnd w:id="37"/>
      <w:r w:rsidDel="00000000" w:rsidR="00000000" w:rsidRPr="00000000">
        <w:rPr>
          <w:rtl w:val="0"/>
        </w:rPr>
        <w:t xml:space="preserve">IMPLANTAÇÃO</w:t>
      </w:r>
    </w:p>
    <w:p w:rsidR="00000000" w:rsidDel="00000000" w:rsidP="00000000" w:rsidRDefault="00000000" w:rsidRPr="00000000" w14:paraId="00000194">
      <w:pPr>
        <w:spacing w:after="240" w:before="240" w:lineRule="auto"/>
        <w:ind w:firstLine="720"/>
        <w:rPr/>
      </w:pPr>
      <w:r w:rsidDel="00000000" w:rsidR="00000000" w:rsidRPr="00000000">
        <w:rPr>
          <w:rtl w:val="0"/>
        </w:rPr>
        <w:t xml:space="preserve">Durante o desenvolvimento e prototipagem do projeto Delbicos, optamos por utilizar a infraestrutura da Vercel para hospedagem e </w:t>
      </w:r>
      <w:r w:rsidDel="00000000" w:rsidR="00000000" w:rsidRPr="00000000">
        <w:rPr>
          <w:i w:val="1"/>
          <w:iCs w:val="1"/>
          <w:rtl w:val="0"/>
        </w:rPr>
        <w:t xml:space="preserve">Continuous Deployment</w:t>
      </w:r>
      <w:r w:rsidDel="00000000" w:rsidR="00000000" w:rsidRPr="00000000">
        <w:rPr>
          <w:rtl w:val="0"/>
        </w:rPr>
        <w:t xml:space="preserve"> (CD). Essa escolha nos permitiu aproveitar os subdomínios gratuitos oferecidos pela plataforma, o que foi essencial para realizarmos testes ágeis e validações de usabilidade sem custos iniciais. No entanto, para o lançamento oficial da plataforma, identificamos a necessidade crítica de migrar desse ambiente de testes para um domínio próprio e definitivo.</w:t>
      </w:r>
    </w:p>
    <w:p w:rsidR="00000000" w:rsidDel="00000000" w:rsidP="00000000" w:rsidRDefault="00000000" w:rsidRPr="00000000" w14:paraId="00000195">
      <w:pPr>
        <w:spacing w:after="240" w:before="240" w:lineRule="auto"/>
        <w:ind w:firstLine="720"/>
        <w:rPr/>
      </w:pPr>
      <w:r w:rsidDel="00000000" w:rsidR="00000000" w:rsidRPr="00000000">
        <w:rPr>
          <w:rtl w:val="0"/>
        </w:rPr>
        <w:t xml:space="preserve">A decisão de transição para o endereço personalizado </w:t>
      </w:r>
      <w:hyperlink r:id="rId29">
        <w:r w:rsidDel="00000000" w:rsidR="00000000" w:rsidRPr="00000000">
          <w:rPr>
            <w:b w:val="1"/>
            <w:bCs w:val="1"/>
            <w:color w:val="1155cc"/>
            <w:u w:val="single"/>
            <w:rtl w:val="0"/>
          </w:rPr>
          <w:t xml:space="preserve">https://www.delbicos.com.br</w:t>
        </w:r>
      </w:hyperlink>
      <w:r w:rsidDel="00000000" w:rsidR="00000000" w:rsidRPr="00000000">
        <w:rPr>
          <w:rtl w:val="0"/>
        </w:rPr>
        <w:t xml:space="preserve"> fundamenta-se em princípios de Engenharia de Software aplicada a negócios. Além disso, essa configuração técnica permitiu o aproveitamento da gestão automática de certificados SSL da Vercel, assegurando que a conexão seja criptografada via HTTPS sem a necessidade de manutenção manual complexa de chaves de segurança.</w:t>
      </w:r>
    </w:p>
    <w:p w:rsidR="00000000" w:rsidDel="00000000" w:rsidP="00000000" w:rsidRDefault="00000000" w:rsidRPr="00000000" w14:paraId="00000196">
      <w:pPr>
        <w:spacing w:after="240" w:before="240" w:lineRule="auto"/>
        <w:ind w:firstLine="720"/>
        <w:rPr/>
      </w:pPr>
      <w:r w:rsidDel="00000000" w:rsidR="00000000" w:rsidRPr="00000000">
        <w:rPr>
          <w:rtl w:val="0"/>
        </w:rPr>
        <w:t xml:space="preserve">A implementação foi concluída com sucesso através do apontamento das entradas DNS no provedor de registro, conectando-o diretamente à nossa infraestrutura de deploy. Essa etapa marca a "virada de chave" do projeto, transformando o Delbicos de um protótipo em validação para um produto em ambiente de produção profissional, pronto para escalar e receber tráfego real.</w:t>
      </w:r>
    </w:p>
    <w:p w:rsidR="00000000" w:rsidDel="00000000" w:rsidP="00000000" w:rsidRDefault="00000000" w:rsidRPr="00000000" w14:paraId="00000197">
      <w:pPr>
        <w:spacing w:after="240" w:before="240" w:lineRule="auto"/>
        <w:ind w:firstLine="720"/>
        <w:rPr/>
      </w:pPr>
      <w:r w:rsidDel="00000000" w:rsidR="00000000" w:rsidRPr="00000000">
        <w:rPr>
          <w:rtl w:val="0"/>
        </w:rPr>
        <w:t xml:space="preserve">Os repositórios do projeto se encontram nos seguintes endereços:</w:t>
      </w:r>
    </w:p>
    <w:p w:rsidR="00000000" w:rsidDel="00000000" w:rsidP="00000000" w:rsidRDefault="00000000" w:rsidRPr="00000000" w14:paraId="00000198">
      <w:pPr>
        <w:pStyle w:val="Heading4"/>
        <w:spacing w:line="240" w:lineRule="auto"/>
        <w:ind w:firstLine="0"/>
        <w:jc w:val="center"/>
        <w:rPr/>
      </w:pPr>
      <w:bookmarkStart w:colFirst="0" w:colLast="0" w:name="_heading=h.cj3srdkauf0c" w:id="38"/>
      <w:bookmarkEnd w:id="38"/>
      <w:r w:rsidDel="00000000" w:rsidR="00000000" w:rsidRPr="00000000">
        <w:rPr>
          <w:rtl w:val="0"/>
        </w:rPr>
        <w:t xml:space="preserve">Quadro 3 - Links Disponíveis</w:t>
      </w:r>
    </w:p>
    <w:sdt>
      <w:sdtPr>
        <w:lock w:val="contentLocked"/>
        <w:id w:val="885677997"/>
        <w:tag w:val="goog_rdk_0"/>
      </w:sdtPr>
      <w:sdtContent>
        <w:tbl>
          <w:tblPr>
            <w:tblStyle w:val="Table3"/>
            <w:tblW w:w="9156.0" w:type="dxa"/>
            <w:jc w:val="left"/>
            <w:tblInd w:w="-324.000000000000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5"/>
            <w:gridCol w:w="3090"/>
            <w:gridCol w:w="2960.9999999999995"/>
            <w:tblGridChange w:id="0">
              <w:tblGrid>
                <w:gridCol w:w="3105"/>
                <w:gridCol w:w="3090"/>
                <w:gridCol w:w="2960.9999999999995"/>
              </w:tblGrid>
            </w:tblGridChange>
          </w:tblGrid>
          <w:tr>
            <w:trPr>
              <w:cantSplit w:val="0"/>
              <w:tblHeader w:val="0"/>
            </w:trPr>
            <w:tc>
              <w:tcPr>
                <w:shd w:fill="fc8200" w:val="clear"/>
                <w:tcMar>
                  <w:top w:w="100.0" w:type="dxa"/>
                  <w:left w:w="100.0" w:type="dxa"/>
                  <w:bottom w:w="100.0" w:type="dxa"/>
                  <w:right w:w="100.0" w:type="dxa"/>
                </w:tcMar>
                <w:vAlign w:val="center"/>
              </w:tcPr>
              <w:p w:rsidR="00000000" w:rsidDel="00000000" w:rsidP="00000000" w:rsidRDefault="00000000" w:rsidRPr="00000000" w14:paraId="00000199">
                <w:pPr>
                  <w:spacing w:after="0" w:before="0" w:line="240" w:lineRule="auto"/>
                  <w:ind w:firstLine="0"/>
                  <w:jc w:val="center"/>
                  <w:rPr>
                    <w:color w:val="ffffff"/>
                  </w:rPr>
                </w:pPr>
                <w:r w:rsidDel="00000000" w:rsidR="00000000" w:rsidRPr="00000000">
                  <w:rPr>
                    <w:b w:val="1"/>
                    <w:bCs w:val="1"/>
                    <w:color w:val="ffffff"/>
                    <w:rtl w:val="0"/>
                  </w:rPr>
                  <w:t xml:space="preserve">Frontend</w:t>
                </w:r>
                <w:r w:rsidDel="00000000" w:rsidR="00000000" w:rsidRPr="00000000">
                  <w:rPr>
                    <w:rtl w:val="0"/>
                  </w:rPr>
                </w:r>
              </w:p>
            </w:tc>
            <w:tc>
              <w:tcPr>
                <w:shd w:fill="fc8200" w:val="clear"/>
                <w:tcMar>
                  <w:top w:w="100.0" w:type="dxa"/>
                  <w:left w:w="100.0" w:type="dxa"/>
                  <w:bottom w:w="100.0" w:type="dxa"/>
                  <w:right w:w="100.0" w:type="dxa"/>
                </w:tcMar>
                <w:vAlign w:val="center"/>
              </w:tcPr>
              <w:p w:rsidR="00000000" w:rsidDel="00000000" w:rsidP="00000000" w:rsidRDefault="00000000" w:rsidRPr="00000000" w14:paraId="0000019A">
                <w:pPr>
                  <w:spacing w:after="0" w:before="0" w:line="240" w:lineRule="auto"/>
                  <w:ind w:firstLine="0"/>
                  <w:jc w:val="center"/>
                  <w:rPr>
                    <w:color w:val="ffffff"/>
                  </w:rPr>
                </w:pPr>
                <w:r w:rsidDel="00000000" w:rsidR="00000000" w:rsidRPr="00000000">
                  <w:rPr>
                    <w:b w:val="1"/>
                    <w:bCs w:val="1"/>
                    <w:color w:val="ffffff"/>
                    <w:rtl w:val="0"/>
                  </w:rPr>
                  <w:t xml:space="preserve">Backend</w:t>
                </w:r>
                <w:r w:rsidDel="00000000" w:rsidR="00000000" w:rsidRPr="00000000">
                  <w:rPr>
                    <w:rtl w:val="0"/>
                  </w:rPr>
                </w:r>
              </w:p>
            </w:tc>
            <w:tc>
              <w:tcPr>
                <w:shd w:fill="fc8200" w:val="clear"/>
                <w:tcMar>
                  <w:top w:w="100.0" w:type="dxa"/>
                  <w:left w:w="100.0" w:type="dxa"/>
                  <w:bottom w:w="100.0" w:type="dxa"/>
                  <w:right w:w="100.0" w:type="dxa"/>
                </w:tcMar>
                <w:vAlign w:val="center"/>
              </w:tcPr>
              <w:p w:rsidR="00000000" w:rsidDel="00000000" w:rsidP="00000000" w:rsidRDefault="00000000" w:rsidRPr="00000000" w14:paraId="0000019B">
                <w:pPr>
                  <w:spacing w:after="0" w:before="0" w:line="240" w:lineRule="auto"/>
                  <w:ind w:firstLine="0"/>
                  <w:jc w:val="center"/>
                  <w:rPr>
                    <w:color w:val="ffffff"/>
                  </w:rPr>
                </w:pPr>
                <w:r w:rsidDel="00000000" w:rsidR="00000000" w:rsidRPr="00000000">
                  <w:rPr>
                    <w:b w:val="1"/>
                    <w:bCs w:val="1"/>
                    <w:color w:val="ffffff"/>
                    <w:rtl w:val="0"/>
                  </w:rPr>
                  <w:t xml:space="preserve">Vercel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C">
                <w:pPr>
                  <w:spacing w:after="0" w:before="0" w:line="240" w:lineRule="auto"/>
                  <w:ind w:firstLine="0"/>
                  <w:jc w:val="center"/>
                  <w:rPr/>
                </w:pPr>
                <w:r w:rsidDel="00000000" w:rsidR="00000000" w:rsidRPr="00000000">
                  <w:rPr>
                    <w:rtl w:val="0"/>
                  </w:rPr>
                  <w:t xml:space="preserve"> </w:t>
                </w:r>
                <w:hyperlink r:id="rId30">
                  <w:r w:rsidDel="00000000" w:rsidR="00000000" w:rsidRPr="00000000">
                    <w:rPr>
                      <w:color w:val="1155cc"/>
                      <w:u w:val="single"/>
                      <w:rtl w:val="0"/>
                    </w:rPr>
                    <w:t xml:space="preserve">https://github.com/fershibli/DelBicosV2</w:t>
                  </w:r>
                </w:hyperlink>
                <w:r w:rsidDel="00000000" w:rsidR="00000000" w:rsidRPr="00000000">
                  <w:rPr>
                    <w:rtl w:val="0"/>
                  </w:rPr>
                  <w:br w:type="textWrapping"/>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D">
                <w:pPr>
                  <w:spacing w:after="0" w:before="0" w:line="240" w:lineRule="auto"/>
                  <w:ind w:firstLine="0"/>
                  <w:jc w:val="center"/>
                  <w:rPr/>
                </w:pPr>
                <w:r w:rsidDel="00000000" w:rsidR="00000000" w:rsidRPr="00000000">
                  <w:rPr>
                    <w:rtl w:val="0"/>
                  </w:rPr>
                  <w:t xml:space="preserve"> </w:t>
                </w:r>
                <w:hyperlink r:id="rId31">
                  <w:r w:rsidDel="00000000" w:rsidR="00000000" w:rsidRPr="00000000">
                    <w:rPr>
                      <w:color w:val="1155cc"/>
                      <w:u w:val="single"/>
                      <w:rtl w:val="0"/>
                    </w:rPr>
                    <w:t xml:space="preserve">https://github.com/fershibli/DelBicosBackend</w:t>
                  </w:r>
                </w:hyperlink>
                <w:r w:rsidDel="00000000" w:rsidR="00000000" w:rsidRPr="00000000">
                  <w:rPr>
                    <w:rtl w:val="0"/>
                  </w:rPr>
                  <w:br w:type="textWrapping"/>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E">
                <w:pPr>
                  <w:spacing w:after="0" w:before="0" w:line="240" w:lineRule="auto"/>
                  <w:ind w:firstLine="0"/>
                  <w:jc w:val="center"/>
                  <w:rPr/>
                </w:pPr>
                <w:r w:rsidDel="00000000" w:rsidR="00000000" w:rsidRPr="00000000">
                  <w:rPr>
                    <w:b w:val="1"/>
                    <w:bCs w:val="1"/>
                    <w:rtl w:val="0"/>
                  </w:rPr>
                  <w:t xml:space="preserve"> </w:t>
                </w:r>
                <w:hyperlink r:id="rId32">
                  <w:r w:rsidDel="00000000" w:rsidR="00000000" w:rsidRPr="00000000">
                    <w:rPr>
                      <w:color w:val="1155cc"/>
                      <w:u w:val="single"/>
                      <w:rtl w:val="0"/>
                    </w:rPr>
                    <w:t xml:space="preserve">https://del-bicos-v2-black.vercel.app/</w:t>
                  </w:r>
                </w:hyperlink>
                <w:r w:rsidDel="00000000" w:rsidR="00000000" w:rsidRPr="00000000">
                  <w:rPr>
                    <w:rtl w:val="0"/>
                  </w:rPr>
                  <w:br w:type="textWrapping"/>
                </w:r>
              </w:p>
            </w:tc>
          </w:tr>
        </w:tbl>
      </w:sdtContent>
    </w:sdt>
    <w:p w:rsidR="00000000" w:rsidDel="00000000" w:rsidP="00000000" w:rsidRDefault="00000000" w:rsidRPr="00000000" w14:paraId="0000019F">
      <w:pPr>
        <w:spacing w:after="240" w:before="240" w:lineRule="auto"/>
        <w:ind w:firstLine="720"/>
        <w:rPr/>
      </w:pPr>
      <w:r w:rsidDel="00000000" w:rsidR="00000000" w:rsidRPr="00000000">
        <w:rPr>
          <w:rtl w:val="0"/>
        </w:rPr>
      </w:r>
    </w:p>
    <w:p w:rsidR="00000000" w:rsidDel="00000000" w:rsidP="00000000" w:rsidRDefault="00000000" w:rsidRPr="00000000" w14:paraId="000001A0">
      <w:pPr>
        <w:spacing w:after="240" w:before="240" w:lineRule="auto"/>
        <w:ind w:firstLine="720"/>
        <w:rPr/>
      </w:pPr>
      <w:r w:rsidDel="00000000" w:rsidR="00000000" w:rsidRPr="00000000">
        <w:rPr>
          <w:rtl w:val="0"/>
        </w:rPr>
      </w:r>
    </w:p>
    <w:p w:rsidR="00000000" w:rsidDel="00000000" w:rsidP="00000000" w:rsidRDefault="00000000" w:rsidRPr="00000000" w14:paraId="000001A1">
      <w:pPr>
        <w:spacing w:after="240" w:before="240" w:lineRule="auto"/>
        <w:ind w:firstLine="720"/>
        <w:rPr/>
      </w:pPr>
      <w:r w:rsidDel="00000000" w:rsidR="00000000" w:rsidRPr="00000000">
        <w:rPr>
          <w:rtl w:val="0"/>
        </w:rPr>
      </w:r>
    </w:p>
    <w:p w:rsidR="00000000" w:rsidDel="00000000" w:rsidP="00000000" w:rsidRDefault="00000000" w:rsidRPr="00000000" w14:paraId="000001A2">
      <w:pPr>
        <w:spacing w:after="240" w:before="240" w:lineRule="auto"/>
        <w:ind w:firstLine="720"/>
        <w:rPr/>
      </w:pPr>
      <w:r w:rsidDel="00000000" w:rsidR="00000000" w:rsidRPr="00000000">
        <w:rPr>
          <w:rtl w:val="0"/>
        </w:rPr>
      </w:r>
    </w:p>
    <w:p w:rsidR="00000000" w:rsidDel="00000000" w:rsidP="00000000" w:rsidRDefault="00000000" w:rsidRPr="00000000" w14:paraId="000001A3">
      <w:pPr>
        <w:spacing w:after="240" w:before="240" w:lineRule="auto"/>
        <w:ind w:firstLine="720"/>
        <w:rPr/>
      </w:pPr>
      <w:r w:rsidDel="00000000" w:rsidR="00000000" w:rsidRPr="00000000">
        <w:rPr>
          <w:rtl w:val="0"/>
        </w:rPr>
      </w:r>
    </w:p>
    <w:p w:rsidR="00000000" w:rsidDel="00000000" w:rsidP="00000000" w:rsidRDefault="00000000" w:rsidRPr="00000000" w14:paraId="000001A4">
      <w:pPr>
        <w:spacing w:after="240" w:before="240" w:lineRule="auto"/>
        <w:ind w:firstLine="720"/>
        <w:rPr/>
      </w:pPr>
      <w:r w:rsidDel="00000000" w:rsidR="00000000" w:rsidRPr="00000000">
        <w:rPr>
          <w:rtl w:val="0"/>
        </w:rPr>
      </w:r>
    </w:p>
    <w:p w:rsidR="00000000" w:rsidDel="00000000" w:rsidP="00000000" w:rsidRDefault="00000000" w:rsidRPr="00000000" w14:paraId="000001A5">
      <w:pPr>
        <w:spacing w:after="240" w:before="240" w:lineRule="auto"/>
        <w:ind w:firstLine="720"/>
        <w:rPr/>
      </w:pPr>
      <w:r w:rsidDel="00000000" w:rsidR="00000000" w:rsidRPr="00000000">
        <w:rPr>
          <w:rtl w:val="0"/>
        </w:rPr>
      </w:r>
    </w:p>
    <w:p w:rsidR="00000000" w:rsidDel="00000000" w:rsidP="00000000" w:rsidRDefault="00000000" w:rsidRPr="00000000" w14:paraId="000001A6">
      <w:pPr>
        <w:spacing w:after="240" w:before="240" w:lineRule="auto"/>
        <w:ind w:firstLine="720"/>
        <w:rPr/>
      </w:pPr>
      <w:r w:rsidDel="00000000" w:rsidR="00000000" w:rsidRPr="00000000">
        <w:rPr>
          <w:rtl w:val="0"/>
        </w:rPr>
      </w:r>
    </w:p>
    <w:p w:rsidR="00000000" w:rsidDel="00000000" w:rsidP="00000000" w:rsidRDefault="00000000" w:rsidRPr="00000000" w14:paraId="000001A7">
      <w:pPr>
        <w:spacing w:after="240" w:before="240" w:lineRule="auto"/>
        <w:ind w:firstLine="720"/>
        <w:rPr/>
      </w:pPr>
      <w:r w:rsidDel="00000000" w:rsidR="00000000" w:rsidRPr="00000000">
        <w:rPr>
          <w:rtl w:val="0"/>
        </w:rPr>
      </w:r>
    </w:p>
    <w:p w:rsidR="00000000" w:rsidDel="00000000" w:rsidP="00000000" w:rsidRDefault="00000000" w:rsidRPr="00000000" w14:paraId="000001A8">
      <w:pPr>
        <w:spacing w:after="240" w:before="240" w:lineRule="auto"/>
        <w:ind w:firstLine="720"/>
        <w:rPr/>
      </w:pPr>
      <w:r w:rsidDel="00000000" w:rsidR="00000000" w:rsidRPr="00000000">
        <w:rPr>
          <w:rtl w:val="0"/>
        </w:rPr>
      </w:r>
    </w:p>
    <w:p w:rsidR="00000000" w:rsidDel="00000000" w:rsidP="00000000" w:rsidRDefault="00000000" w:rsidRPr="00000000" w14:paraId="000001A9">
      <w:pPr>
        <w:tabs>
          <w:tab w:val="left" w:leader="none" w:pos="1134"/>
          <w:tab w:val="left" w:leader="none" w:pos="1134"/>
        </w:tabs>
        <w:spacing w:after="280" w:before="240" w:lineRule="auto"/>
        <w:ind w:left="0" w:firstLine="0"/>
        <w:rPr/>
      </w:pPr>
      <w:bookmarkStart w:colFirst="0" w:colLast="0" w:name="_heading=h.6hi8q4tp9ia" w:id="39"/>
      <w:bookmarkEnd w:id="39"/>
      <w:r w:rsidDel="00000000" w:rsidR="00000000" w:rsidRPr="00000000">
        <w:rPr>
          <w:rtl w:val="0"/>
        </w:rPr>
      </w:r>
    </w:p>
    <w:p w:rsidR="00000000" w:rsidDel="00000000" w:rsidP="00000000" w:rsidRDefault="00000000" w:rsidRPr="00000000" w14:paraId="000001AA">
      <w:pPr>
        <w:pStyle w:val="Heading1"/>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440"/>
          <w:tab w:val="left" w:leader="none" w:pos="1320"/>
          <w:tab w:val="right" w:leader="none" w:pos="8494"/>
          <w:tab w:val="right" w:leader="none" w:pos="8494"/>
          <w:tab w:val="right" w:leader="none" w:pos="8494"/>
          <w:tab w:val="right" w:leader="none" w:pos="8494"/>
        </w:tabs>
        <w:spacing w:after="100" w:before="120" w:line="480" w:lineRule="auto"/>
        <w:ind w:left="0" w:right="0" w:firstLine="0"/>
        <w:jc w:val="left"/>
        <w:rPr/>
      </w:pPr>
      <w:bookmarkStart w:colFirst="0" w:colLast="0" w:name="_heading=h.6o66qk2a25ai" w:id="40"/>
      <w:bookmarkEnd w:id="40"/>
      <w:r w:rsidDel="00000000" w:rsidR="00000000" w:rsidRPr="00000000">
        <w:rPr>
          <w:b w:val="1"/>
          <w:bCs w:val="1"/>
          <w:sz w:val="28"/>
          <w:szCs w:val="28"/>
          <w:rtl w:val="0"/>
        </w:rPr>
        <w:t xml:space="preserve">REFERÊNCIAS</w:t>
      </w:r>
      <w:r w:rsidDel="00000000" w:rsidR="00000000" w:rsidRPr="00000000">
        <w:rPr>
          <w:rtl w:val="0"/>
        </w:rPr>
      </w:r>
    </w:p>
    <w:p w:rsidR="00000000" w:rsidDel="00000000" w:rsidP="00000000" w:rsidRDefault="00000000" w:rsidRPr="00000000" w14:paraId="000001AB">
      <w:pPr>
        <w:spacing w:after="240" w:before="240" w:lineRule="auto"/>
        <w:ind w:firstLine="0"/>
        <w:rPr/>
      </w:pPr>
      <w:r w:rsidDel="00000000" w:rsidR="00000000" w:rsidRPr="00000000">
        <w:rPr>
          <w:b w:val="1"/>
          <w:bCs w:val="1"/>
          <w:rtl w:val="0"/>
        </w:rPr>
        <w:t xml:space="preserve">HUBSPOT.</w:t>
      </w:r>
      <w:r w:rsidDel="00000000" w:rsidR="00000000" w:rsidRPr="00000000">
        <w:rPr>
          <w:rtl w:val="0"/>
        </w:rPr>
        <w:t xml:space="preserve"> </w:t>
      </w:r>
      <w:r w:rsidDel="00000000" w:rsidR="00000000" w:rsidRPr="00000000">
        <w:rPr>
          <w:i w:val="1"/>
          <w:iCs w:val="1"/>
          <w:rtl w:val="0"/>
        </w:rPr>
        <w:t xml:space="preserve">Conversion Rate Optimization (CRO)</w:t>
      </w:r>
      <w:r w:rsidDel="00000000" w:rsidR="00000000" w:rsidRPr="00000000">
        <w:rPr>
          <w:rtl w:val="0"/>
        </w:rPr>
        <w:t xml:space="preserve">. Disponível em:</w:t>
      </w:r>
      <w:hyperlink r:id="rId33">
        <w:r w:rsidDel="00000000" w:rsidR="00000000" w:rsidRPr="00000000">
          <w:rPr>
            <w:rtl w:val="0"/>
          </w:rPr>
          <w:t xml:space="preserve"> &lt;</w:t>
        </w:r>
      </w:hyperlink>
      <w:hyperlink r:id="rId34">
        <w:r w:rsidDel="00000000" w:rsidR="00000000" w:rsidRPr="00000000">
          <w:rPr>
            <w:color w:val="1155cc"/>
            <w:u w:val="single"/>
            <w:rtl w:val="0"/>
          </w:rPr>
          <w:t xml:space="preserve">https://blog.hubspot.com/marketing/conversion-rate-optimization-guide</w:t>
        </w:r>
      </w:hyperlink>
      <w:r w:rsidDel="00000000" w:rsidR="00000000" w:rsidRPr="00000000">
        <w:rPr>
          <w:rtl w:val="0"/>
        </w:rPr>
        <w:t xml:space="preserve">&gt;. Acesso em: 26 nov. 2025.</w:t>
      </w:r>
    </w:p>
    <w:p w:rsidR="00000000" w:rsidDel="00000000" w:rsidP="00000000" w:rsidRDefault="00000000" w:rsidRPr="00000000" w14:paraId="000001AC">
      <w:pPr>
        <w:spacing w:after="240" w:before="240" w:lineRule="auto"/>
        <w:ind w:firstLine="0"/>
        <w:rPr/>
      </w:pPr>
      <w:r w:rsidDel="00000000" w:rsidR="00000000" w:rsidRPr="00000000">
        <w:rPr>
          <w:rtl w:val="0"/>
        </w:rPr>
      </w:r>
    </w:p>
    <w:p w:rsidR="00000000" w:rsidDel="00000000" w:rsidP="00000000" w:rsidRDefault="00000000" w:rsidRPr="00000000" w14:paraId="000001AD">
      <w:pPr>
        <w:spacing w:after="240" w:before="240" w:lineRule="auto"/>
        <w:ind w:firstLine="0"/>
        <w:rPr/>
      </w:pPr>
      <w:r w:rsidDel="00000000" w:rsidR="00000000" w:rsidRPr="00000000">
        <w:rPr>
          <w:b w:val="1"/>
          <w:bCs w:val="1"/>
          <w:rtl w:val="0"/>
        </w:rPr>
        <w:t xml:space="preserve">NIELSEN, Jakob.</w:t>
      </w:r>
      <w:r w:rsidDel="00000000" w:rsidR="00000000" w:rsidRPr="00000000">
        <w:rPr>
          <w:rtl w:val="0"/>
        </w:rPr>
        <w:t xml:space="preserve"> 10 Heurísticas de Usabilidade de Nielsen. In: NIELSEN NORMAN GROUP. </w:t>
      </w:r>
      <w:r w:rsidDel="00000000" w:rsidR="00000000" w:rsidRPr="00000000">
        <w:rPr>
          <w:i w:val="1"/>
          <w:iCs w:val="1"/>
          <w:rtl w:val="0"/>
        </w:rPr>
        <w:t xml:space="preserve">Artigos</w:t>
      </w:r>
      <w:r w:rsidDel="00000000" w:rsidR="00000000" w:rsidRPr="00000000">
        <w:rPr>
          <w:rtl w:val="0"/>
        </w:rPr>
        <w:t xml:space="preserve">. Disponível em:</w:t>
      </w:r>
      <w:hyperlink r:id="rId35">
        <w:r w:rsidDel="00000000" w:rsidR="00000000" w:rsidRPr="00000000">
          <w:rPr>
            <w:rtl w:val="0"/>
          </w:rPr>
          <w:t xml:space="preserve"> &lt;</w:t>
        </w:r>
      </w:hyperlink>
      <w:hyperlink r:id="rId36">
        <w:r w:rsidDel="00000000" w:rsidR="00000000" w:rsidRPr="00000000">
          <w:rPr>
            <w:color w:val="1155cc"/>
            <w:u w:val="single"/>
            <w:rtl w:val="0"/>
          </w:rPr>
          <w:t xml:space="preserve">https://www.nngroup.com/articles/ten-usability-heuristics/</w:t>
        </w:r>
      </w:hyperlink>
      <w:r w:rsidDel="00000000" w:rsidR="00000000" w:rsidRPr="00000000">
        <w:rPr>
          <w:rtl w:val="0"/>
        </w:rPr>
        <w:t xml:space="preserve">&gt;. Acesso em: 26 nov. 2025.</w:t>
      </w:r>
    </w:p>
    <w:p w:rsidR="00000000" w:rsidDel="00000000" w:rsidP="00000000" w:rsidRDefault="00000000" w:rsidRPr="00000000" w14:paraId="000001AE">
      <w:pPr>
        <w:spacing w:after="240" w:before="240" w:lineRule="auto"/>
        <w:ind w:firstLine="0"/>
        <w:rPr/>
      </w:pPr>
      <w:r w:rsidDel="00000000" w:rsidR="00000000" w:rsidRPr="00000000">
        <w:rPr>
          <w:rtl w:val="0"/>
        </w:rPr>
      </w:r>
    </w:p>
    <w:p w:rsidR="00000000" w:rsidDel="00000000" w:rsidP="00000000" w:rsidRDefault="00000000" w:rsidRPr="00000000" w14:paraId="000001AF">
      <w:pPr>
        <w:spacing w:after="240" w:before="240" w:lineRule="auto"/>
        <w:ind w:firstLine="0"/>
        <w:rPr/>
      </w:pPr>
      <w:r w:rsidDel="00000000" w:rsidR="00000000" w:rsidRPr="00000000">
        <w:rPr>
          <w:b w:val="1"/>
          <w:bCs w:val="1"/>
          <w:rtl w:val="0"/>
        </w:rPr>
        <w:t xml:space="preserve">NIELSEN NORMAN GROUP.</w:t>
      </w:r>
      <w:r w:rsidDel="00000000" w:rsidR="00000000" w:rsidRPr="00000000">
        <w:rPr>
          <w:rtl w:val="0"/>
        </w:rPr>
        <w:t xml:space="preserve"> </w:t>
      </w:r>
      <w:r w:rsidDel="00000000" w:rsidR="00000000" w:rsidRPr="00000000">
        <w:rPr>
          <w:i w:val="1"/>
          <w:iCs w:val="1"/>
          <w:rtl w:val="0"/>
        </w:rPr>
        <w:t xml:space="preserve">Articles</w:t>
      </w:r>
      <w:r w:rsidDel="00000000" w:rsidR="00000000" w:rsidRPr="00000000">
        <w:rPr>
          <w:rtl w:val="0"/>
        </w:rPr>
        <w:t xml:space="preserve">. Disponível em:</w:t>
      </w:r>
      <w:hyperlink r:id="rId37">
        <w:r w:rsidDel="00000000" w:rsidR="00000000" w:rsidRPr="00000000">
          <w:rPr>
            <w:rtl w:val="0"/>
          </w:rPr>
          <w:t xml:space="preserve"> &lt;</w:t>
        </w:r>
      </w:hyperlink>
      <w:hyperlink r:id="rId38">
        <w:r w:rsidDel="00000000" w:rsidR="00000000" w:rsidRPr="00000000">
          <w:rPr>
            <w:color w:val="1155cc"/>
            <w:u w:val="single"/>
            <w:rtl w:val="0"/>
          </w:rPr>
          <w:t xml:space="preserve">https://www.nngroup.com/articles/</w:t>
        </w:r>
      </w:hyperlink>
      <w:r w:rsidDel="00000000" w:rsidR="00000000" w:rsidRPr="00000000">
        <w:rPr>
          <w:rtl w:val="0"/>
        </w:rPr>
        <w:t xml:space="preserve">&gt;. Acesso em: 26 nov. 2025.</w:t>
      </w:r>
    </w:p>
    <w:p w:rsidR="00000000" w:rsidDel="00000000" w:rsidP="00000000" w:rsidRDefault="00000000" w:rsidRPr="00000000" w14:paraId="000001B0">
      <w:pPr>
        <w:spacing w:after="240" w:before="240" w:lineRule="auto"/>
        <w:ind w:firstLine="0"/>
        <w:rPr/>
      </w:pPr>
      <w:r w:rsidDel="00000000" w:rsidR="00000000" w:rsidRPr="00000000">
        <w:rPr>
          <w:rtl w:val="0"/>
        </w:rPr>
      </w:r>
    </w:p>
    <w:p w:rsidR="00000000" w:rsidDel="00000000" w:rsidP="00000000" w:rsidRDefault="00000000" w:rsidRPr="00000000" w14:paraId="000001B1">
      <w:pPr>
        <w:ind w:firstLine="0"/>
        <w:rPr/>
      </w:pPr>
      <w:r w:rsidDel="00000000" w:rsidR="00000000" w:rsidRPr="00000000">
        <w:rPr>
          <w:rtl w:val="0"/>
        </w:rPr>
      </w:r>
    </w:p>
    <w:p w:rsidR="00000000" w:rsidDel="00000000" w:rsidP="00000000" w:rsidRDefault="00000000" w:rsidRPr="00000000" w14:paraId="000001B2">
      <w:pPr>
        <w:ind w:firstLine="0"/>
        <w:rPr/>
      </w:pPr>
      <w:r w:rsidDel="00000000" w:rsidR="00000000" w:rsidRPr="00000000">
        <w:rPr>
          <w:rtl w:val="0"/>
        </w:rPr>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360" w:lineRule="auto"/>
        <w:ind w:left="72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sectPr>
      <w:headerReference r:id="rId39" w:type="default"/>
      <w:headerReference r:id="rId40" w:type="first"/>
      <w:type w:val="nextPage"/>
      <w:pgSz w:h="16838" w:w="11906" w:orient="portrait"/>
      <w:pgMar w:bottom="1418" w:top="1418" w:left="1701" w:right="170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120" w:line="240" w:lineRule="auto"/>
      <w:ind w:left="0" w:right="0" w:firstLine="36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120" w:line="240" w:lineRule="auto"/>
      <w:ind w:left="0" w:right="0" w:firstLine="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120" w:line="240" w:lineRule="auto"/>
      <w:ind w:left="0" w:right="0" w:firstLine="36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120" w:line="240" w:lineRule="auto"/>
      <w:ind w:left="0" w:right="0" w:firstLine="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120" w:line="240" w:lineRule="auto"/>
      <w:ind w:left="0" w:right="0" w:firstLine="36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120" w:line="240" w:lineRule="auto"/>
      <w:ind w:left="0" w:right="0" w:firstLine="36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after="160" w:before="120" w:line="360" w:lineRule="auto"/>
        <w:ind w:firstLine="3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tabs>
        <w:tab w:val="left" w:leader="none" w:pos="440"/>
        <w:tab w:val="left" w:leader="none" w:pos="1320"/>
        <w:tab w:val="right" w:leader="none" w:pos="8494"/>
      </w:tabs>
      <w:spacing w:after="100" w:line="480" w:lineRule="auto"/>
      <w:ind w:left="0"/>
      <w:jc w:val="left"/>
    </w:pPr>
    <w:rPr>
      <w:b w:val="1"/>
      <w:bCs w:val="1"/>
      <w:sz w:val="28"/>
      <w:szCs w:val="28"/>
    </w:rPr>
  </w:style>
  <w:style w:type="paragraph" w:styleId="Heading2">
    <w:name w:val="heading 2"/>
    <w:basedOn w:val="Normal"/>
    <w:next w:val="Normal"/>
    <w:pPr>
      <w:tabs>
        <w:tab w:val="left" w:leader="none" w:pos="1134"/>
      </w:tabs>
      <w:spacing w:after="280" w:before="240" w:lineRule="auto"/>
      <w:ind w:left="440"/>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before="0" w:lineRule="auto"/>
      <w:ind w:firstLine="0"/>
      <w:jc w:val="center"/>
    </w:pPr>
    <w:rPr>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PargrafodaLista">
    <w:name w:val="List Paragraph"/>
    <w:basedOn w:val="Normal"/>
    <w:link w:val="PargrafodaListaChar"/>
    <w:uiPriority w:val="34"/>
    <w:qFormat w:val="1"/>
    <w:rsid w:val="007D50F7"/>
    <w:pPr>
      <w:ind w:left="720"/>
      <w:contextualSpacing w:val="1"/>
    </w:pPr>
  </w:style>
  <w:style w:type="character" w:styleId="Hyperlink">
    <w:name w:val="Hyperlink"/>
    <w:basedOn w:val="Fontepargpadro"/>
    <w:uiPriority w:val="99"/>
    <w:unhideWhenUsed w:val="1"/>
    <w:rsid w:val="00CD5AB1"/>
    <w:rPr>
      <w:color w:val="0563c1" w:themeColor="hyperlink"/>
      <w:u w:val="single"/>
    </w:rPr>
  </w:style>
  <w:style w:type="character" w:styleId="nfase">
    <w:name w:val="Emphasis"/>
    <w:basedOn w:val="Fontepargpadro"/>
    <w:uiPriority w:val="20"/>
    <w:qFormat w:val="1"/>
    <w:rsid w:val="00CD5AB1"/>
    <w:rPr>
      <w:i w:val="1"/>
      <w:iCs w:val="1"/>
    </w:rPr>
  </w:style>
  <w:style w:type="paragraph" w:styleId="Cabealho">
    <w:name w:val="header"/>
    <w:basedOn w:val="Normal"/>
    <w:link w:val="CabealhoChar"/>
    <w:uiPriority w:val="99"/>
    <w:unhideWhenUsed w:val="1"/>
    <w:rsid w:val="004A2A2B"/>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4A2A2B"/>
  </w:style>
  <w:style w:type="paragraph" w:styleId="Rodap">
    <w:name w:val="footer"/>
    <w:basedOn w:val="Normal"/>
    <w:link w:val="RodapChar"/>
    <w:uiPriority w:val="99"/>
    <w:unhideWhenUsed w:val="1"/>
    <w:rsid w:val="004A2A2B"/>
    <w:pPr>
      <w:tabs>
        <w:tab w:val="center" w:pos="4252"/>
        <w:tab w:val="right" w:pos="8504"/>
      </w:tabs>
      <w:spacing w:after="0" w:line="240" w:lineRule="auto"/>
    </w:pPr>
  </w:style>
  <w:style w:type="character" w:styleId="RodapChar" w:customStyle="1">
    <w:name w:val="Rodapé Char"/>
    <w:basedOn w:val="Fontepargpadro"/>
    <w:link w:val="Rodap"/>
    <w:uiPriority w:val="99"/>
    <w:rsid w:val="004A2A2B"/>
  </w:style>
  <w:style w:type="character" w:styleId="Ttulo1Char" w:customStyle="1">
    <w:name w:val="Título 1 Char"/>
    <w:basedOn w:val="Fontepargpadro"/>
    <w:link w:val="Ttulo1"/>
    <w:uiPriority w:val="9"/>
    <w:rsid w:val="000F4F90"/>
    <w:rPr>
      <w:rFonts w:ascii="Arial" w:cs="Arial" w:hAnsi="Arial" w:eastAsiaTheme="minorEastAsia"/>
      <w:b w:val="1"/>
      <w:noProof w:val="1"/>
      <w:sz w:val="28"/>
      <w:lang w:eastAsia="pt-BR"/>
    </w:rPr>
  </w:style>
  <w:style w:type="paragraph" w:styleId="CabealhodoSumrio">
    <w:name w:val="TOC Heading"/>
    <w:basedOn w:val="Ttulo1"/>
    <w:next w:val="Normal"/>
    <w:uiPriority w:val="39"/>
    <w:unhideWhenUsed w:val="1"/>
    <w:qFormat w:val="1"/>
    <w:rsid w:val="0053506B"/>
    <w:pPr>
      <w:outlineLvl w:val="9"/>
    </w:pPr>
  </w:style>
  <w:style w:type="paragraph" w:styleId="Sumrio2">
    <w:name w:val="toc 2"/>
    <w:basedOn w:val="Normal"/>
    <w:next w:val="Normal"/>
    <w:autoRedefine w:val="1"/>
    <w:uiPriority w:val="39"/>
    <w:unhideWhenUsed w:val="1"/>
    <w:rsid w:val="008647C6"/>
    <w:pPr>
      <w:tabs>
        <w:tab w:val="left" w:pos="880"/>
        <w:tab w:val="right" w:leader="dot" w:pos="8494"/>
      </w:tabs>
      <w:spacing w:after="100"/>
    </w:pPr>
    <w:rPr>
      <w:rFonts w:cs="Times New Roman" w:eastAsiaTheme="minorEastAsia"/>
      <w:lang w:eastAsia="pt-BR"/>
    </w:rPr>
  </w:style>
  <w:style w:type="paragraph" w:styleId="Sumrio1">
    <w:name w:val="toc 1"/>
    <w:basedOn w:val="Normal"/>
    <w:next w:val="Normal"/>
    <w:autoRedefine w:val="1"/>
    <w:uiPriority w:val="39"/>
    <w:unhideWhenUsed w:val="1"/>
    <w:rsid w:val="005415DF"/>
    <w:pPr>
      <w:tabs>
        <w:tab w:val="left" w:pos="440"/>
        <w:tab w:val="left" w:pos="1320"/>
        <w:tab w:val="right" w:leader="dot" w:pos="8494"/>
      </w:tabs>
      <w:spacing w:after="100"/>
      <w:ind w:left="440"/>
    </w:pPr>
    <w:rPr>
      <w:rFonts w:cs="Times New Roman" w:eastAsiaTheme="minorEastAsia"/>
      <w:lang w:eastAsia="pt-BR"/>
    </w:rPr>
  </w:style>
  <w:style w:type="paragraph" w:styleId="Sumrio3">
    <w:name w:val="toc 3"/>
    <w:basedOn w:val="Normal"/>
    <w:next w:val="Normal"/>
    <w:autoRedefine w:val="1"/>
    <w:uiPriority w:val="39"/>
    <w:unhideWhenUsed w:val="1"/>
    <w:rsid w:val="0053506B"/>
    <w:pPr>
      <w:spacing w:after="100"/>
      <w:ind w:left="440"/>
    </w:pPr>
    <w:rPr>
      <w:rFonts w:cs="Times New Roman" w:eastAsiaTheme="minorEastAsia"/>
      <w:lang w:eastAsia="pt-BR"/>
    </w:rPr>
  </w:style>
  <w:style w:type="character" w:styleId="Ttulo2Char" w:customStyle="1">
    <w:name w:val="Título 2 Char"/>
    <w:basedOn w:val="Fontepargpadro"/>
    <w:link w:val="Ttulo2"/>
    <w:uiPriority w:val="9"/>
    <w:rsid w:val="00F77338"/>
    <w:rPr>
      <w:rFonts w:ascii="Arial" w:cs="Arial" w:hAnsi="Arial" w:eastAsiaTheme="minorEastAsia"/>
      <w:b w:val="1"/>
      <w:noProof w:val="1"/>
      <w:sz w:val="28"/>
      <w:lang w:eastAsia="pt-BR"/>
    </w:rPr>
  </w:style>
  <w:style w:type="paragraph" w:styleId="SemEspaamento">
    <w:name w:val="No Spacing"/>
    <w:aliases w:val="Texto formatado"/>
    <w:basedOn w:val="Normal"/>
    <w:link w:val="SemEspaamentoChar"/>
    <w:autoRedefine w:val="1"/>
    <w:uiPriority w:val="1"/>
    <w:qFormat w:val="1"/>
    <w:rsid w:val="0085363C"/>
    <w:pPr>
      <w:spacing w:after="0" w:line="240" w:lineRule="auto"/>
      <w:ind w:firstLine="0"/>
      <w:jc w:val="center"/>
    </w:pPr>
    <w:rPr>
      <w:color w:val="0d0d0d" w:themeColor="text1" w:themeTint="0000F2"/>
      <w:sz w:val="32"/>
      <w:szCs w:val="32"/>
    </w:rPr>
  </w:style>
  <w:style w:type="character" w:styleId="SemEspaamentoChar" w:customStyle="1">
    <w:name w:val="Sem Espaçamento Char"/>
    <w:aliases w:val="Texto formatado Char"/>
    <w:basedOn w:val="Fontepargpadro"/>
    <w:link w:val="SemEspaamento"/>
    <w:uiPriority w:val="1"/>
    <w:rsid w:val="0085363C"/>
    <w:rPr>
      <w:rFonts w:ascii="Arial" w:hAnsi="Arial"/>
      <w:color w:val="0d0d0d" w:themeColor="text1" w:themeTint="0000F2"/>
      <w:sz w:val="32"/>
      <w:szCs w:val="32"/>
    </w:rPr>
  </w:style>
  <w:style w:type="paragraph" w:styleId="SumarioInterno" w:customStyle="1">
    <w:name w:val="Sumario Interno"/>
    <w:basedOn w:val="Sumrio1"/>
    <w:link w:val="SumarioInternoChar"/>
    <w:qFormat w:val="1"/>
    <w:rsid w:val="005415DF"/>
    <w:pPr>
      <w:ind w:left="0"/>
    </w:pPr>
    <w:rPr>
      <w:noProof w:val="1"/>
    </w:rPr>
  </w:style>
  <w:style w:type="paragraph" w:styleId="SumarioInterno2" w:customStyle="1">
    <w:name w:val="Sumario Interno 2"/>
    <w:basedOn w:val="SumarioInterno"/>
    <w:link w:val="SumarioInterno2Char"/>
    <w:qFormat w:val="1"/>
    <w:rsid w:val="00B5132A"/>
    <w:pPr>
      <w:ind w:left="440"/>
    </w:pPr>
  </w:style>
  <w:style w:type="character" w:styleId="SumarioInternoChar" w:customStyle="1">
    <w:name w:val="Sumario Interno Char"/>
    <w:basedOn w:val="Fontepargpadro"/>
    <w:link w:val="SumarioInterno"/>
    <w:rsid w:val="005415DF"/>
    <w:rPr>
      <w:rFonts w:ascii="Arial" w:cs="Times New Roman" w:hAnsi="Arial" w:eastAsiaTheme="minorEastAsia"/>
      <w:noProof w:val="1"/>
      <w:sz w:val="24"/>
      <w:lang w:eastAsia="pt-BR"/>
    </w:rPr>
  </w:style>
  <w:style w:type="character" w:styleId="SumarioInterno2Char" w:customStyle="1">
    <w:name w:val="Sumario Interno 2 Char"/>
    <w:basedOn w:val="SumarioInternoChar"/>
    <w:link w:val="SumarioInterno2"/>
    <w:rsid w:val="00B5132A"/>
    <w:rPr>
      <w:rFonts w:ascii="Arial" w:cs="Times New Roman" w:hAnsi="Arial" w:eastAsiaTheme="minorEastAsia"/>
      <w:noProof w:val="1"/>
      <w:sz w:val="24"/>
      <w:lang w:eastAsia="pt-BR"/>
    </w:rPr>
  </w:style>
  <w:style w:type="paragraph" w:styleId="Legenda">
    <w:name w:val="caption"/>
    <w:basedOn w:val="Normal"/>
    <w:next w:val="Normal"/>
    <w:uiPriority w:val="35"/>
    <w:unhideWhenUsed w:val="1"/>
    <w:qFormat w:val="1"/>
    <w:rsid w:val="00C972C6"/>
    <w:pPr>
      <w:spacing w:after="200" w:before="0" w:line="240" w:lineRule="auto"/>
    </w:pPr>
    <w:rPr>
      <w:i w:val="1"/>
      <w:iCs w:val="1"/>
      <w:color w:val="44546a" w:themeColor="text2"/>
      <w:sz w:val="18"/>
      <w:szCs w:val="18"/>
    </w:rPr>
  </w:style>
  <w:style w:type="character" w:styleId="selectable-text" w:customStyle="1">
    <w:name w:val="selectable-text"/>
    <w:basedOn w:val="Fontepargpadro"/>
    <w:rsid w:val="00175641"/>
  </w:style>
  <w:style w:type="paragraph" w:styleId="NormalWeb">
    <w:name w:val="Normal (Web)"/>
    <w:basedOn w:val="Normal"/>
    <w:uiPriority w:val="99"/>
    <w:semiHidden w:val="1"/>
    <w:unhideWhenUsed w:val="1"/>
    <w:rsid w:val="002478F4"/>
    <w:pPr>
      <w:spacing w:after="100" w:afterAutospacing="1" w:before="100" w:beforeAutospacing="1" w:line="240" w:lineRule="auto"/>
      <w:ind w:firstLine="0"/>
      <w:jc w:val="left"/>
    </w:pPr>
    <w:rPr>
      <w:rFonts w:ascii="Times New Roman" w:cs="Times New Roman" w:eastAsia="Times New Roman" w:hAnsi="Times New Roman"/>
      <w:szCs w:val="24"/>
      <w:lang w:eastAsia="pt-BR"/>
    </w:rPr>
  </w:style>
  <w:style w:type="character" w:styleId="MenoPendente">
    <w:name w:val="Unresolved Mention"/>
    <w:basedOn w:val="Fontepargpadro"/>
    <w:uiPriority w:val="99"/>
    <w:semiHidden w:val="1"/>
    <w:unhideWhenUsed w:val="1"/>
    <w:rsid w:val="00E435FE"/>
    <w:rPr>
      <w:color w:val="605e5c"/>
      <w:shd w:color="auto" w:fill="e1dfdd" w:val="clear"/>
    </w:rPr>
  </w:style>
  <w:style w:type="paragraph" w:styleId="ndicedeilustraes">
    <w:name w:val="table of figures"/>
    <w:basedOn w:val="Normal"/>
    <w:next w:val="Normal"/>
    <w:uiPriority w:val="99"/>
    <w:unhideWhenUsed w:val="1"/>
    <w:rsid w:val="003A03FA"/>
    <w:pPr>
      <w:spacing w:after="0"/>
    </w:pPr>
  </w:style>
  <w:style w:type="paragraph" w:styleId="TableParagraph" w:customStyle="1">
    <w:name w:val="Table Paragraph"/>
    <w:basedOn w:val="Normal"/>
    <w:uiPriority w:val="1"/>
    <w:qFormat w:val="1"/>
    <w:rsid w:val="00987898"/>
    <w:pPr>
      <w:widowControl w:val="0"/>
      <w:autoSpaceDE w:val="0"/>
      <w:autoSpaceDN w:val="0"/>
      <w:spacing w:after="0" w:before="0" w:line="240" w:lineRule="auto"/>
      <w:ind w:left="113" w:right="28" w:firstLine="0"/>
      <w:jc w:val="left"/>
    </w:pPr>
    <w:rPr>
      <w:rFonts w:cs="Times New Roman" w:eastAsia="Times New Roman"/>
      <w:lang w:val="en-US"/>
    </w:rPr>
  </w:style>
  <w:style w:type="character" w:styleId="PargrafodaListaChar" w:customStyle="1">
    <w:name w:val="Parágrafo da Lista Char"/>
    <w:basedOn w:val="Fontepargpadro"/>
    <w:link w:val="PargrafodaLista"/>
    <w:uiPriority w:val="34"/>
    <w:locked w:val="1"/>
    <w:rsid w:val="0085363C"/>
    <w:rPr>
      <w:rFonts w:ascii="Arial" w:hAnsi="Arial"/>
      <w:sz w:val="24"/>
    </w:rPr>
  </w:style>
  <w:style w:type="character" w:styleId="TtuloChar" w:customStyle="1">
    <w:name w:val="Título Char"/>
    <w:basedOn w:val="Fontepargpadro"/>
    <w:link w:val="Ttulo"/>
    <w:rsid w:val="000E07EA"/>
    <w:rPr>
      <w:rFonts w:ascii="Arial" w:cs="Times New Roman" w:eastAsia="Times New Roman" w:hAnsi="Arial"/>
      <w:b w:val="1"/>
      <w:sz w:val="28"/>
      <w:szCs w:val="20"/>
    </w:rPr>
  </w:style>
  <w:style w:type="paragraph" w:styleId="Legendafigura" w:customStyle="1">
    <w:name w:val="Legenda figura"/>
    <w:basedOn w:val="Normal"/>
    <w:link w:val="LegendafiguraChar"/>
    <w:qFormat w:val="1"/>
    <w:rsid w:val="00B12C63"/>
    <w:pPr>
      <w:spacing w:after="60" w:before="0"/>
      <w:ind w:firstLine="0"/>
      <w:jc w:val="center"/>
    </w:pPr>
    <w:rPr>
      <w:rFonts w:cs="Times New Roman" w:eastAsia="Times New Roman"/>
      <w:szCs w:val="20"/>
      <w:lang w:eastAsia="pt-BR"/>
    </w:rPr>
  </w:style>
  <w:style w:type="character" w:styleId="LegendafiguraChar" w:customStyle="1">
    <w:name w:val="Legenda figura Char"/>
    <w:basedOn w:val="Fontepargpadro"/>
    <w:link w:val="Legendafigura"/>
    <w:rsid w:val="00B12C63"/>
    <w:rPr>
      <w:rFonts w:ascii="Arial" w:cs="Times New Roman" w:eastAsia="Times New Roman" w:hAnsi="Arial"/>
      <w:sz w:val="24"/>
      <w:szCs w:val="20"/>
      <w:lang w:eastAsia="pt-BR"/>
    </w:rPr>
  </w:style>
  <w:style w:type="paragraph" w:styleId="Standard" w:customStyle="1">
    <w:name w:val="Standard"/>
    <w:qFormat w:val="1"/>
    <w:rsid w:val="00FA475E"/>
    <w:pPr>
      <w:suppressAutoHyphens w:val="1"/>
      <w:autoSpaceDN w:val="0"/>
      <w:spacing w:after="0" w:line="240" w:lineRule="auto"/>
      <w:textAlignment w:val="baseline"/>
    </w:pPr>
    <w:rPr>
      <w:rFonts w:ascii="Times New Roman" w:cs="Times New Roman" w:eastAsia="Times New Roman" w:hAnsi="Times New Roman"/>
      <w:sz w:val="20"/>
      <w:szCs w:val="20"/>
      <w:lang w:eastAsia="pt-BR"/>
    </w:rPr>
  </w:style>
  <w:style w:type="paragraph" w:styleId="jorge" w:customStyle="1">
    <w:name w:val="jorge"/>
    <w:basedOn w:val="Corpodetexto"/>
    <w:rsid w:val="00DF1322"/>
    <w:pPr>
      <w:spacing w:after="0" w:before="0"/>
      <w:ind w:left="357" w:firstLine="357"/>
    </w:pPr>
    <w:rPr>
      <w:rFonts w:cs="Times New Roman" w:eastAsia="Times New Roman"/>
      <w:sz w:val="20"/>
      <w:szCs w:val="20"/>
      <w:lang w:val="pt-PT"/>
    </w:rPr>
  </w:style>
  <w:style w:type="paragraph" w:styleId="Corpodetexto">
    <w:name w:val="Body Text"/>
    <w:basedOn w:val="Normal"/>
    <w:link w:val="CorpodetextoChar"/>
    <w:uiPriority w:val="99"/>
    <w:semiHidden w:val="1"/>
    <w:unhideWhenUsed w:val="1"/>
    <w:rsid w:val="00DF1322"/>
    <w:pPr>
      <w:spacing w:after="120"/>
    </w:pPr>
  </w:style>
  <w:style w:type="character" w:styleId="CorpodetextoChar" w:customStyle="1">
    <w:name w:val="Corpo de texto Char"/>
    <w:basedOn w:val="Fontepargpadro"/>
    <w:link w:val="Corpodetexto"/>
    <w:uiPriority w:val="99"/>
    <w:semiHidden w:val="1"/>
    <w:rsid w:val="00DF1322"/>
    <w:rPr>
      <w:rFonts w:ascii="Arial" w:hAnsi="Arial"/>
      <w:sz w:val="24"/>
    </w:rPr>
  </w:style>
  <w:style w:type="paragraph" w:styleId="Textodenotaderodap">
    <w:name w:val="footnote text"/>
    <w:basedOn w:val="Normal"/>
    <w:link w:val="TextodenotaderodapChar"/>
    <w:uiPriority w:val="99"/>
    <w:semiHidden w:val="1"/>
    <w:unhideWhenUsed w:val="1"/>
    <w:rsid w:val="00BE709D"/>
    <w:pPr>
      <w:spacing w:after="0" w:before="0" w:line="240" w:lineRule="auto"/>
    </w:pPr>
    <w:rPr>
      <w:sz w:val="20"/>
      <w:szCs w:val="20"/>
    </w:rPr>
  </w:style>
  <w:style w:type="character" w:styleId="TextodenotaderodapChar" w:customStyle="1">
    <w:name w:val="Texto de nota de rodapé Char"/>
    <w:basedOn w:val="Fontepargpadro"/>
    <w:link w:val="Textodenotaderodap"/>
    <w:uiPriority w:val="99"/>
    <w:semiHidden w:val="1"/>
    <w:rsid w:val="00BE709D"/>
    <w:rPr>
      <w:rFonts w:ascii="Arial" w:hAnsi="Arial"/>
      <w:sz w:val="20"/>
      <w:szCs w:val="20"/>
    </w:rPr>
  </w:style>
  <w:style w:type="character" w:styleId="Refdenotaderodap">
    <w:name w:val="footnote reference"/>
    <w:basedOn w:val="Fontepargpadro"/>
    <w:uiPriority w:val="99"/>
    <w:semiHidden w:val="1"/>
    <w:unhideWhenUsed w:val="1"/>
    <w:rsid w:val="00BE709D"/>
    <w:rPr>
      <w:vertAlign w:val="superscript"/>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3.xml"/><Relationship Id="rId20" Type="http://schemas.openxmlformats.org/officeDocument/2006/relationships/image" Target="media/image7.png"/><Relationship Id="rId22" Type="http://schemas.openxmlformats.org/officeDocument/2006/relationships/image" Target="media/image18.png"/><Relationship Id="rId21"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1.png"/><Relationship Id="rId25" Type="http://schemas.openxmlformats.org/officeDocument/2006/relationships/image" Target="media/image4.png"/><Relationship Id="rId28" Type="http://schemas.openxmlformats.org/officeDocument/2006/relationships/image" Target="media/image21.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delbicos.com.br" TargetMode="External"/><Relationship Id="rId7" Type="http://schemas.openxmlformats.org/officeDocument/2006/relationships/image" Target="media/image19.png"/><Relationship Id="rId8" Type="http://schemas.openxmlformats.org/officeDocument/2006/relationships/header" Target="header1.xml"/><Relationship Id="rId31" Type="http://schemas.openxmlformats.org/officeDocument/2006/relationships/hyperlink" Target="https://github.com/fershibli/DelBicosBackend" TargetMode="External"/><Relationship Id="rId30" Type="http://schemas.openxmlformats.org/officeDocument/2006/relationships/hyperlink" Target="https://github.com/fershibli/DelBicosV2" TargetMode="External"/><Relationship Id="rId11" Type="http://schemas.openxmlformats.org/officeDocument/2006/relationships/image" Target="media/image15.png"/><Relationship Id="rId33" Type="http://schemas.openxmlformats.org/officeDocument/2006/relationships/hyperlink" Target="https://blog.hubspot.com/marketing/conversion-rate-optimization-guide" TargetMode="External"/><Relationship Id="rId10" Type="http://schemas.openxmlformats.org/officeDocument/2006/relationships/image" Target="media/image16.png"/><Relationship Id="rId32" Type="http://schemas.openxmlformats.org/officeDocument/2006/relationships/hyperlink" Target="https://del-bicos-v2-black.vercel.app/" TargetMode="External"/><Relationship Id="rId13" Type="http://schemas.openxmlformats.org/officeDocument/2006/relationships/image" Target="media/image3.png"/><Relationship Id="rId35" Type="http://schemas.openxmlformats.org/officeDocument/2006/relationships/hyperlink" Target="https://www.nngroup.com/articles/ten-usability-heuristics/" TargetMode="External"/><Relationship Id="rId12" Type="http://schemas.openxmlformats.org/officeDocument/2006/relationships/image" Target="media/image2.png"/><Relationship Id="rId34" Type="http://schemas.openxmlformats.org/officeDocument/2006/relationships/hyperlink" Target="https://blog.hubspot.com/marketing/conversion-rate-optimization-guide" TargetMode="External"/><Relationship Id="rId15" Type="http://schemas.openxmlformats.org/officeDocument/2006/relationships/image" Target="media/image13.png"/><Relationship Id="rId37" Type="http://schemas.openxmlformats.org/officeDocument/2006/relationships/hyperlink" Target="https://www.nngroup.com/articles/" TargetMode="External"/><Relationship Id="rId14" Type="http://schemas.openxmlformats.org/officeDocument/2006/relationships/image" Target="media/image12.png"/><Relationship Id="rId36" Type="http://schemas.openxmlformats.org/officeDocument/2006/relationships/hyperlink" Target="https://www.nngroup.com/articles/ten-usability-heuristics/" TargetMode="External"/><Relationship Id="rId17" Type="http://schemas.openxmlformats.org/officeDocument/2006/relationships/image" Target="media/image20.png"/><Relationship Id="rId39" Type="http://schemas.openxmlformats.org/officeDocument/2006/relationships/header" Target="header2.xml"/><Relationship Id="rId16" Type="http://schemas.openxmlformats.org/officeDocument/2006/relationships/image" Target="media/image5.png"/><Relationship Id="rId38" Type="http://schemas.openxmlformats.org/officeDocument/2006/relationships/hyperlink" Target="https://www.nngroup.com/articles/" TargetMode="External"/><Relationship Id="rId19" Type="http://schemas.openxmlformats.org/officeDocument/2006/relationships/image" Target="media/image6.png"/><Relationship Id="rId18" Type="http://schemas.openxmlformats.org/officeDocument/2006/relationships/image" Target="media/image9.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v/3SKXJ38jFX+Il3CiAEGctw0A==">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2023-09-11T01:53:00Z</dcterms:created>
  <dc:creator>Clahyre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0x01010055EA08B511EF0744B42CFF24EE17BB39</vt:lpwstr>
  </property>
</Properties>
</file>