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A18"/>
          <w:sz w:val="40"/>
          <w:szCs w:val="40"/>
        </w:rPr>
        <w:t xml:space="preserve">Kai - Hardware Layout &amp; Wiring Build Sheet</w:t>
      </w:r>
    </w:p>
    <w:p>
      <w:pPr>
        <w:spacing w:after="200"/>
      </w:pPr>
      <w:r>
        <w:rPr>
          <w:color w:val="5F5E5A"/>
          <w:sz w:val="19"/>
          <w:szCs w:val="19"/>
        </w:rPr>
        <w:t xml:space="preserve">Edge Offline AI Robot - hardware layout, wiring &amp; physical setup only - rev D</w:t>
      </w:r>
    </w:p>
    <w:p>
      <w:pPr>
        <w:pStyle w:val="Heading2"/>
        <w:spacing w:after="120" w:before="260"/>
      </w:pPr>
      <w:r>
        <w:rPr>
          <w:b/>
          <w:bCs/>
          <w:color w:val="1A1A18"/>
          <w:sz w:val="26"/>
          <w:szCs w:val="26"/>
        </w:rPr>
        <w:t xml:space="preserve">TL;DR - as-built state &amp; current status</w:t>
      </w:r>
    </w:p>
    <w:p>
      <w:pPr>
        <w:spacing w:after="120"/>
        <w:jc w:val="left"/>
      </w:pPr>
      <w:r>
        <w:rPr>
          <w:color w:val="1A1A18"/>
          <w:sz w:val="19"/>
          <w:szCs w:val="19"/>
        </w:rPr>
        <w:t xml:space="preserve">This document describes the hardware layout and wiring for Kai as it is actually built. All four subsystems below - mic, servos, camera and the speaker chain - are connected and running on the robot. Where the as-built wiring differs from the ideal layout, the difference is recorded in place along with what it costs.</w:t>
      </w:r>
    </w:p>
    <w:p>
      <w:pPr>
        <w:spacing w:after="120"/>
        <w:jc w:val="left"/>
      </w:pPr>
      <w:r>
        <w:rPr>
          <w:color w:val="1A1A18"/>
          <w:sz w:val="19"/>
          <w:szCs w:val="19"/>
        </w:rPr>
        <w:t xml:space="preserve">Kai is a four-segment vertical cardboard stack: head (jaw servo at the mouth) -&gt; neck box (pan servo, Arduino Uno, fixed forward-facing Pi Cam NoIR V2) -&gt; body drum (all audio hardware) -&gt; exposed Jetson Orin Nano base (stays visible by design). Two servos only - pan (neck, D9) and jaw (head, D6) - driven by the Uno over PWM, with face-tracking data from the Jetson over Wi-Fi/UDP.</w:t>
      </w:r>
    </w:p>
    <w:tbl>
      <w:tblPr>
        <w:tblW w:type="dxa" w:w="9360"/>
        <w:tblBorders>
          <w:top w:val="single" w:color="C9C7BD" w:sz="2"/>
          <w:left w:val="single" w:color="C9C7BD" w:sz="2"/>
          <w:bottom w:val="single" w:color="C9C7BD" w:sz="2"/>
          <w:right w:val="single" w:color="C9C7BD" w:sz="2"/>
          <w:insideH w:val="single" w:color="C9C7BD" w:sz="2"/>
          <w:insideV w:val="single" w:color="C9C7BD" w:sz="2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shd w:fill="1A1A1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Subsystem</w:t>
            </w:r>
          </w:p>
        </w:tc>
        <w:tc>
          <w:tcPr>
            <w:tcW w:type="dxa" w:w="1500"/>
            <w:shd w:fill="1A1A1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4860"/>
            <w:shd w:fill="1A1A1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INMP441 mic -&gt; Jetson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Connected</w:t>
            </w:r>
          </w:p>
        </w:tc>
        <w:tc>
          <w:tcPr>
            <w:tcW w:type="dxa" w:w="48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Wired to 40-pin header on I2S2 (see section 4). Established.</w:t>
            </w:r>
          </w:p>
        </w:tc>
      </w:tr>
      <w:tr>
        <w:tc>
          <w:tcPr>
            <w:tcW w:type="dxa" w:w="3000"/>
            <w:shd w:fill="F1EFE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Servos (pan + jaw)</w:t>
            </w:r>
          </w:p>
        </w:tc>
        <w:tc>
          <w:tcPr>
            <w:tcW w:type="dxa" w:w="1500"/>
            <w:shd w:fill="F1EFE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Connected</w:t>
            </w:r>
          </w:p>
        </w:tc>
        <w:tc>
          <w:tcPr>
            <w:tcW w:type="dxa" w:w="4860"/>
            <w:shd w:fill="F1EFE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Pan (D9) and jaw (D6) wired to the Uno.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Camera (Pi NoIR V2)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Connected</w:t>
            </w:r>
          </w:p>
        </w:tc>
        <w:tc>
          <w:tcPr>
            <w:tcW w:type="dxa" w:w="48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CSI ribbon to Jetson base, fixed forward-facing. IMX219-class sensor; it does not pan with the head.</w:t>
            </w:r>
          </w:p>
        </w:tc>
      </w:tr>
      <w:tr>
        <w:tc>
          <w:tcPr>
            <w:tcW w:type="dxa" w:w="3000"/>
            <w:shd w:fill="F1EFE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Speaker -&gt; PAM8403 -&gt; 3.5mm -&gt; Jetson</w:t>
            </w:r>
          </w:p>
        </w:tc>
        <w:tc>
          <w:tcPr>
            <w:tcW w:type="dxa" w:w="1500"/>
            <w:shd w:fill="F1EFE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Connected</w:t>
            </w:r>
          </w:p>
        </w:tc>
        <w:tc>
          <w:tcPr>
            <w:tcW w:type="dxa" w:w="4860"/>
            <w:shd w:fill="F1EFE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Chain works end to end: Jetson -&gt; USB sound card (C-Media) -&gt; 3.5mm -&gt; PAM8403 -&gt; speakers. The loose wiring was re-seated; Kai speaks its replies through this path and the jaw is driven from the same audio.</w:t>
            </w:r>
          </w:p>
        </w:tc>
      </w:tr>
      <w:tr>
        <w:tc>
          <w:tcPr>
            <w:tcW w:type="dxa" w:w="3000"/>
            <w:shd w:fill="F1EFE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Arduino Uno -&gt; Jetson (USB)</w:t>
            </w:r>
          </w:p>
        </w:tc>
        <w:tc>
          <w:tcPr>
            <w:tcW w:type="dxa" w:w="1500"/>
            <w:shd w:fill="F1EFE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Connected</w:t>
            </w:r>
          </w:p>
        </w:tc>
        <w:tc>
          <w:tcPr>
            <w:tcW w:type="dxa" w:w="4860"/>
            <w:shd w:fill="F1EFE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USB-A to USB-B. CH340 clone - the ch341 driver is not in the Jetson kernel and is loaded from hardware/ch341_build (see 9.2).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A1A18"/>
          <w:sz w:val="26"/>
          <w:szCs w:val="26"/>
        </w:rPr>
        <w:t xml:space="preserve">1 - Vertical stack overview</w:t>
      </w:r>
    </w:p>
    <w:p>
      <w:pPr>
        <w:spacing w:after="120"/>
        <w:jc w:val="left"/>
      </w:pPr>
      <w:r>
        <w:rPr>
          <w:color w:val="1A1A18"/>
          <w:sz w:val="19"/>
          <w:szCs w:val="19"/>
        </w:rPr>
        <w:t xml:space="preserve">Kai is a four-segment vertical stack. The Jetson stays exposed at the base (design requirement, logo/branding visible). The body drum holds the entire audio subsystem. The neck box holds the pan servo, the Arduino Uno and the fixed forward-facing camera. The jaw servo lives up in the head at the mouth linkage.</w:t>
      </w:r>
    </w:p>
    <w:p>
      <w:pPr>
        <w:spacing w:after="160"/>
      </w:pPr>
      <w:r>
        <w:drawing>
          <wp:inline distT="0" distB="0" distL="0" distR="0">
            <wp:extent cx="36195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rPr>
          <w:b/>
          <w:bCs/>
          <w:color w:val="1A1A18"/>
          <w:sz w:val="26"/>
          <w:szCs w:val="26"/>
        </w:rPr>
        <w:t xml:space="preserve">2 - Body drum placement (to scale)</w:t>
      </w:r>
    </w:p>
    <w:p>
      <w:pPr>
        <w:spacing w:after="120"/>
        <w:jc w:val="left"/>
      </w:pPr>
      <w:r>
        <w:rPr>
          <w:color w:val="1A1A18"/>
          <w:sz w:val="19"/>
          <w:szCs w:val="19"/>
        </w:rPr>
        <w:t xml:space="preserve">Speakers fire forward through the front wall, flanking the 4-circle logo which stays intact. Mic sits rear-high, foam-mounted, with its own rear port. Amp sits rear-low with a screwdriver access hole for the POT.</w:t>
      </w:r>
    </w:p>
    <w:p>
      <w:pPr>
        <w:spacing w:after="160"/>
      </w:pPr>
      <w:r>
        <w:drawing>
          <wp:inline distT="0" distB="0" distL="0" distR="0">
            <wp:extent cx="342900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color w:val="5F5E5A"/>
          <w:sz w:val="17"/>
          <w:szCs w:val="17"/>
        </w:rPr>
        <w:t xml:space="preserve">Interior coordinates (mm), origin bottom-front-left. X=width, Y=depth front-to-back, Z=height.</w:t>
      </w:r>
    </w:p>
    <w:tbl>
      <w:tblPr>
        <w:tblW w:type="dxa" w:w="9360"/>
        <w:tblBorders>
          <w:top w:val="single" w:color="C9C7BD" w:sz="2"/>
          <w:left w:val="single" w:color="C9C7BD" w:sz="2"/>
          <w:bottom w:val="single" w:color="C9C7BD" w:sz="2"/>
          <w:right w:val="single" w:color="C9C7BD" w:sz="2"/>
          <w:insideH w:val="single" w:color="C9C7BD" w:sz="2"/>
          <w:insideV w:val="single" w:color="C9C7BD" w:sz="2"/>
        </w:tblBorders>
      </w:tblPr>
      <w:tblGrid>
        <w:gridCol w:w="1900"/>
        <w:gridCol w:w="1200"/>
        <w:gridCol w:w="1400"/>
        <w:gridCol w:w="1500"/>
        <w:gridCol w:w="3360"/>
      </w:tblGrid>
      <w:tr>
        <w:trPr>
          <w:tblHeader/>
        </w:trPr>
        <w:tc>
          <w:tcPr>
            <w:tcW w:type="dxa" w:w="1900"/>
            <w:shd w:fill="1A1A1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1200"/>
            <w:shd w:fill="1A1A1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X (L-R)</w:t>
            </w:r>
          </w:p>
        </w:tc>
        <w:tc>
          <w:tcPr>
            <w:tcW w:type="dxa" w:w="1400"/>
            <w:shd w:fill="1A1A1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Y (F-B)</w:t>
            </w:r>
          </w:p>
        </w:tc>
        <w:tc>
          <w:tcPr>
            <w:tcW w:type="dxa" w:w="1500"/>
            <w:shd w:fill="1A1A1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 (bot-top)</w:t>
            </w:r>
          </w:p>
        </w:tc>
        <w:tc>
          <w:tcPr>
            <w:tcW w:type="dxa" w:w="3360"/>
            <w:shd w:fill="1A1A1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Speaker L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5-33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0-15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0-15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front-firing, left of logo</w:t>
            </w:r>
          </w:p>
        </w:tc>
      </w:tr>
      <w:tr>
        <w:tc>
          <w:tcPr>
            <w:tcW w:type="dxa" w:w="1900"/>
            <w:shd w:fill="F1EFE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Speaker R</w:t>
            </w:r>
          </w:p>
        </w:tc>
        <w:tc>
          <w:tcPr>
            <w:tcW w:type="dxa" w:w="1200"/>
            <w:shd w:fill="F1EFE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67-95</w:t>
            </w:r>
          </w:p>
        </w:tc>
        <w:tc>
          <w:tcPr>
            <w:tcW w:type="dxa" w:w="1400"/>
            <w:shd w:fill="F1EFE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0-15</w:t>
            </w:r>
          </w:p>
        </w:tc>
        <w:tc>
          <w:tcPr>
            <w:tcW w:type="dxa" w:w="1500"/>
            <w:shd w:fill="F1EFE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0-15</w:t>
            </w:r>
          </w:p>
        </w:tc>
        <w:tc>
          <w:tcPr>
            <w:tcW w:type="dxa" w:w="3360"/>
            <w:shd w:fill="F1EFE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front-firing, right of logo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Logo cluster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40-60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front face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centered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4 circles, untouched</w:t>
            </w:r>
          </w:p>
        </w:tc>
      </w:tr>
      <w:tr>
        <w:tc>
          <w:tcPr>
            <w:tcW w:type="dxa" w:w="1900"/>
            <w:shd w:fill="F1EFE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INMP441 mic</w:t>
            </w:r>
          </w:p>
        </w:tc>
        <w:tc>
          <w:tcPr>
            <w:tcW w:type="dxa" w:w="1200"/>
            <w:shd w:fill="F1EFE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~50</w:t>
            </w:r>
          </w:p>
        </w:tc>
        <w:tc>
          <w:tcPr>
            <w:tcW w:type="dxa" w:w="1400"/>
            <w:shd w:fill="F1EFE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75-79</w:t>
            </w:r>
          </w:p>
        </w:tc>
        <w:tc>
          <w:tcPr>
            <w:tcW w:type="dxa" w:w="1500"/>
            <w:shd w:fill="F1EFE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30-42</w:t>
            </w:r>
          </w:p>
        </w:tc>
        <w:tc>
          <w:tcPr>
            <w:tcW w:type="dxa" w:w="3360"/>
            <w:shd w:fill="F1EFE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rear/high, foam mount, own port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PAM8403+POT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40-65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74-79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0-12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rear/low, POT trim hole in wall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rPr>
          <w:b/>
          <w:bCs/>
          <w:color w:val="1A1A18"/>
          <w:sz w:val="26"/>
          <w:szCs w:val="26"/>
        </w:rPr>
        <w:t xml:space="preserve">3 - Full wiring schematic</w:t>
      </w:r>
    </w:p>
    <w:p>
      <w:pPr>
        <w:spacing w:after="120"/>
        <w:jc w:val="left"/>
      </w:pPr>
      <w:r>
        <w:rPr>
          <w:color w:val="1A1A18"/>
          <w:sz w:val="19"/>
          <w:szCs w:val="19"/>
        </w:rPr>
        <w:t xml:space="preserve">Five signal domains kept physically separate to control noise. The Uno talks to the Jetson over Wi-Fi/UDP (not a wire) and drives both servos by PWM. The mic is I2S to the 40-pin header; the camera is CSI ribbon; the amp takes analog line-out from a USB sound card on the Jetson.</w:t>
      </w:r>
    </w:p>
    <w:p>
      <w:pPr>
        <w:spacing w:after="160"/>
      </w:pPr>
      <w:r>
        <w:drawing>
          <wp:inline distT="0" distB="0" distL="0" distR="0">
            <wp:extent cx="5334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rPr>
          <w:b/>
          <w:bCs/>
          <w:color w:val="1A1A18"/>
          <w:sz w:val="26"/>
          <w:szCs w:val="26"/>
        </w:rPr>
        <w:t xml:space="preserve">4 - INMP441 to Jetson 40-pin header (I2S2)</w:t>
      </w:r>
    </w:p>
    <w:p>
      <w:pPr>
        <w:spacing w:after="120"/>
        <w:jc w:val="left"/>
      </w:pPr>
      <w:r>
        <w:rPr>
          <w:color w:val="1A1A18"/>
          <w:sz w:val="19"/>
          <w:szCs w:val="19"/>
        </w:rPr>
        <w:t xml:space="preserve">Exact mapping per your setup. Note VDD is </w:t>
      </w:r>
      <w:r>
        <w:rPr>
          <w:b/>
          <w:bCs/>
          <w:color w:val="1A1A18"/>
          <w:sz w:val="19"/>
          <w:szCs w:val="19"/>
        </w:rPr>
        <w:t xml:space="preserve">3.3V (Pin 1), not 5V</w:t>
      </w:r>
      <w:r>
        <w:rPr>
          <w:color w:val="1A1A18"/>
          <w:sz w:val="19"/>
          <w:szCs w:val="19"/>
        </w:rPr>
        <w:t xml:space="preserve"> - the INMP441 is a 3.3V part and 5V can damage it. L/R is tied to GND, placing the mic on the </w:t>
      </w:r>
      <w:r>
        <w:rPr>
          <w:b/>
          <w:bCs/>
          <w:color w:val="1A1A18"/>
          <w:sz w:val="19"/>
          <w:szCs w:val="19"/>
        </w:rPr>
        <w:t xml:space="preserve">left</w:t>
      </w:r>
      <w:r>
        <w:rPr>
          <w:color w:val="1A1A18"/>
          <w:sz w:val="19"/>
          <w:szCs w:val="19"/>
        </w:rPr>
        <w:t xml:space="preserve"> channel of the I2S2 stereo stream.</w:t>
      </w:r>
    </w:p>
    <w:tbl>
      <w:tblPr>
        <w:tblW w:type="dxa" w:w="9360"/>
        <w:tblBorders>
          <w:top w:val="single" w:color="C9C7BD" w:sz="2"/>
          <w:left w:val="single" w:color="C9C7BD" w:sz="2"/>
          <w:bottom w:val="single" w:color="C9C7BD" w:sz="2"/>
          <w:right w:val="single" w:color="C9C7BD" w:sz="2"/>
          <w:insideH w:val="single" w:color="C9C7BD" w:sz="2"/>
          <w:insideV w:val="single" w:color="C9C7BD" w:sz="2"/>
        </w:tblBorders>
      </w:tblPr>
      <w:tblGrid>
        <w:gridCol w:w="1700"/>
        <w:gridCol w:w="1500"/>
        <w:gridCol w:w="3200"/>
        <w:gridCol w:w="2960"/>
      </w:tblGrid>
      <w:tr>
        <w:trPr>
          <w:tblHeader/>
        </w:trPr>
        <w:tc>
          <w:tcPr>
            <w:tcW w:type="dxa" w:w="1700"/>
            <w:shd w:fill="1A1A1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INMP441 pin</w:t>
            </w:r>
          </w:p>
        </w:tc>
        <w:tc>
          <w:tcPr>
            <w:tcW w:type="dxa" w:w="1500"/>
            <w:shd w:fill="1A1A1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Jetson pin</w:t>
            </w:r>
          </w:p>
        </w:tc>
        <w:tc>
          <w:tcPr>
            <w:tcW w:type="dxa" w:w="3200"/>
            <w:shd w:fill="1A1A1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Signal</w:t>
            </w:r>
          </w:p>
        </w:tc>
        <w:tc>
          <w:tcPr>
            <w:tcW w:type="dxa" w:w="2960"/>
            <w:shd w:fill="1A1A1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Wire color (suggest)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VDD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Pin 1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3.3V power</w:t>
            </w:r>
          </w:p>
        </w:tc>
        <w:tc>
          <w:tcPr>
            <w:tcW w:type="dxa" w:w="2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red</w:t>
            </w:r>
          </w:p>
        </w:tc>
      </w:tr>
      <w:tr>
        <w:tc>
          <w:tcPr>
            <w:tcW w:type="dxa" w:w="1700"/>
            <w:shd w:fill="F1EFE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GND</w:t>
            </w:r>
          </w:p>
        </w:tc>
        <w:tc>
          <w:tcPr>
            <w:tcW w:type="dxa" w:w="1500"/>
            <w:shd w:fill="F1EFE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Pin 6</w:t>
            </w:r>
          </w:p>
        </w:tc>
        <w:tc>
          <w:tcPr>
            <w:tcW w:type="dxa" w:w="3200"/>
            <w:shd w:fill="F1EFE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Ground</w:t>
            </w:r>
          </w:p>
        </w:tc>
        <w:tc>
          <w:tcPr>
            <w:tcW w:type="dxa" w:w="2960"/>
            <w:shd w:fill="F1EFE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black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SD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Pin 38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I2S2_SDIN (data in)</w:t>
            </w:r>
          </w:p>
        </w:tc>
        <w:tc>
          <w:tcPr>
            <w:tcW w:type="dxa" w:w="2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green</w:t>
            </w:r>
          </w:p>
        </w:tc>
      </w:tr>
      <w:tr>
        <w:tc>
          <w:tcPr>
            <w:tcW w:type="dxa" w:w="1700"/>
            <w:shd w:fill="F1EFE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SCK</w:t>
            </w:r>
          </w:p>
        </w:tc>
        <w:tc>
          <w:tcPr>
            <w:tcW w:type="dxa" w:w="1500"/>
            <w:shd w:fill="F1EFE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Pin 12</w:t>
            </w:r>
          </w:p>
        </w:tc>
        <w:tc>
          <w:tcPr>
            <w:tcW w:type="dxa" w:w="3200"/>
            <w:shd w:fill="F1EFE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I2S2_SCLK (bit clock)</w:t>
            </w:r>
          </w:p>
        </w:tc>
        <w:tc>
          <w:tcPr>
            <w:tcW w:type="dxa" w:w="2960"/>
            <w:shd w:fill="F1EFE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yellow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WS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Pin 35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I2S2_FS (frame/word sel)</w:t>
            </w:r>
          </w:p>
        </w:tc>
        <w:tc>
          <w:tcPr>
            <w:tcW w:type="dxa" w:w="2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blue</w:t>
            </w:r>
          </w:p>
        </w:tc>
      </w:tr>
      <w:tr>
        <w:tc>
          <w:tcPr>
            <w:tcW w:type="dxa" w:w="1700"/>
            <w:shd w:fill="F1EFE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L/R</w:t>
            </w:r>
          </w:p>
        </w:tc>
        <w:tc>
          <w:tcPr>
            <w:tcW w:type="dxa" w:w="1500"/>
            <w:shd w:fill="F1EFE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Pin 9</w:t>
            </w:r>
          </w:p>
        </w:tc>
        <w:tc>
          <w:tcPr>
            <w:tcW w:type="dxa" w:w="3200"/>
            <w:shd w:fill="F1EFE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GND = left channel</w:t>
            </w:r>
          </w:p>
        </w:tc>
        <w:tc>
          <w:tcPr>
            <w:tcW w:type="dxa" w:w="2960"/>
            <w:shd w:fill="F1EFE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white</w:t>
            </w:r>
          </w:p>
        </w:tc>
      </w:tr>
    </w:tbl>
    <w:p>
      <w:pPr>
        <w:spacing w:after="80"/>
      </w:pPr>
      <w:r>
        <w:rPr>
          <w:sz w:val="12"/>
          <w:szCs w:val="12"/>
        </w:rPr>
        <w:t xml:space="preserve"/>
      </w:r>
    </w:p>
    <w:p>
      <w:pPr>
        <w:spacing w:after="160"/>
      </w:pPr>
      <w:r>
        <w:drawing>
          <wp:inline distT="0" distB="0" distL="0" distR="0">
            <wp:extent cx="40005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color w:val="5F5E5A"/>
          <w:sz w:val="17"/>
          <w:szCs w:val="17"/>
        </w:rPr>
        <w:t xml:space="preserve">Note: this sheet covers hardware and physical setup only. Enabling the I2S pins in software (device-tree configuration and the capture/record test) is handled separately and is not part of this document.</w:t>
      </w:r>
    </w:p>
    <w:p>
      <w:r>
        <w:br w:type="page"/>
      </w:r>
    </w:p>
    <w:p>
      <w:pPr>
        <w:pStyle w:val="Heading2"/>
        <w:spacing w:after="120" w:before="260"/>
      </w:pPr>
      <w:r>
        <w:rPr>
          <w:b/>
          <w:bCs/>
          <w:color w:val="1A1A18"/>
          <w:sz w:val="26"/>
          <w:szCs w:val="26"/>
        </w:rPr>
        <w:t xml:space="preserve">5 - Arduino Uno servo wiring</w:t>
      </w:r>
    </w:p>
    <w:p>
      <w:pPr>
        <w:spacing w:after="120"/>
        <w:jc w:val="left"/>
      </w:pPr>
      <w:r>
        <w:rPr>
          <w:color w:val="1A1A18"/>
          <w:sz w:val="19"/>
          <w:szCs w:val="19"/>
        </w:rPr>
        <w:t xml:space="preserve">Two SG90 servos only. Signal pins are suggestions - match them to your reference firmware's config. SG90 signal is 5V-logic PWM, which the Uno drives directly.</w:t>
      </w:r>
    </w:p>
    <w:tbl>
      <w:tblPr>
        <w:tblW w:type="dxa" w:w="9360"/>
        <w:tblBorders>
          <w:top w:val="single" w:color="C9C7BD" w:sz="2"/>
          <w:left w:val="single" w:color="C9C7BD" w:sz="2"/>
          <w:bottom w:val="single" w:color="C9C7BD" w:sz="2"/>
          <w:right w:val="single" w:color="C9C7BD" w:sz="2"/>
          <w:insideH w:val="single" w:color="C9C7BD" w:sz="2"/>
          <w:insideV w:val="single" w:color="C9C7BD" w:sz="2"/>
        </w:tblBorders>
      </w:tblPr>
      <w:tblGrid>
        <w:gridCol w:w="1500"/>
        <w:gridCol w:w="2000"/>
        <w:gridCol w:w="2500"/>
        <w:gridCol w:w="3360"/>
      </w:tblGrid>
      <w:tr>
        <w:trPr>
          <w:tblHeader/>
        </w:trPr>
        <w:tc>
          <w:tcPr>
            <w:tcW w:type="dxa" w:w="1500"/>
            <w:shd w:fill="1A1A1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Servo</w:t>
            </w:r>
          </w:p>
        </w:tc>
        <w:tc>
          <w:tcPr>
            <w:tcW w:type="dxa" w:w="2000"/>
            <w:shd w:fill="1A1A1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Uno signal pin</w:t>
            </w:r>
          </w:p>
        </w:tc>
        <w:tc>
          <w:tcPr>
            <w:tcW w:type="dxa" w:w="2500"/>
            <w:shd w:fill="1A1A1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Power</w:t>
            </w:r>
          </w:p>
        </w:tc>
        <w:tc>
          <w:tcPr>
            <w:tcW w:type="dxa" w:w="3360"/>
            <w:shd w:fill="1A1A1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Face param -&gt; motion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Pan (neck)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D9 (PWM)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Uno 5V pin / GND (shared)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X -&gt; head left/right</w:t>
            </w:r>
          </w:p>
        </w:tc>
      </w:tr>
      <w:tr>
        <w:tc>
          <w:tcPr>
            <w:tcW w:type="dxa" w:w="1500"/>
            <w:shd w:fill="F1EFE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Jaw (head)</w:t>
            </w:r>
          </w:p>
        </w:tc>
        <w:tc>
          <w:tcPr>
            <w:tcW w:type="dxa" w:w="2000"/>
            <w:shd w:fill="F1EFE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D6 (PWM)</w:t>
            </w:r>
          </w:p>
        </w:tc>
        <w:tc>
          <w:tcPr>
            <w:tcW w:type="dxa" w:w="2500"/>
            <w:shd w:fill="F1EFE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Uno 5V pin / GND (shared)</w:t>
            </w:r>
          </w:p>
        </w:tc>
        <w:tc>
          <w:tcPr>
            <w:tcW w:type="dxa" w:w="3360"/>
            <w:shd w:fill="F1EFE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TTS speaking -&gt; mouth open/close</w:t>
            </w:r>
          </w:p>
        </w:tc>
      </w:tr>
    </w:tbl>
    <w:p>
      <w:pPr>
        <w:spacing w:after="100"/>
      </w:pPr>
      <w:r>
        <w:rPr>
          <w:color w:val="5F5E5A"/>
          <w:sz w:val="17"/>
          <w:szCs w:val="17"/>
        </w:rPr>
        <w:t xml:space="preserve">As built, both servos take 5V from the Uno's onboard 5V pin and the Uno is powered from the Jetson's USB port - so the servos, the board and the CH340 USB chip all share one USB rail. That is why the pan channel is gated to 10 Hz and 8 degrees per command in software: larger or faster commands raise average current and can brown out the CH340, which drops /dev/ttyUSB0 mid-track. If you want faster head motion, give the servos their own 5V supply with grounds commoned to the Uno - do not raise the send rate instead.</w:t>
      </w:r>
    </w:p>
    <w:p>
      <w:pPr>
        <w:pStyle w:val="Heading2"/>
        <w:spacing w:after="120" w:before="260"/>
      </w:pPr>
      <w:r>
        <w:rPr>
          <w:b/>
          <w:bCs/>
          <w:color w:val="1A1A18"/>
          <w:sz w:val="26"/>
          <w:szCs w:val="26"/>
        </w:rPr>
        <w:t xml:space="preserve">6 - Power &amp; ground scheme</w:t>
      </w:r>
    </w:p>
    <w:tbl>
      <w:tblPr>
        <w:tblW w:type="dxa" w:w="9360"/>
        <w:tblBorders>
          <w:top w:val="single" w:color="C9C7BD" w:sz="2"/>
          <w:left w:val="single" w:color="C9C7BD" w:sz="2"/>
          <w:bottom w:val="single" w:color="C9C7BD" w:sz="2"/>
          <w:right w:val="single" w:color="C9C7BD" w:sz="2"/>
          <w:insideH w:val="single" w:color="C9C7BD" w:sz="2"/>
          <w:insideV w:val="single" w:color="C9C7BD" w:sz="2"/>
        </w:tblBorders>
      </w:tblPr>
      <w:tblGrid>
        <w:gridCol w:w="1500"/>
        <w:gridCol w:w="2800"/>
        <w:gridCol w:w="5060"/>
      </w:tblGrid>
      <w:tr>
        <w:trPr>
          <w:tblHeader/>
        </w:trPr>
        <w:tc>
          <w:tcPr>
            <w:tcW w:type="dxa" w:w="1500"/>
            <w:shd w:fill="1A1A1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Rail / net</w:t>
            </w:r>
          </w:p>
        </w:tc>
        <w:tc>
          <w:tcPr>
            <w:tcW w:type="dxa" w:w="2800"/>
            <w:shd w:fill="1A1A1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Feeds</w:t>
            </w:r>
          </w:p>
        </w:tc>
        <w:tc>
          <w:tcPr>
            <w:tcW w:type="dxa" w:w="5060"/>
            <w:shd w:fill="1A1A1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5V - audio</w:t>
            </w:r>
          </w:p>
        </w:tc>
        <w:tc>
          <w:tcPr>
            <w:tcW w:type="dxa" w:w="2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PAM8403 + USB sound card</w:t>
            </w:r>
          </w:p>
        </w:tc>
        <w:tc>
          <w:tcPr>
            <w:tcW w:type="dxa" w:w="50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Own run from 5V src. Add 100-470uF bulk + 0.1uF at amp Vcc.</w:t>
            </w:r>
          </w:p>
        </w:tc>
      </w:tr>
      <w:tr>
        <w:tc>
          <w:tcPr>
            <w:tcW w:type="dxa" w:w="1500"/>
            <w:shd w:fill="F1EFE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5V - servo</w:t>
            </w:r>
          </w:p>
        </w:tc>
        <w:tc>
          <w:tcPr>
            <w:tcW w:type="dxa" w:w="2800"/>
            <w:shd w:fill="F1EFE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Pan + jaw SG90</w:t>
            </w:r>
          </w:p>
        </w:tc>
        <w:tc>
          <w:tcPr>
            <w:tcW w:type="dxa" w:w="5060"/>
            <w:shd w:fill="F1EFE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As built: Uno 5V pin, off the Jetson USB rail, shared with the CH340 - which is why pan stays at 10 Hz / 8 deg per command. A separate 5V run is the upgrade path. Never share the amp rail.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3.3V</w:t>
            </w:r>
          </w:p>
        </w:tc>
        <w:tc>
          <w:tcPr>
            <w:tcW w:type="dxa" w:w="2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INMP441 VDD</w:t>
            </w:r>
          </w:p>
        </w:tc>
        <w:tc>
          <w:tcPr>
            <w:tcW w:type="dxa" w:w="50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From Jetson Pin 1 only. Never 5V to the mic.</w:t>
            </w:r>
          </w:p>
        </w:tc>
      </w:tr>
      <w:tr>
        <w:tc>
          <w:tcPr>
            <w:tcW w:type="dxa" w:w="1500"/>
            <w:shd w:fill="F1EFE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Ground</w:t>
            </w:r>
          </w:p>
        </w:tc>
        <w:tc>
          <w:tcPr>
            <w:tcW w:type="dxa" w:w="2800"/>
            <w:shd w:fill="F1EFE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All modules</w:t>
            </w:r>
          </w:p>
        </w:tc>
        <w:tc>
          <w:tcPr>
            <w:tcW w:type="dxa" w:w="5060"/>
            <w:shd w:fill="F1EFE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Star ground at the 5V src. No daisy-chaining amp -&gt; servo -&gt; Jetson.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I2S lines</w:t>
            </w:r>
          </w:p>
        </w:tc>
        <w:tc>
          <w:tcPr>
            <w:tcW w:type="dxa" w:w="2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INMP441 -&gt; P12/35/38</w:t>
            </w:r>
          </w:p>
        </w:tc>
        <w:tc>
          <w:tcPr>
            <w:tcW w:type="dxa" w:w="50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Keep &lt; 30cm, route away from servo PWM and speaker leads.</w:t>
            </w:r>
          </w:p>
        </w:tc>
      </w:tr>
      <w:tr>
        <w:tc>
          <w:tcPr>
            <w:tcW w:type="dxa" w:w="1500"/>
            <w:shd w:fill="F1EFE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3.5mm jack</w:t>
            </w:r>
          </w:p>
        </w:tc>
        <w:tc>
          <w:tcPr>
            <w:tcW w:type="dxa" w:w="2800"/>
            <w:shd w:fill="F1EFE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Sound card -&gt; amp</w:t>
            </w:r>
          </w:p>
        </w:tc>
        <w:tc>
          <w:tcPr>
            <w:tcW w:type="dxa" w:w="5060"/>
            <w:shd w:fill="F1EFE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Tip=L, Ring=R, Sleeve=GND. Matches Spk L / Spk R.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A1A18"/>
          <w:sz w:val="26"/>
          <w:szCs w:val="26"/>
        </w:rPr>
        <w:t xml:space="preserve">7 - Pre-power checklist</w:t>
      </w:r>
    </w:p>
    <w:p>
      <w:pPr>
        <w:spacing w:after="100"/>
      </w:pPr>
      <w:r>
        <w:rPr>
          <w:color w:val="1A1A18"/>
          <w:sz w:val="19"/>
          <w:szCs w:val="19"/>
        </w:rPr>
        <w:t xml:space="preserve">☐  INMP441 VDD is on Pin 1 (3.3V), NOT Pin 2/4 (5V). Verify before first power-on.</w:t>
      </w:r>
    </w:p>
    <w:p>
      <w:pPr>
        <w:spacing w:after="100"/>
      </w:pPr>
      <w:r>
        <w:rPr>
          <w:color w:val="1A1A18"/>
          <w:sz w:val="19"/>
          <w:szCs w:val="19"/>
        </w:rPr>
        <w:t xml:space="preserve">☐  L/R pin tied to GND (Pin 9). Floating L/R gives silence or noise.</w:t>
      </w:r>
    </w:p>
    <w:p>
      <w:pPr>
        <w:spacing w:after="100"/>
      </w:pPr>
      <w:r>
        <w:rPr>
          <w:color w:val="1A1A18"/>
          <w:sz w:val="19"/>
          <w:szCs w:val="19"/>
        </w:rPr>
        <w:t xml:space="preserve">☐  Amp 5V and servo 5V are separate runs from the source; grounds star to one point.</w:t>
      </w:r>
    </w:p>
    <w:p>
      <w:pPr>
        <w:spacing w:after="100"/>
      </w:pPr>
      <w:r>
        <w:rPr>
          <w:color w:val="1A1A18"/>
          <w:sz w:val="19"/>
          <w:szCs w:val="19"/>
        </w:rPr>
        <w:t xml:space="preserve">☐  Bulk + bypass caps fitted on PAM8403 Vcc, or USB/servo noise will be audible.</w:t>
      </w:r>
    </w:p>
    <w:p>
      <w:pPr>
        <w:spacing w:after="100"/>
      </w:pPr>
      <w:r>
        <w:rPr>
          <w:color w:val="1A1A18"/>
          <w:sz w:val="19"/>
          <w:szCs w:val="19"/>
        </w:rPr>
        <w:t xml:space="preserve">☐  Mic foam/grommet mount in place - decouples speaker vibration through the cardboard.</w:t>
      </w:r>
    </w:p>
    <w:p>
      <w:pPr>
        <w:spacing w:after="100"/>
      </w:pPr>
      <w:r>
        <w:rPr>
          <w:color w:val="1A1A18"/>
          <w:sz w:val="19"/>
          <w:szCs w:val="19"/>
        </w:rPr>
        <w:t xml:space="preserve">☐  Speakers fire front (Y=0), mic ports rear (Y=79): the isolation split is intact.</w:t>
      </w:r>
    </w:p>
    <w:p>
      <w:pPr>
        <w:spacing w:after="100"/>
      </w:pPr>
      <w:r>
        <w:rPr>
          <w:color w:val="1A1A18"/>
          <w:sz w:val="19"/>
          <w:szCs w:val="19"/>
        </w:rPr>
        <w:t xml:space="preserve">☐  CSI ribbon has a gentle radius (no crease) and runs clear of the pan-servo PWM leads.</w:t>
      </w:r>
    </w:p>
    <w:p>
      <w:pPr>
        <w:spacing w:after="100"/>
      </w:pPr>
      <w:r>
        <w:rPr>
          <w:color w:val="1A1A18"/>
          <w:sz w:val="19"/>
          <w:szCs w:val="19"/>
        </w:rPr>
        <w:t xml:space="preserve">☐  3.5mm plug fully home in the USB sound card - a half-inserted plug gives one channel or a loud hum.</w:t>
      </w:r>
    </w:p>
    <w:p>
      <w:pPr>
        <w:spacing w:after="100"/>
      </w:pPr>
      <w:r>
        <w:rPr>
          <w:color w:val="1A1A18"/>
          <w:sz w:val="19"/>
          <w:szCs w:val="19"/>
        </w:rPr>
        <w:t xml:space="preserve">☐  Servo horns mechanically centred at 90 deg before power-on, so travel limits are set in software and not by cardboard.</w:t>
      </w:r>
    </w:p>
    <w:p>
      <w:pPr>
        <w:pStyle w:val="Heading2"/>
        <w:spacing w:after="120" w:before="260"/>
      </w:pPr>
      <w:r>
        <w:rPr>
          <w:b/>
          <w:bCs/>
          <w:color w:val="1A1A18"/>
          <w:sz w:val="26"/>
          <w:szCs w:val="26"/>
        </w:rPr>
        <w:t xml:space="preserve">8 - Acoustic &amp; integration notes</w:t>
      </w:r>
    </w:p>
    <w:p>
      <w:pPr>
        <w:spacing w:after="120"/>
      </w:pPr>
      <w:r>
        <w:rPr>
          <w:color w:val="1A1A18"/>
          <w:sz w:val="19"/>
          <w:szCs w:val="19"/>
        </w:rPr>
        <w:t xml:space="preserve">•  </w:t>
      </w:r>
      <w:r>
        <w:rPr>
          <w:b/>
          <w:bCs/>
          <w:color w:val="1A1A18"/>
          <w:sz w:val="19"/>
          <w:szCs w:val="19"/>
        </w:rPr>
        <w:t xml:space="preserve">Mic isolation is the #1 risk.</w:t>
      </w:r>
      <w:r>
        <w:rPr>
          <w:color w:val="1A1A18"/>
          <w:sz w:val="19"/>
          <w:szCs w:val="19"/>
        </w:rPr>
        <w:t xml:space="preserve"> The always-on I2S mic shares the drum with two speakers. Foam/grommet soft-mount decouples structure-borne vibration through the cardboard - this matters more than air-path distance in a cardboard box.</w:t>
      </w:r>
    </w:p>
    <w:p>
      <w:pPr>
        <w:spacing w:after="120"/>
      </w:pPr>
      <w:r>
        <w:rPr>
          <w:color w:val="1A1A18"/>
          <w:sz w:val="19"/>
          <w:szCs w:val="19"/>
        </w:rPr>
        <w:t xml:space="preserve">•  </w:t>
      </w:r>
      <w:r>
        <w:rPr>
          <w:b/>
          <w:bCs/>
          <w:color w:val="1A1A18"/>
          <w:sz w:val="19"/>
          <w:szCs w:val="19"/>
        </w:rPr>
        <w:t xml:space="preserve">Two servos only.</w:t>
      </w:r>
      <w:r>
        <w:rPr>
          <w:color w:val="1A1A18"/>
          <w:sz w:val="19"/>
          <w:szCs w:val="19"/>
        </w:rPr>
        <w:t xml:space="preserve"> Pan (neck) and jaw (head). The jaw is up in the head, far from the mic, so jaw-noise-into-mic is broken by distance. Only the speakers remain as an in-drum noise source.</w:t>
      </w:r>
    </w:p>
    <w:p>
      <w:pPr>
        <w:spacing w:after="120"/>
      </w:pPr>
      <w:r>
        <w:rPr>
          <w:color w:val="1A1A18"/>
          <w:sz w:val="19"/>
          <w:szCs w:val="19"/>
        </w:rPr>
        <w:t xml:space="preserve">•  </w:t>
      </w:r>
      <w:r>
        <w:rPr>
          <w:b/>
          <w:bCs/>
          <w:color w:val="1A1A18"/>
          <w:sz w:val="19"/>
          <w:szCs w:val="19"/>
        </w:rPr>
        <w:t xml:space="preserve">Camera is fixed forward.</w:t>
      </w:r>
      <w:r>
        <w:rPr>
          <w:color w:val="1A1A18"/>
          <w:sz w:val="19"/>
          <w:szCs w:val="19"/>
        </w:rPr>
        <w:t xml:space="preserve"> It does not pan with the head, so the tracking reference frame stays stable while the head it drives rotates above it.</w:t>
      </w:r>
    </w:p>
    <w:p>
      <w:pPr>
        <w:spacing w:after="120"/>
      </w:pPr>
      <w:r>
        <w:rPr>
          <w:color w:val="1A1A18"/>
          <w:sz w:val="19"/>
          <w:szCs w:val="19"/>
        </w:rPr>
        <w:t xml:space="preserve">•  </w:t>
      </w:r>
      <w:r>
        <w:rPr>
          <w:b/>
          <w:bCs/>
          <w:color w:val="1A1A18"/>
          <w:sz w:val="19"/>
          <w:szCs w:val="19"/>
        </w:rPr>
        <w:t xml:space="preserve">Left-channel mic.</w:t>
      </w:r>
      <w:r>
        <w:rPr>
          <w:color w:val="1A1A18"/>
          <w:sz w:val="19"/>
          <w:szCs w:val="19"/>
        </w:rPr>
        <w:t xml:space="preserve"> With L/R-&gt;GND the mic data lands on the left channel of the S32_LE stereo stream; take the left channel (or downmix) in the capture code.</w:t>
      </w:r>
    </w:p>
    <w:p>
      <w:pPr>
        <w:pStyle w:val="Heading2"/>
        <w:spacing w:after="120" w:before="260"/>
      </w:pPr>
      <w:r>
        <w:rPr>
          <w:b/>
          <w:bCs/>
          <w:color w:val="1A1A18"/>
          <w:sz w:val="26"/>
          <w:szCs w:val="26"/>
        </w:rPr>
        <w:t xml:space="preserve">9 - Common issues &amp; fixes</w:t>
      </w:r>
    </w:p>
    <w:p>
      <w:pPr>
        <w:spacing w:after="120"/>
        <w:jc w:val="left"/>
      </w:pPr>
      <w:r>
        <w:rPr>
          <w:color w:val="1A1A18"/>
          <w:sz w:val="19"/>
          <w:szCs w:val="19"/>
        </w:rPr>
        <w:t xml:space="preserve">What actually goes wrong with Kai, grouped by subsystem, with the cheapest fix first. Most of these present as software faults and are not: a silent robot, a deaf robot and a robot that restarts itself are usually a rail, a plug or a driver.</w:t>
      </w:r>
    </w:p>
    <w:p>
      <w:pPr>
        <w:pStyle w:val="Heading3"/>
        <w:spacing w:after="120" w:before="260"/>
      </w:pPr>
      <w:r>
        <w:rPr>
          <w:b/>
          <w:bCs/>
          <w:color w:val="1A1A18"/>
          <w:sz w:val="21"/>
          <w:szCs w:val="21"/>
        </w:rPr>
        <w:t xml:space="preserve">9.1 - Power, boot and the robot process</w:t>
      </w:r>
    </w:p>
    <w:tbl>
      <w:tblPr>
        <w:tblW w:type="dxa" w:w="9360"/>
        <w:tblBorders>
          <w:top w:val="single" w:color="C9C7BD" w:sz="2"/>
          <w:left w:val="single" w:color="C9C7BD" w:sz="2"/>
          <w:bottom w:val="single" w:color="C9C7BD" w:sz="2"/>
          <w:right w:val="single" w:color="C9C7BD" w:sz="2"/>
          <w:insideH w:val="single" w:color="C9C7BD" w:sz="2"/>
          <w:insideV w:val="single" w:color="C9C7BD" w:sz="2"/>
        </w:tblBorders>
      </w:tblPr>
      <w:tblGrid>
        <w:gridCol w:w="2500"/>
        <w:gridCol w:w="2700"/>
        <w:gridCol w:w="4160"/>
      </w:tblGrid>
      <w:tr>
        <w:trPr>
          <w:tblHeader/>
        </w:trPr>
        <w:tc>
          <w:tcPr>
            <w:tcW w:type="dxa" w:w="2500"/>
            <w:shd w:fill="1A1A1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Symptom</w:t>
            </w:r>
          </w:p>
        </w:tc>
        <w:tc>
          <w:tcPr>
            <w:tcW w:type="dxa" w:w="2700"/>
            <w:shd w:fill="1A1A1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Likely cause</w:t>
            </w:r>
          </w:p>
        </w:tc>
        <w:tc>
          <w:tcPr>
            <w:tcW w:type="dxa" w:w="4160"/>
            <w:shd w:fill="1A1A1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Nothing happens at power-on; no lights on the Jetson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Underpowered supply - a phone charger cannot start an Orin Nano</w:t>
            </w:r>
          </w:p>
        </w:tc>
        <w:tc>
          <w:tcPr>
            <w:tcW w:type="dxa" w:w="4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Use the board's own supply. A brownout at boot looks exactly like a dead board.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Board boots but Kai never comes up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face_track.py is launched by an @reboot cron entry running scripts/autostart.sh</w:t>
            </w:r>
          </w:p>
        </w:tc>
        <w:tc>
          <w:tcPr>
            <w:tcW w:type="dxa" w:w="4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Check the process is there before suspecting hardware. If it starts but every reply is silent, the user session is not lingering and PulseAudio never came up: run loginctl enable-linger once, then reboot.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Kai relaunched itself mid-demo and repeated its greeting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The supervisor did its job - the process exited or crashed and autostart.sh brought it back</w:t>
            </w:r>
          </w:p>
        </w:tc>
        <w:tc>
          <w:tcPr>
            <w:tcW w:type="dxa" w:w="4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Not a hardware fault by itself. Read /tmp/face-servo.log for the exit code; rc=139 is a segfault and is usually audio-device contention (see 9.4).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ext4 errors printed on the rootfs at boot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Known: the rootfs partition mounts with recorded errors</w:t>
            </w:r>
          </w:p>
        </w:tc>
        <w:tc>
          <w:tcPr>
            <w:tcW w:type="dxa" w:w="4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Run e2fsck with the filesystem unmounted before trusting the board for a demo, and always shut down properly rather than cutting power.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Dashboard unreachable on port 8081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Kai is not running, or the board is on another network/IP</w:t>
            </w:r>
          </w:p>
        </w:tc>
        <w:tc>
          <w:tcPr>
            <w:tcW w:type="dxa" w:w="4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Ping the Jetson first. The dashboard is served by face_track.py itself - no page means no process, not a web problem.</w:t>
            </w:r>
          </w:p>
        </w:tc>
      </w:tr>
    </w:tbl>
    <w:p>
      <w:pPr>
        <w:pStyle w:val="Heading3"/>
        <w:spacing w:after="120" w:before="260"/>
      </w:pPr>
      <w:r>
        <w:rPr>
          <w:b/>
          <w:bCs/>
          <w:color w:val="1A1A18"/>
          <w:sz w:val="21"/>
          <w:szCs w:val="21"/>
        </w:rPr>
        <w:t xml:space="preserve">9.2 - Servos and the Arduino link</w:t>
      </w:r>
    </w:p>
    <w:tbl>
      <w:tblPr>
        <w:tblW w:type="dxa" w:w="9360"/>
        <w:tblBorders>
          <w:top w:val="single" w:color="C9C7BD" w:sz="2"/>
          <w:left w:val="single" w:color="C9C7BD" w:sz="2"/>
          <w:bottom w:val="single" w:color="C9C7BD" w:sz="2"/>
          <w:right w:val="single" w:color="C9C7BD" w:sz="2"/>
          <w:insideH w:val="single" w:color="C9C7BD" w:sz="2"/>
          <w:insideV w:val="single" w:color="C9C7BD" w:sz="2"/>
        </w:tblBorders>
      </w:tblPr>
      <w:tblGrid>
        <w:gridCol w:w="2500"/>
        <w:gridCol w:w="2700"/>
        <w:gridCol w:w="4160"/>
      </w:tblGrid>
      <w:tr>
        <w:trPr>
          <w:tblHeader/>
        </w:trPr>
        <w:tc>
          <w:tcPr>
            <w:tcW w:type="dxa" w:w="2500"/>
            <w:shd w:fill="1A1A1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Symptom</w:t>
            </w:r>
          </w:p>
        </w:tc>
        <w:tc>
          <w:tcPr>
            <w:tcW w:type="dxa" w:w="2700"/>
            <w:shd w:fill="1A1A1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Likely cause</w:t>
            </w:r>
          </w:p>
        </w:tc>
        <w:tc>
          <w:tcPr>
            <w:tcW w:type="dxa" w:w="4160"/>
            <w:shd w:fill="1A1A1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/dev/ttyUSB0 missing; Kai starts with no servos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The ch341 driver for the Uno's CH340 clone is not in the Jetson's kernel</w:t>
            </w:r>
          </w:p>
        </w:tc>
        <w:tc>
          <w:tcPr>
            <w:tcW w:type="dxa" w:w="4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sudo bash hardware/fix_usb.sh. Once only, sudo bash hardware/install_udev.sh for auto-bind on every plug. Kai deliberately runs on without servos rather than failing to start.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Servo buzzes but does not rotate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Faulty SG90, or the 5V rail is sagging under stall current</w:t>
            </w:r>
          </w:p>
        </w:tc>
        <w:tc>
          <w:tcPr>
            <w:tcW w:type="dxa" w:w="4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Sweep it standalone: python3 -m servo.servo_serial --sweep. If it still only buzzes, replace the servo - internally broken units answer electrically and never move.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Head jerks, then the serial link drops mid-track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SG90 current spikes on the shared USB rail brown out the CH340</w:t>
            </w:r>
          </w:p>
        </w:tc>
        <w:tc>
          <w:tcPr>
            <w:tcW w:type="dxa" w:w="4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Keep the 10 Hz / 8 deg gates in place (section 5). The real fix is a separate 5V servo supply, grounds commoned to the Uno.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Head tracks the wrong way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Horn or mounting is mirrored relative to the camera</w:t>
            </w:r>
          </w:p>
        </w:tc>
        <w:tc>
          <w:tcPr>
            <w:tcW w:type="dxa" w:w="4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Launch with --flip. Do not re-mount the servo to correct direction.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Jaw does not move while Kai speaks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Jaw not wired to D6, or the jaw channel is not enabled</w:t>
            </w:r>
          </w:p>
        </w:tc>
        <w:tc>
          <w:tcPr>
            <w:tcW w:type="dxa" w:w="4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The jaw needs the wire on D6 and --jaw at launch; the flag is ANDed with the jaw setting, so no setting can conjure a servo that is not there.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Servos hum continuously while idle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Something is still sending commands - the firmware detaches after 4 s of silence</w:t>
            </w:r>
          </w:p>
        </w:tc>
        <w:tc>
          <w:tcPr>
            <w:tcW w:type="dxa" w:w="4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A healthy idle robot goes quiet. A continuous hum means a second process is holding the port or the head is fighting a mechanical limit.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Servo strains or the linkage binds at the end of travel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Mechanical range does not match the commanded angle range</w:t>
            </w:r>
          </w:p>
        </w:tc>
        <w:tc>
          <w:tcPr>
            <w:tcW w:type="dxa" w:w="4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Centre the horn at 90 deg mechanically, then bound travel in config/servo.py. Never let the servo push cardboard to find its limit.</w:t>
            </w:r>
          </w:p>
        </w:tc>
      </w:tr>
    </w:tbl>
    <w:p>
      <w:pPr>
        <w:pStyle w:val="Heading3"/>
        <w:spacing w:after="120" w:before="260"/>
      </w:pPr>
      <w:r>
        <w:rPr>
          <w:b/>
          <w:bCs/>
          <w:color w:val="1A1A18"/>
          <w:sz w:val="21"/>
          <w:szCs w:val="21"/>
        </w:rPr>
        <w:t xml:space="preserve">9.3 - Microphone (INMP441 on I2S)</w:t>
      </w:r>
    </w:p>
    <w:tbl>
      <w:tblPr>
        <w:tblW w:type="dxa" w:w="9360"/>
        <w:tblBorders>
          <w:top w:val="single" w:color="C9C7BD" w:sz="2"/>
          <w:left w:val="single" w:color="C9C7BD" w:sz="2"/>
          <w:bottom w:val="single" w:color="C9C7BD" w:sz="2"/>
          <w:right w:val="single" w:color="C9C7BD" w:sz="2"/>
          <w:insideH w:val="single" w:color="C9C7BD" w:sz="2"/>
          <w:insideV w:val="single" w:color="C9C7BD" w:sz="2"/>
        </w:tblBorders>
      </w:tblPr>
      <w:tblGrid>
        <w:gridCol w:w="2500"/>
        <w:gridCol w:w="2700"/>
        <w:gridCol w:w="4160"/>
      </w:tblGrid>
      <w:tr>
        <w:trPr>
          <w:tblHeader/>
        </w:trPr>
        <w:tc>
          <w:tcPr>
            <w:tcW w:type="dxa" w:w="2500"/>
            <w:shd w:fill="1A1A1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Symptom</w:t>
            </w:r>
          </w:p>
        </w:tc>
        <w:tc>
          <w:tcPr>
            <w:tcW w:type="dxa" w:w="2700"/>
            <w:shd w:fill="1A1A1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Likely cause</w:t>
            </w:r>
          </w:p>
        </w:tc>
        <w:tc>
          <w:tcPr>
            <w:tcW w:type="dxa" w:w="4160"/>
            <w:shd w:fill="1A1A1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Kai does not react to speech; the mic reads as not live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The INMP441 comes up on one boot and not the next - measured across three boots</w:t>
            </w:r>
          </w:p>
        </w:tc>
        <w:tc>
          <w:tcPr>
            <w:tcW w:type="dxa" w:w="4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Press "Find the microphone again" on the dashboard first (~2 s, nothing else interrupted). It re-runs the whole discovery path - I2S route, pulse release, device probe - without a restart.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Mic dead or hot from first power-on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VDD wired to 5V</w:t>
            </w:r>
          </w:p>
        </w:tc>
        <w:tc>
          <w:tcPr>
            <w:tcW w:type="dxa" w:w="4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VDD goes to Pin 1 (3.3V) only. A part that has seen 5V is usually dead - replace it and re-check the pin before powering up again.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Capture is pure silence, or pure noise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L/R left floating</w:t>
            </w:r>
          </w:p>
        </w:tc>
        <w:tc>
          <w:tcPr>
            <w:tcW w:type="dxa" w:w="4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Tie L/R to GND (Pin 9). Data then lands on the left channel, which is the channel the capture code takes.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Kai hears its own speakers, or picks up buzz while speaking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Structure-borne vibration through the cardboard, not air path</w:t>
            </w:r>
          </w:p>
        </w:tc>
        <w:tc>
          <w:tcPr>
            <w:tcW w:type="dxa" w:w="4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Foam/grommet soft-mount the mic; keep it rear-high with its own port and the speakers front-firing. In a cardboard drum this matters more than distance.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Kai hears, but on the wrong microphone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Selection fell back to the USB dongle when the I2S probe timed out</w:t>
            </w:r>
          </w:p>
        </w:tc>
        <w:tc>
          <w:tcPr>
            <w:tcW w:type="dxa" w:w="4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The "find the microphone" reply says which device it landed on. Falling back to the dongle also puts capture on the same card as playback - see the segfault row in 9.4 - so re-seat the I2S wiring rather than living on the fallback.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Intermittent dropouts or clicking in captured audio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I2S run too long, or routed alongside servo PWM and speaker leads</w:t>
            </w:r>
          </w:p>
        </w:tc>
        <w:tc>
          <w:tcPr>
            <w:tcW w:type="dxa" w:w="4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Keep the four I2S wires under 30 cm and physically away from the PWM and speaker runs.</w:t>
            </w:r>
          </w:p>
        </w:tc>
      </w:tr>
    </w:tbl>
    <w:p>
      <w:pPr>
        <w:pStyle w:val="Heading3"/>
        <w:spacing w:after="120" w:before="260"/>
      </w:pPr>
      <w:r>
        <w:rPr>
          <w:b/>
          <w:bCs/>
          <w:color w:val="1A1A18"/>
          <w:sz w:val="21"/>
          <w:szCs w:val="21"/>
        </w:rPr>
        <w:t xml:space="preserve">9.4 - Speaker, amp and output</w:t>
      </w:r>
    </w:p>
    <w:tbl>
      <w:tblPr>
        <w:tblW w:type="dxa" w:w="9360"/>
        <w:tblBorders>
          <w:top w:val="single" w:color="C9C7BD" w:sz="2"/>
          <w:left w:val="single" w:color="C9C7BD" w:sz="2"/>
          <w:bottom w:val="single" w:color="C9C7BD" w:sz="2"/>
          <w:right w:val="single" w:color="C9C7BD" w:sz="2"/>
          <w:insideH w:val="single" w:color="C9C7BD" w:sz="2"/>
          <w:insideV w:val="single" w:color="C9C7BD" w:sz="2"/>
        </w:tblBorders>
      </w:tblPr>
      <w:tblGrid>
        <w:gridCol w:w="2500"/>
        <w:gridCol w:w="2700"/>
        <w:gridCol w:w="4160"/>
      </w:tblGrid>
      <w:tr>
        <w:trPr>
          <w:tblHeader/>
        </w:trPr>
        <w:tc>
          <w:tcPr>
            <w:tcW w:type="dxa" w:w="2500"/>
            <w:shd w:fill="1A1A1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Symptom</w:t>
            </w:r>
          </w:p>
        </w:tc>
        <w:tc>
          <w:tcPr>
            <w:tcW w:type="dxa" w:w="2700"/>
            <w:shd w:fill="1A1A1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Likely cause</w:t>
            </w:r>
          </w:p>
        </w:tc>
        <w:tc>
          <w:tcPr>
            <w:tcW w:type="dxa" w:w="4160"/>
            <w:shd w:fill="1A1A1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Every reply is silent though the dashboard says it spoke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The C-Media card flipped its profile to S/PDIF, so the sink Kai plays to stops existing</w:t>
            </w:r>
          </w:p>
        </w:tc>
        <w:tc>
          <w:tcPr>
            <w:tcW w:type="dxa" w:w="4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Kai re-asserts the analog profile on every start, so a restart is the quick fix. pactl list short sinks confirms which sink is really there.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Audio dies after a quiet spell; the next reply is clipped at the start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PulseAudio suspend-on-idle. This is not the speaker "powering off" - it is a software idle suspend</w:t>
            </w:r>
          </w:p>
        </w:tc>
        <w:tc>
          <w:tcPr>
            <w:tcW w:type="dxa" w:w="4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The keep-alive in the user default.pa plus the udev rule already fix this. If it returns, check both survived the last rebuild.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Buzz or whine that rises with head movement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Amp and servos sharing a rail, or grounds daisy-chained</w:t>
            </w:r>
          </w:p>
        </w:tc>
        <w:tc>
          <w:tcPr>
            <w:tcW w:type="dxa" w:w="4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Separate 5V runs from the source, star ground at one point, and fit the bulk 100-470uF plus 0.1uF bypass at the amp Vcc.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Distortion or clipping on loud replies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PAM8403 POT set too high, or software volume pushed above 1.0</w:t>
            </w:r>
          </w:p>
        </w:tc>
        <w:tc>
          <w:tcPr>
            <w:tcW w:type="dxa" w:w="4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Trim the POT through the rear access hole first; only then adjust volume in the Settings tab.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Only one speaker plays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3.5mm plug not fully seated, or a mono (TS) plug in a TRS jack</w:t>
            </w:r>
          </w:p>
        </w:tc>
        <w:tc>
          <w:tcPr>
            <w:tcW w:type="dxa" w:w="4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Push the plug fully home. Tip = L, ring = R, sleeve = GND, matching Spk L / Spk R.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Kai segfaults exactly as its first audio starts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Playback re-opened the sound card underneath a live capture stream on that same card</w:t>
            </w:r>
          </w:p>
        </w:tc>
        <w:tc>
          <w:tcPr>
            <w:tcW w:type="dxa" w:w="4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Happens when capture has fallen back to the C-Media dongle. Get capture back onto the I2S mic (9.3) so input and output are not on one card.</w:t>
            </w:r>
          </w:p>
        </w:tc>
      </w:tr>
    </w:tbl>
    <w:p>
      <w:pPr>
        <w:pStyle w:val="Heading3"/>
        <w:spacing w:after="120" w:before="260"/>
      </w:pPr>
      <w:r>
        <w:rPr>
          <w:b/>
          <w:bCs/>
          <w:color w:val="1A1A18"/>
          <w:sz w:val="21"/>
          <w:szCs w:val="21"/>
        </w:rPr>
        <w:t xml:space="preserve">9.5 - Camera</w:t>
      </w:r>
    </w:p>
    <w:tbl>
      <w:tblPr>
        <w:tblW w:type="dxa" w:w="9360"/>
        <w:tblBorders>
          <w:top w:val="single" w:color="C9C7BD" w:sz="2"/>
          <w:left w:val="single" w:color="C9C7BD" w:sz="2"/>
          <w:bottom w:val="single" w:color="C9C7BD" w:sz="2"/>
          <w:right w:val="single" w:color="C9C7BD" w:sz="2"/>
          <w:insideH w:val="single" w:color="C9C7BD" w:sz="2"/>
          <w:insideV w:val="single" w:color="C9C7BD" w:sz="2"/>
        </w:tblBorders>
      </w:tblPr>
      <w:tblGrid>
        <w:gridCol w:w="2500"/>
        <w:gridCol w:w="2700"/>
        <w:gridCol w:w="4160"/>
      </w:tblGrid>
      <w:tr>
        <w:trPr>
          <w:tblHeader/>
        </w:trPr>
        <w:tc>
          <w:tcPr>
            <w:tcW w:type="dxa" w:w="2500"/>
            <w:shd w:fill="1A1A1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Symptom</w:t>
            </w:r>
          </w:p>
        </w:tc>
        <w:tc>
          <w:tcPr>
            <w:tcW w:type="dxa" w:w="2700"/>
            <w:shd w:fill="1A1A1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Likely cause</w:t>
            </w:r>
          </w:p>
        </w:tc>
        <w:tc>
          <w:tcPr>
            <w:tcW w:type="dxa" w:w="4160"/>
            <w:shd w:fill="1A1A1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No camera at boot; the dashboard reports NO CAMERA with a reason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CSI is probed once at boot, and creating the device node needs a root driver bind</w:t>
            </w:r>
          </w:p>
        </w:tc>
        <w:tc>
          <w:tcPr>
            <w:tcW w:type="dxa" w:w="4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sudo bash scripts/camera_bind_retry.sh --now, or --install once to retry at every boot. Kai picks the camera up within about 5 s - no restart needed.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A camera plugged in after boot never appears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Same CSI bind-at-boot limitation</w:t>
            </w:r>
          </w:p>
        </w:tc>
        <w:tc>
          <w:tcPr>
            <w:tcW w:type="dxa" w:w="4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USB webcams genuinely hot-plug; a CSI module does not. Kai running with no camera is a reported state, not a failure.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i2cdetect shows an empty CSI bus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The sensor is only powered for ~10 ms while the driver probes, so an ordinary sweep misses the window</w:t>
            </w:r>
          </w:p>
        </w:tc>
        <w:tc>
          <w:tcPr>
            <w:tcW w:type="dxa" w:w="4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sudo bash scripts/camera_diag.sh probes inside that window and says whether a sensor answers at all - and whether it is the module you think it is. Run it after every hardware swap.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Image is upside down or sideways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Module mounted rotated in the neck box</w:t>
            </w:r>
          </w:p>
        </w:tc>
        <w:tc>
          <w:tcPr>
            <w:tcW w:type="dxa" w:w="4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Use --rotate 0/90/180/270 rather than remounting the camera.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Tracking stutters or drifts after a head move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Ribbon creased, or running beside the pan PWM leads</w:t>
            </w:r>
          </w:p>
        </w:tc>
        <w:tc>
          <w:tcPr>
            <w:tcW w:type="dxa" w:w="4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8"/>
                <w:sz w:val="17"/>
                <w:szCs w:val="17"/>
              </w:rPr>
              <w:t xml:space="preserve">Give the ribbon a gentle radius and route it clear of the servo leads. The camera is fixed forward by design and must not move with the head.</w:t>
            </w:r>
          </w:p>
        </w:tc>
      </w:tr>
    </w:tbl>
    <w:p>
      <w:pPr>
        <w:pStyle w:val="Heading3"/>
        <w:spacing w:after="120" w:before="260"/>
      </w:pPr>
      <w:r>
        <w:rPr>
          <w:b/>
          <w:bCs/>
          <w:color w:val="1A1A18"/>
          <w:sz w:val="21"/>
          <w:szCs w:val="21"/>
        </w:rPr>
        <w:t xml:space="preserve">9.6 - First aid, cheapest first</w:t>
      </w:r>
    </w:p>
    <w:p>
      <w:pPr>
        <w:spacing w:after="120"/>
      </w:pPr>
      <w:r>
        <w:rPr>
          <w:color w:val="1A1A18"/>
          <w:sz w:val="19"/>
          <w:szCs w:val="19"/>
        </w:rPr>
        <w:t xml:space="preserve">•  1. Find the microphone again - about 2 s, nothing else interrupted. For anything where Kai cannot hear.</w:t>
      </w:r>
    </w:p>
    <w:p>
      <w:pPr>
        <w:spacing w:after="120"/>
      </w:pPr>
      <w:r>
        <w:rPr>
          <w:color w:val="1A1A18"/>
          <w:sz w:val="19"/>
          <w:szCs w:val="19"/>
        </w:rPr>
        <w:t xml:space="preserve">•  2. Restart Kai - about 30 s, the conversation is lost. For anything a setting cannot reach: a wedged capture device, a wake engine that stopped hearing.</w:t>
      </w:r>
    </w:p>
    <w:p>
      <w:pPr>
        <w:spacing w:after="120"/>
      </w:pPr>
      <w:r>
        <w:rPr>
          <w:color w:val="1A1A18"/>
          <w:sz w:val="19"/>
          <w:szCs w:val="19"/>
        </w:rPr>
        <w:t xml:space="preserve">•  3. Reboot the Jetson - about 90 s, the whole board goes down. For wedged kernel audio, a wedged camera stack or GPU fragmentation. The dashboard control for this is off by default; consider the rootfs e2fsck (9.1) before making reboots routine.</w:t>
      </w:r>
    </w:p>
    <w:p>
      <w:pPr>
        <w:spacing w:after="120"/>
      </w:pPr>
      <w:r>
        <w:rPr>
          <w:color w:val="1A1A18"/>
          <w:sz w:val="19"/>
          <w:szCs w:val="19"/>
        </w:rPr>
        <w:t xml:space="preserve">•  Reaching for the bottom of that ladder first is how a five-second problem becomes ninety seconds of dead robot.</w:t>
      </w:r>
    </w:p>
    <w:p>
      <w:pPr>
        <w:spacing w:after="120"/>
        <w:jc w:val="left"/>
      </w:pPr>
      <w:r>
        <w:rPr>
          <w:color w:val="1A1A18"/>
          <w:sz w:val="19"/>
          <w:szCs w:val="19"/>
        </w:rPr>
        <w:t xml:space="preserve">Note: this sheet stays hardware-only. Operating Kai, the live settings and the software side of these fixes are documented in docs/operating.md and docs/faq.md.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601d41d55a423d07c22ef0df1975193ed57bea.png"/><Relationship Id="rId8" Type="http://schemas.openxmlformats.org/officeDocument/2006/relationships/image" Target="media/8e0bade50d629cd396c71451dea1aadbb3872b53.png"/><Relationship Id="rId9" Type="http://schemas.openxmlformats.org/officeDocument/2006/relationships/image" Target="media/c09ffed6b9f98e611beadf07f4dd5b147e5f4666.png"/><Relationship Id="rId10" Type="http://schemas.openxmlformats.org/officeDocument/2006/relationships/image" Target="media/93e022bb4baef251a90371a92b752e4bf0a93c07.png"/><Relationship Id="rId1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2026-07-14T16:06:17.723Z</dcterms:created>
  <dcterms:modified xsi:type="dcterms:W3CDTF">2026-07-14T16:06:17.733Z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