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3"/>
        <w:gridCol w:w="1545"/>
        <w:gridCol w:w="1655"/>
        <w:gridCol w:w="1783"/>
        <w:gridCol w:w="1604"/>
        <w:gridCol w:w="1302"/>
      </w:tblGrid>
      <w:tr w:rsidR="002A5DB6" w14:paraId="4C31A891" w14:textId="69C4E37F" w:rsidTr="002A5DB6">
        <w:tc>
          <w:tcPr>
            <w:tcW w:w="8050" w:type="dxa"/>
            <w:gridSpan w:val="5"/>
          </w:tcPr>
          <w:p w14:paraId="713CFFE3" w14:textId="77777777" w:rsidR="002A5DB6" w:rsidRDefault="002A5DB6"/>
        </w:tc>
        <w:tc>
          <w:tcPr>
            <w:tcW w:w="1302" w:type="dxa"/>
          </w:tcPr>
          <w:p w14:paraId="41587FA4" w14:textId="77777777" w:rsidR="002A5DB6" w:rsidRDefault="002A5DB6"/>
        </w:tc>
      </w:tr>
      <w:tr w:rsidR="002A5DB6" w14:paraId="50640698" w14:textId="7B257DC2" w:rsidTr="002A5DB6">
        <w:tc>
          <w:tcPr>
            <w:tcW w:w="1463" w:type="dxa"/>
          </w:tcPr>
          <w:p w14:paraId="281C9B51" w14:textId="72654162" w:rsidR="002A5DB6" w:rsidRDefault="002A5DB6">
            <w:r>
              <w:t>Medidas</w:t>
            </w:r>
          </w:p>
        </w:tc>
        <w:tc>
          <w:tcPr>
            <w:tcW w:w="1545" w:type="dxa"/>
          </w:tcPr>
          <w:p w14:paraId="6C7F47B1" w14:textId="05D8F241" w:rsidR="002A5DB6" w:rsidRDefault="002A5DB6">
            <w:proofErr w:type="gramStart"/>
            <w:r w:rsidRPr="002A5DB6">
              <w:t>TOTAL</w:t>
            </w:r>
            <w:proofErr w:type="gramEnd"/>
            <w:r w:rsidRPr="002A5DB6">
              <w:t xml:space="preserve"> NACIONAL-Producción de Petróleo Crudo</w:t>
            </w:r>
          </w:p>
        </w:tc>
        <w:tc>
          <w:tcPr>
            <w:tcW w:w="1655" w:type="dxa"/>
          </w:tcPr>
          <w:p w14:paraId="69EE4643" w14:textId="20419435" w:rsidR="002A5DB6" w:rsidRDefault="002A5DB6">
            <w:proofErr w:type="gramStart"/>
            <w:r w:rsidRPr="002A5DB6">
              <w:t>TOTAL</w:t>
            </w:r>
            <w:proofErr w:type="gramEnd"/>
            <w:r w:rsidRPr="002A5DB6">
              <w:t xml:space="preserve"> NACIONAL-PRODUCCIÓN DE PETRÓLEO CRUDO FISCALIZADA (Miles de barriles)</w:t>
            </w:r>
          </w:p>
        </w:tc>
        <w:tc>
          <w:tcPr>
            <w:tcW w:w="1783" w:type="dxa"/>
          </w:tcPr>
          <w:p w14:paraId="750A6702" w14:textId="36CC617C" w:rsidR="002A5DB6" w:rsidRDefault="002A5DB6">
            <w:proofErr w:type="gramStart"/>
            <w:r w:rsidRPr="002A5DB6">
              <w:t>TOTAL</w:t>
            </w:r>
            <w:proofErr w:type="gramEnd"/>
            <w:r w:rsidRPr="002A5DB6">
              <w:t xml:space="preserve"> NACIONAL-EXPORTACIONES DE PETRÓLEO CRUDO (Miles de barriles)</w:t>
            </w:r>
          </w:p>
        </w:tc>
        <w:tc>
          <w:tcPr>
            <w:tcW w:w="1604" w:type="dxa"/>
          </w:tcPr>
          <w:p w14:paraId="2B1E9C6F" w14:textId="79B3658B" w:rsidR="002A5DB6" w:rsidRDefault="002A5DB6">
            <w:proofErr w:type="gramStart"/>
            <w:r w:rsidRPr="002A5DB6">
              <w:t>TOTAL</w:t>
            </w:r>
            <w:proofErr w:type="gramEnd"/>
            <w:r w:rsidRPr="002A5DB6">
              <w:t xml:space="preserve"> NACIONAL-CRUDO RECIBIDO EN REFINERÍAS Y CONSUMO EN OLEODUCTO (Miles de barriles)</w:t>
            </w:r>
          </w:p>
        </w:tc>
        <w:tc>
          <w:tcPr>
            <w:tcW w:w="1302" w:type="dxa"/>
          </w:tcPr>
          <w:p w14:paraId="68566ABE" w14:textId="0892DEBF" w:rsidR="002A5DB6" w:rsidRPr="002A5DB6" w:rsidRDefault="002A5DB6" w:rsidP="002A5DB6">
            <w:proofErr w:type="gramStart"/>
            <w:r w:rsidRPr="002A5DB6">
              <w:t>TOTAL</w:t>
            </w:r>
            <w:proofErr w:type="gramEnd"/>
            <w:r w:rsidRPr="002A5DB6">
              <w:t xml:space="preserve"> NACIONAL-MATERIA PRIMA PROCESADA EN REFINERÍAS (Miles de barriles)</w:t>
            </w:r>
          </w:p>
        </w:tc>
      </w:tr>
      <w:tr w:rsidR="00571EAD" w14:paraId="57C1AF18" w14:textId="5649F12F" w:rsidTr="005B511E">
        <w:tc>
          <w:tcPr>
            <w:tcW w:w="9352" w:type="dxa"/>
            <w:gridSpan w:val="6"/>
          </w:tcPr>
          <w:p w14:paraId="6DB68312" w14:textId="38F813BA" w:rsidR="00571EAD" w:rsidRDefault="00571EAD" w:rsidP="002A5DB6">
            <w:pPr>
              <w:spacing w:line="432" w:lineRule="auto"/>
              <w:jc w:val="center"/>
            </w:pPr>
            <w:r>
              <w:t>Medidas básicas</w:t>
            </w:r>
          </w:p>
        </w:tc>
      </w:tr>
      <w:tr w:rsidR="002A5DB6" w14:paraId="31A820B1" w14:textId="0DCF3211" w:rsidTr="002A5DB6">
        <w:tc>
          <w:tcPr>
            <w:tcW w:w="1463" w:type="dxa"/>
          </w:tcPr>
          <w:p w14:paraId="3C671B10" w14:textId="0B71E41E" w:rsidR="002A5DB6" w:rsidRDefault="002A5DB6" w:rsidP="002A5DB6">
            <w:pPr>
              <w:spacing w:line="432" w:lineRule="auto"/>
            </w:pPr>
            <w:r>
              <w:t>Mínimo</w:t>
            </w:r>
          </w:p>
        </w:tc>
        <w:tc>
          <w:tcPr>
            <w:tcW w:w="1545" w:type="dxa"/>
          </w:tcPr>
          <w:p w14:paraId="5A860B81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55" w:type="dxa"/>
          </w:tcPr>
          <w:p w14:paraId="637433C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83" w:type="dxa"/>
          </w:tcPr>
          <w:p w14:paraId="7BF2F99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04" w:type="dxa"/>
          </w:tcPr>
          <w:p w14:paraId="335DD459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302" w:type="dxa"/>
          </w:tcPr>
          <w:p w14:paraId="60C078A3" w14:textId="77777777" w:rsidR="002A5DB6" w:rsidRDefault="002A5DB6" w:rsidP="002A5DB6">
            <w:pPr>
              <w:spacing w:line="432" w:lineRule="auto"/>
            </w:pPr>
          </w:p>
        </w:tc>
      </w:tr>
      <w:tr w:rsidR="002A5DB6" w14:paraId="596F9841" w14:textId="52E0E379" w:rsidTr="002A5DB6">
        <w:tc>
          <w:tcPr>
            <w:tcW w:w="1463" w:type="dxa"/>
          </w:tcPr>
          <w:p w14:paraId="19FAEF49" w14:textId="03F0DEEC" w:rsidR="002A5DB6" w:rsidRDefault="002A5DB6" w:rsidP="002A5DB6">
            <w:pPr>
              <w:spacing w:line="432" w:lineRule="auto"/>
            </w:pPr>
            <w:r>
              <w:t>Máximo</w:t>
            </w:r>
          </w:p>
        </w:tc>
        <w:tc>
          <w:tcPr>
            <w:tcW w:w="1545" w:type="dxa"/>
          </w:tcPr>
          <w:p w14:paraId="4ABA73D9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55" w:type="dxa"/>
          </w:tcPr>
          <w:p w14:paraId="6DFB2BBD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83" w:type="dxa"/>
          </w:tcPr>
          <w:p w14:paraId="57C9DEAE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04" w:type="dxa"/>
          </w:tcPr>
          <w:p w14:paraId="76709E23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302" w:type="dxa"/>
          </w:tcPr>
          <w:p w14:paraId="18838621" w14:textId="77777777" w:rsidR="002A5DB6" w:rsidRDefault="002A5DB6" w:rsidP="002A5DB6">
            <w:pPr>
              <w:spacing w:line="432" w:lineRule="auto"/>
            </w:pPr>
          </w:p>
        </w:tc>
      </w:tr>
      <w:tr w:rsidR="00571EAD" w14:paraId="5FE9BEE7" w14:textId="08BD6C6B" w:rsidTr="008B33D7">
        <w:tc>
          <w:tcPr>
            <w:tcW w:w="9352" w:type="dxa"/>
            <w:gridSpan w:val="6"/>
          </w:tcPr>
          <w:p w14:paraId="65F502D6" w14:textId="795DDA87" w:rsidR="00571EAD" w:rsidRDefault="00571EAD" w:rsidP="002A5DB6">
            <w:pPr>
              <w:spacing w:line="432" w:lineRule="auto"/>
              <w:jc w:val="center"/>
            </w:pPr>
            <w:r>
              <w:t>Medidas de posición</w:t>
            </w:r>
          </w:p>
        </w:tc>
      </w:tr>
      <w:tr w:rsidR="002A5DB6" w14:paraId="662A6A58" w14:textId="037AADE7" w:rsidTr="002A5DB6">
        <w:tc>
          <w:tcPr>
            <w:tcW w:w="8050" w:type="dxa"/>
            <w:gridSpan w:val="5"/>
          </w:tcPr>
          <w:p w14:paraId="09142DB7" w14:textId="62E61069" w:rsidR="002A5DB6" w:rsidRDefault="002A5DB6" w:rsidP="002A5DB6">
            <w:pPr>
              <w:spacing w:line="432" w:lineRule="auto"/>
            </w:pPr>
            <w:r>
              <w:t>Cuartiles</w:t>
            </w:r>
          </w:p>
        </w:tc>
        <w:tc>
          <w:tcPr>
            <w:tcW w:w="1302" w:type="dxa"/>
          </w:tcPr>
          <w:p w14:paraId="146E2873" w14:textId="77777777" w:rsidR="002A5DB6" w:rsidRDefault="002A5DB6" w:rsidP="002A5DB6">
            <w:pPr>
              <w:spacing w:line="432" w:lineRule="auto"/>
            </w:pPr>
          </w:p>
        </w:tc>
      </w:tr>
      <w:tr w:rsidR="002A5DB6" w14:paraId="6900F3F1" w14:textId="611279B9" w:rsidTr="002A5DB6">
        <w:tc>
          <w:tcPr>
            <w:tcW w:w="1463" w:type="dxa"/>
          </w:tcPr>
          <w:p w14:paraId="043E99E6" w14:textId="11D94BB1" w:rsidR="002A5DB6" w:rsidRDefault="002A5DB6" w:rsidP="002A5DB6">
            <w:pPr>
              <w:spacing w:line="432" w:lineRule="auto"/>
            </w:pPr>
            <w:r>
              <w:t>1 cuartil</w:t>
            </w:r>
          </w:p>
        </w:tc>
        <w:tc>
          <w:tcPr>
            <w:tcW w:w="1545" w:type="dxa"/>
          </w:tcPr>
          <w:p w14:paraId="70A2BD8E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55" w:type="dxa"/>
          </w:tcPr>
          <w:p w14:paraId="2E4EE8D9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83" w:type="dxa"/>
          </w:tcPr>
          <w:p w14:paraId="244794D7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04" w:type="dxa"/>
          </w:tcPr>
          <w:p w14:paraId="6925C4E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302" w:type="dxa"/>
          </w:tcPr>
          <w:p w14:paraId="1CD4A605" w14:textId="77777777" w:rsidR="002A5DB6" w:rsidRDefault="002A5DB6" w:rsidP="002A5DB6">
            <w:pPr>
              <w:spacing w:line="432" w:lineRule="auto"/>
            </w:pPr>
          </w:p>
        </w:tc>
      </w:tr>
      <w:tr w:rsidR="002A5DB6" w14:paraId="006E9757" w14:textId="24F1D24E" w:rsidTr="002A5DB6">
        <w:tc>
          <w:tcPr>
            <w:tcW w:w="1463" w:type="dxa"/>
          </w:tcPr>
          <w:p w14:paraId="777585EE" w14:textId="7F260D25" w:rsidR="002A5DB6" w:rsidRDefault="002A5DB6" w:rsidP="002A5DB6">
            <w:pPr>
              <w:spacing w:line="432" w:lineRule="auto"/>
            </w:pPr>
            <w:r>
              <w:t>2 cuartil</w:t>
            </w:r>
          </w:p>
        </w:tc>
        <w:tc>
          <w:tcPr>
            <w:tcW w:w="1545" w:type="dxa"/>
          </w:tcPr>
          <w:p w14:paraId="729FF3B8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55" w:type="dxa"/>
          </w:tcPr>
          <w:p w14:paraId="7D55C83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83" w:type="dxa"/>
          </w:tcPr>
          <w:p w14:paraId="5EEEAEE2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04" w:type="dxa"/>
          </w:tcPr>
          <w:p w14:paraId="05B80A44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302" w:type="dxa"/>
          </w:tcPr>
          <w:p w14:paraId="6C1DAE8F" w14:textId="77777777" w:rsidR="002A5DB6" w:rsidRDefault="002A5DB6" w:rsidP="002A5DB6">
            <w:pPr>
              <w:spacing w:line="432" w:lineRule="auto"/>
            </w:pPr>
          </w:p>
        </w:tc>
      </w:tr>
      <w:tr w:rsidR="002A5DB6" w14:paraId="59810D14" w14:textId="49BE94F1" w:rsidTr="002A5DB6">
        <w:tc>
          <w:tcPr>
            <w:tcW w:w="1463" w:type="dxa"/>
          </w:tcPr>
          <w:p w14:paraId="5AC51C11" w14:textId="4790E3AF" w:rsidR="002A5DB6" w:rsidRDefault="002A5DB6" w:rsidP="002A5DB6">
            <w:pPr>
              <w:spacing w:line="432" w:lineRule="auto"/>
            </w:pPr>
            <w:r>
              <w:t>3 cuartil</w:t>
            </w:r>
          </w:p>
        </w:tc>
        <w:tc>
          <w:tcPr>
            <w:tcW w:w="1545" w:type="dxa"/>
          </w:tcPr>
          <w:p w14:paraId="56D2AC04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55" w:type="dxa"/>
          </w:tcPr>
          <w:p w14:paraId="6B1DE83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83" w:type="dxa"/>
          </w:tcPr>
          <w:p w14:paraId="7563AE12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04" w:type="dxa"/>
          </w:tcPr>
          <w:p w14:paraId="0C19EC0B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302" w:type="dxa"/>
          </w:tcPr>
          <w:p w14:paraId="2F64B818" w14:textId="77777777" w:rsidR="002A5DB6" w:rsidRDefault="002A5DB6" w:rsidP="002A5DB6">
            <w:pPr>
              <w:spacing w:line="432" w:lineRule="auto"/>
            </w:pPr>
          </w:p>
        </w:tc>
      </w:tr>
      <w:tr w:rsidR="00571EAD" w14:paraId="06624B1F" w14:textId="45F742B1" w:rsidTr="007F3231">
        <w:tc>
          <w:tcPr>
            <w:tcW w:w="9352" w:type="dxa"/>
            <w:gridSpan w:val="6"/>
          </w:tcPr>
          <w:p w14:paraId="39C64F33" w14:textId="40385043" w:rsidR="00571EAD" w:rsidRDefault="00571EAD" w:rsidP="002A5DB6">
            <w:pPr>
              <w:spacing w:line="432" w:lineRule="auto"/>
              <w:jc w:val="center"/>
            </w:pPr>
            <w:r>
              <w:t>Medidas de tendencia central</w:t>
            </w:r>
          </w:p>
        </w:tc>
      </w:tr>
      <w:tr w:rsidR="002A5DB6" w14:paraId="5584A6CC" w14:textId="07D93BA3" w:rsidTr="002A5DB6">
        <w:tc>
          <w:tcPr>
            <w:tcW w:w="1463" w:type="dxa"/>
          </w:tcPr>
          <w:p w14:paraId="79BD9DAD" w14:textId="5AC591E2" w:rsidR="002A5DB6" w:rsidRDefault="002A5DB6" w:rsidP="002A5DB6">
            <w:pPr>
              <w:spacing w:line="432" w:lineRule="auto"/>
            </w:pPr>
            <w:r>
              <w:t>Media</w:t>
            </w:r>
          </w:p>
        </w:tc>
        <w:tc>
          <w:tcPr>
            <w:tcW w:w="1545" w:type="dxa"/>
          </w:tcPr>
          <w:p w14:paraId="7A56F5B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55" w:type="dxa"/>
          </w:tcPr>
          <w:p w14:paraId="751EA2FC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83" w:type="dxa"/>
          </w:tcPr>
          <w:p w14:paraId="335F8E77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04" w:type="dxa"/>
          </w:tcPr>
          <w:p w14:paraId="73E93AE0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302" w:type="dxa"/>
          </w:tcPr>
          <w:p w14:paraId="33D1831B" w14:textId="77777777" w:rsidR="002A5DB6" w:rsidRDefault="002A5DB6" w:rsidP="002A5DB6">
            <w:pPr>
              <w:spacing w:line="432" w:lineRule="auto"/>
            </w:pPr>
          </w:p>
        </w:tc>
      </w:tr>
      <w:tr w:rsidR="002A5DB6" w14:paraId="09DFA42B" w14:textId="079F60B4" w:rsidTr="002A5DB6">
        <w:tc>
          <w:tcPr>
            <w:tcW w:w="1463" w:type="dxa"/>
          </w:tcPr>
          <w:p w14:paraId="3FC4C218" w14:textId="263C9CD9" w:rsidR="002A5DB6" w:rsidRDefault="002A5DB6" w:rsidP="002A5DB6">
            <w:pPr>
              <w:spacing w:line="432" w:lineRule="auto"/>
            </w:pPr>
            <w:r>
              <w:t>Mediana</w:t>
            </w:r>
          </w:p>
        </w:tc>
        <w:tc>
          <w:tcPr>
            <w:tcW w:w="1545" w:type="dxa"/>
          </w:tcPr>
          <w:p w14:paraId="7A56F4D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55" w:type="dxa"/>
          </w:tcPr>
          <w:p w14:paraId="74FD0D43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83" w:type="dxa"/>
          </w:tcPr>
          <w:p w14:paraId="2AF2C617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04" w:type="dxa"/>
          </w:tcPr>
          <w:p w14:paraId="3EA638D9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302" w:type="dxa"/>
          </w:tcPr>
          <w:p w14:paraId="084D8E38" w14:textId="77777777" w:rsidR="002A5DB6" w:rsidRDefault="002A5DB6" w:rsidP="002A5DB6">
            <w:pPr>
              <w:spacing w:line="432" w:lineRule="auto"/>
            </w:pPr>
          </w:p>
        </w:tc>
      </w:tr>
      <w:tr w:rsidR="002A5DB6" w14:paraId="0D2BE07B" w14:textId="2255AFFF" w:rsidTr="002A5DB6">
        <w:tc>
          <w:tcPr>
            <w:tcW w:w="1463" w:type="dxa"/>
          </w:tcPr>
          <w:p w14:paraId="1F26051B" w14:textId="04E6E1AA" w:rsidR="002A5DB6" w:rsidRDefault="002A5DB6" w:rsidP="002A5DB6">
            <w:pPr>
              <w:spacing w:line="432" w:lineRule="auto"/>
            </w:pPr>
            <w:r>
              <w:t>Moda</w:t>
            </w:r>
          </w:p>
        </w:tc>
        <w:tc>
          <w:tcPr>
            <w:tcW w:w="1545" w:type="dxa"/>
          </w:tcPr>
          <w:p w14:paraId="109EAEC9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55" w:type="dxa"/>
          </w:tcPr>
          <w:p w14:paraId="32A3FD8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83" w:type="dxa"/>
          </w:tcPr>
          <w:p w14:paraId="584314B0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04" w:type="dxa"/>
          </w:tcPr>
          <w:p w14:paraId="207D978E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302" w:type="dxa"/>
          </w:tcPr>
          <w:p w14:paraId="4C4D7F36" w14:textId="77777777" w:rsidR="002A5DB6" w:rsidRDefault="002A5DB6" w:rsidP="002A5DB6">
            <w:pPr>
              <w:spacing w:line="432" w:lineRule="auto"/>
            </w:pPr>
          </w:p>
        </w:tc>
      </w:tr>
      <w:tr w:rsidR="00571EAD" w14:paraId="58D087AF" w14:textId="54160F96" w:rsidTr="007C72E6">
        <w:trPr>
          <w:trHeight w:val="278"/>
        </w:trPr>
        <w:tc>
          <w:tcPr>
            <w:tcW w:w="9352" w:type="dxa"/>
            <w:gridSpan w:val="6"/>
          </w:tcPr>
          <w:p w14:paraId="6D60C694" w14:textId="35983CC9" w:rsidR="00571EAD" w:rsidRDefault="00571EAD" w:rsidP="002A5DB6">
            <w:pPr>
              <w:spacing w:line="432" w:lineRule="auto"/>
              <w:jc w:val="center"/>
            </w:pPr>
            <w:r>
              <w:t>Medidas de dispersión</w:t>
            </w:r>
          </w:p>
        </w:tc>
      </w:tr>
      <w:tr w:rsidR="002A5DB6" w14:paraId="09639E9A" w14:textId="34AF1AD8" w:rsidTr="002A5DB6">
        <w:tc>
          <w:tcPr>
            <w:tcW w:w="1463" w:type="dxa"/>
          </w:tcPr>
          <w:p w14:paraId="73DC0E26" w14:textId="4EFA2288" w:rsidR="002A5DB6" w:rsidRDefault="002A5DB6" w:rsidP="002A5DB6">
            <w:pPr>
              <w:spacing w:line="432" w:lineRule="auto"/>
            </w:pPr>
            <w:r>
              <w:t>Rango</w:t>
            </w:r>
          </w:p>
        </w:tc>
        <w:tc>
          <w:tcPr>
            <w:tcW w:w="1545" w:type="dxa"/>
          </w:tcPr>
          <w:p w14:paraId="5C17D08C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55" w:type="dxa"/>
          </w:tcPr>
          <w:p w14:paraId="18A877BC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83" w:type="dxa"/>
          </w:tcPr>
          <w:p w14:paraId="120617DB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04" w:type="dxa"/>
          </w:tcPr>
          <w:p w14:paraId="0ECDD4A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302" w:type="dxa"/>
          </w:tcPr>
          <w:p w14:paraId="3CA5ACB5" w14:textId="77777777" w:rsidR="002A5DB6" w:rsidRDefault="002A5DB6" w:rsidP="002A5DB6">
            <w:pPr>
              <w:spacing w:line="432" w:lineRule="auto"/>
            </w:pPr>
          </w:p>
        </w:tc>
      </w:tr>
      <w:tr w:rsidR="002A5DB6" w14:paraId="5CE16A5A" w14:textId="3ADF663C" w:rsidTr="002A5DB6">
        <w:tc>
          <w:tcPr>
            <w:tcW w:w="1463" w:type="dxa"/>
          </w:tcPr>
          <w:p w14:paraId="625D447A" w14:textId="784CA719" w:rsidR="002A5DB6" w:rsidRDefault="002A5DB6" w:rsidP="002A5DB6">
            <w:pPr>
              <w:spacing w:line="432" w:lineRule="auto"/>
            </w:pPr>
            <w:r>
              <w:t>Varianza</w:t>
            </w:r>
          </w:p>
        </w:tc>
        <w:tc>
          <w:tcPr>
            <w:tcW w:w="1545" w:type="dxa"/>
          </w:tcPr>
          <w:p w14:paraId="2F18F7BB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55" w:type="dxa"/>
          </w:tcPr>
          <w:p w14:paraId="6BE47AA0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83" w:type="dxa"/>
          </w:tcPr>
          <w:p w14:paraId="3741471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04" w:type="dxa"/>
          </w:tcPr>
          <w:p w14:paraId="5E50CD50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302" w:type="dxa"/>
          </w:tcPr>
          <w:p w14:paraId="2761D467" w14:textId="77777777" w:rsidR="002A5DB6" w:rsidRDefault="002A5DB6" w:rsidP="002A5DB6">
            <w:pPr>
              <w:spacing w:line="432" w:lineRule="auto"/>
            </w:pPr>
          </w:p>
        </w:tc>
      </w:tr>
      <w:tr w:rsidR="002A5DB6" w14:paraId="361E75BC" w14:textId="6F1E4DA1" w:rsidTr="002A5DB6">
        <w:tc>
          <w:tcPr>
            <w:tcW w:w="1463" w:type="dxa"/>
          </w:tcPr>
          <w:p w14:paraId="1D5F7C54" w14:textId="17D6A9BD" w:rsidR="002A5DB6" w:rsidRDefault="002A5DB6" w:rsidP="002A5DB6">
            <w:pPr>
              <w:spacing w:line="432" w:lineRule="auto"/>
            </w:pPr>
            <w:proofErr w:type="spellStart"/>
            <w:r>
              <w:t>Desv</w:t>
            </w:r>
            <w:proofErr w:type="spellEnd"/>
            <w:r>
              <w:t>. Estándar</w:t>
            </w:r>
          </w:p>
        </w:tc>
        <w:tc>
          <w:tcPr>
            <w:tcW w:w="1545" w:type="dxa"/>
          </w:tcPr>
          <w:p w14:paraId="7331763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55" w:type="dxa"/>
          </w:tcPr>
          <w:p w14:paraId="4B90CB5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83" w:type="dxa"/>
          </w:tcPr>
          <w:p w14:paraId="0CD5744B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04" w:type="dxa"/>
          </w:tcPr>
          <w:p w14:paraId="73DB10B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302" w:type="dxa"/>
          </w:tcPr>
          <w:p w14:paraId="78950E00" w14:textId="77777777" w:rsidR="002A5DB6" w:rsidRDefault="002A5DB6" w:rsidP="002A5DB6">
            <w:pPr>
              <w:spacing w:line="432" w:lineRule="auto"/>
            </w:pPr>
          </w:p>
        </w:tc>
      </w:tr>
    </w:tbl>
    <w:p w14:paraId="2CE3CF22" w14:textId="77777777" w:rsidR="00571EAD" w:rsidRDefault="00571EAD"/>
    <w:p w14:paraId="665AEC99" w14:textId="77777777" w:rsidR="00571EAD" w:rsidRDefault="00571EAD"/>
    <w:p w14:paraId="5B4AD51E" w14:textId="77777777" w:rsidR="00571EAD" w:rsidRDefault="00571EAD"/>
    <w:p w14:paraId="79442555" w14:textId="77777777" w:rsidR="00571EAD" w:rsidRDefault="00571E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1516"/>
        <w:gridCol w:w="1592"/>
        <w:gridCol w:w="1702"/>
        <w:gridCol w:w="1500"/>
        <w:gridCol w:w="1697"/>
      </w:tblGrid>
      <w:tr w:rsidR="002A5DB6" w14:paraId="32E3CD7A" w14:textId="77777777" w:rsidTr="002A5DB6">
        <w:tc>
          <w:tcPr>
            <w:tcW w:w="7655" w:type="dxa"/>
            <w:gridSpan w:val="5"/>
          </w:tcPr>
          <w:p w14:paraId="1ECBC02D" w14:textId="77777777" w:rsidR="002A5DB6" w:rsidRDefault="002A5DB6" w:rsidP="004A5B88"/>
        </w:tc>
        <w:tc>
          <w:tcPr>
            <w:tcW w:w="1697" w:type="dxa"/>
          </w:tcPr>
          <w:p w14:paraId="09984D8D" w14:textId="77777777" w:rsidR="002A5DB6" w:rsidRDefault="002A5DB6" w:rsidP="004A5B88"/>
        </w:tc>
      </w:tr>
      <w:tr w:rsidR="002A5DB6" w:rsidRPr="002A5DB6" w14:paraId="766B4351" w14:textId="77777777" w:rsidTr="002A5DB6">
        <w:tc>
          <w:tcPr>
            <w:tcW w:w="1345" w:type="dxa"/>
          </w:tcPr>
          <w:p w14:paraId="684E7E16" w14:textId="77777777" w:rsidR="002A5DB6" w:rsidRDefault="002A5DB6" w:rsidP="004A5B88">
            <w:r>
              <w:t>Medidas</w:t>
            </w:r>
          </w:p>
        </w:tc>
        <w:tc>
          <w:tcPr>
            <w:tcW w:w="1516" w:type="dxa"/>
          </w:tcPr>
          <w:p w14:paraId="2647F7BF" w14:textId="77777777" w:rsidR="002A5DB6" w:rsidRDefault="002A5DB6" w:rsidP="004A5B88">
            <w:proofErr w:type="gramStart"/>
            <w:r w:rsidRPr="002A5DB6">
              <w:t>TOTAL</w:t>
            </w:r>
            <w:proofErr w:type="gramEnd"/>
            <w:r w:rsidRPr="002A5DB6">
              <w:t xml:space="preserve"> NACIONAL-TRANSPORTE POR OLEODUCTOS (Miles de barriles)</w:t>
            </w:r>
          </w:p>
        </w:tc>
        <w:tc>
          <w:tcPr>
            <w:tcW w:w="1592" w:type="dxa"/>
          </w:tcPr>
          <w:p w14:paraId="31F8277D" w14:textId="77777777" w:rsidR="002A5DB6" w:rsidRDefault="002A5DB6" w:rsidP="004A5B88">
            <w:proofErr w:type="gramStart"/>
            <w:r w:rsidRPr="002A5DB6">
              <w:t>TOTAL</w:t>
            </w:r>
            <w:proofErr w:type="gramEnd"/>
            <w:r w:rsidRPr="002A5DB6">
              <w:t xml:space="preserve"> NACIONAL-PRODUCCIÓN DE DERIVADOS (Miles de barriles)</w:t>
            </w:r>
          </w:p>
        </w:tc>
        <w:tc>
          <w:tcPr>
            <w:tcW w:w="1702" w:type="dxa"/>
          </w:tcPr>
          <w:p w14:paraId="180FBCBB" w14:textId="77777777" w:rsidR="002A5DB6" w:rsidRDefault="002A5DB6" w:rsidP="004A5B88">
            <w:proofErr w:type="gramStart"/>
            <w:r w:rsidRPr="002A5DB6">
              <w:t>TOTAL</w:t>
            </w:r>
            <w:proofErr w:type="gramEnd"/>
            <w:r w:rsidRPr="002A5DB6">
              <w:t xml:space="preserve"> NACIONAL-IMPORTACIÓN DE DERIVADOS (Miles de barriles)</w:t>
            </w:r>
          </w:p>
        </w:tc>
        <w:tc>
          <w:tcPr>
            <w:tcW w:w="1500" w:type="dxa"/>
          </w:tcPr>
          <w:p w14:paraId="2EC80F00" w14:textId="77777777" w:rsidR="002A5DB6" w:rsidRDefault="002A5DB6" w:rsidP="004A5B88">
            <w:proofErr w:type="gramStart"/>
            <w:r w:rsidRPr="002A5DB6">
              <w:t>TOTAL</w:t>
            </w:r>
            <w:proofErr w:type="gramEnd"/>
            <w:r w:rsidRPr="002A5DB6">
              <w:t xml:space="preserve"> NACIONAL-CONSUMO INTERNO DE DERIVADOS (Miles de barriles)</w:t>
            </w:r>
          </w:p>
        </w:tc>
        <w:tc>
          <w:tcPr>
            <w:tcW w:w="1697" w:type="dxa"/>
          </w:tcPr>
          <w:p w14:paraId="4BF44E43" w14:textId="77777777" w:rsidR="002A5DB6" w:rsidRPr="002A5DB6" w:rsidRDefault="002A5DB6" w:rsidP="004A5B88">
            <w:proofErr w:type="gramStart"/>
            <w:r w:rsidRPr="002A5DB6">
              <w:t>TOTAL</w:t>
            </w:r>
            <w:proofErr w:type="gramEnd"/>
            <w:r w:rsidRPr="002A5DB6">
              <w:t xml:space="preserve"> EXPORTACIONES DE PETRÓLEO (miles de barriles)</w:t>
            </w:r>
          </w:p>
        </w:tc>
      </w:tr>
      <w:tr w:rsidR="002A5DB6" w14:paraId="1A01873D" w14:textId="77777777" w:rsidTr="00BD4D43">
        <w:tc>
          <w:tcPr>
            <w:tcW w:w="9352" w:type="dxa"/>
            <w:gridSpan w:val="6"/>
          </w:tcPr>
          <w:p w14:paraId="55D9A7A7" w14:textId="35B4B46A" w:rsidR="002A5DB6" w:rsidRDefault="002A5DB6" w:rsidP="002A5DB6">
            <w:pPr>
              <w:spacing w:line="432" w:lineRule="auto"/>
              <w:jc w:val="center"/>
            </w:pPr>
            <w:r>
              <w:t>Medidas básicas</w:t>
            </w:r>
          </w:p>
        </w:tc>
      </w:tr>
      <w:tr w:rsidR="002A5DB6" w14:paraId="55EC8CA8" w14:textId="77777777" w:rsidTr="002A5DB6">
        <w:tc>
          <w:tcPr>
            <w:tcW w:w="1345" w:type="dxa"/>
          </w:tcPr>
          <w:p w14:paraId="47ADF345" w14:textId="77777777" w:rsidR="002A5DB6" w:rsidRDefault="002A5DB6" w:rsidP="004A5B88">
            <w:r>
              <w:t>Mínimo</w:t>
            </w:r>
          </w:p>
        </w:tc>
        <w:tc>
          <w:tcPr>
            <w:tcW w:w="1516" w:type="dxa"/>
          </w:tcPr>
          <w:p w14:paraId="775A7C2C" w14:textId="77777777" w:rsidR="002A5DB6" w:rsidRDefault="002A5DB6" w:rsidP="004A5B88"/>
        </w:tc>
        <w:tc>
          <w:tcPr>
            <w:tcW w:w="1592" w:type="dxa"/>
          </w:tcPr>
          <w:p w14:paraId="655AA994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2" w:type="dxa"/>
          </w:tcPr>
          <w:p w14:paraId="62288DD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00" w:type="dxa"/>
          </w:tcPr>
          <w:p w14:paraId="48D78E8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1084E908" w14:textId="77777777" w:rsidR="002A5DB6" w:rsidRDefault="002A5DB6" w:rsidP="002A5DB6">
            <w:pPr>
              <w:spacing w:line="432" w:lineRule="auto"/>
            </w:pPr>
          </w:p>
        </w:tc>
      </w:tr>
      <w:tr w:rsidR="002A5DB6" w14:paraId="55197D2C" w14:textId="77777777" w:rsidTr="002A5DB6">
        <w:tc>
          <w:tcPr>
            <w:tcW w:w="1345" w:type="dxa"/>
          </w:tcPr>
          <w:p w14:paraId="6EDCDE13" w14:textId="77777777" w:rsidR="002A5DB6" w:rsidRDefault="002A5DB6" w:rsidP="004A5B88">
            <w:r>
              <w:t>Máximo</w:t>
            </w:r>
          </w:p>
        </w:tc>
        <w:tc>
          <w:tcPr>
            <w:tcW w:w="1516" w:type="dxa"/>
          </w:tcPr>
          <w:p w14:paraId="2A405EF6" w14:textId="77777777" w:rsidR="002A5DB6" w:rsidRDefault="002A5DB6" w:rsidP="004A5B88"/>
        </w:tc>
        <w:tc>
          <w:tcPr>
            <w:tcW w:w="1592" w:type="dxa"/>
          </w:tcPr>
          <w:p w14:paraId="0287D81D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2" w:type="dxa"/>
          </w:tcPr>
          <w:p w14:paraId="307A94B9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00" w:type="dxa"/>
          </w:tcPr>
          <w:p w14:paraId="69A83BEC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760FBED9" w14:textId="77777777" w:rsidR="002A5DB6" w:rsidRDefault="002A5DB6" w:rsidP="002A5DB6">
            <w:pPr>
              <w:spacing w:line="432" w:lineRule="auto"/>
            </w:pPr>
          </w:p>
        </w:tc>
      </w:tr>
      <w:tr w:rsidR="002A5DB6" w14:paraId="731DD90B" w14:textId="77777777" w:rsidTr="00C9358B">
        <w:tc>
          <w:tcPr>
            <w:tcW w:w="9352" w:type="dxa"/>
            <w:gridSpan w:val="6"/>
          </w:tcPr>
          <w:p w14:paraId="3A6295E9" w14:textId="66034284" w:rsidR="002A5DB6" w:rsidRDefault="002A5DB6" w:rsidP="002A5DB6">
            <w:pPr>
              <w:spacing w:line="432" w:lineRule="auto"/>
              <w:jc w:val="center"/>
            </w:pPr>
            <w:r>
              <w:t>Medidas de posición</w:t>
            </w:r>
          </w:p>
        </w:tc>
      </w:tr>
      <w:tr w:rsidR="002A5DB6" w14:paraId="42C3955D" w14:textId="77777777" w:rsidTr="002A5DB6">
        <w:tc>
          <w:tcPr>
            <w:tcW w:w="7655" w:type="dxa"/>
            <w:gridSpan w:val="5"/>
          </w:tcPr>
          <w:p w14:paraId="5B1C6D2F" w14:textId="77777777" w:rsidR="002A5DB6" w:rsidRDefault="002A5DB6" w:rsidP="002A5DB6">
            <w:pPr>
              <w:spacing w:line="432" w:lineRule="auto"/>
            </w:pPr>
            <w:r>
              <w:t>Cuartiles</w:t>
            </w:r>
          </w:p>
        </w:tc>
        <w:tc>
          <w:tcPr>
            <w:tcW w:w="1697" w:type="dxa"/>
          </w:tcPr>
          <w:p w14:paraId="6C959D61" w14:textId="77777777" w:rsidR="002A5DB6" w:rsidRDefault="002A5DB6" w:rsidP="002A5DB6">
            <w:pPr>
              <w:spacing w:line="432" w:lineRule="auto"/>
            </w:pPr>
          </w:p>
        </w:tc>
      </w:tr>
      <w:tr w:rsidR="002A5DB6" w14:paraId="653BC7DB" w14:textId="77777777" w:rsidTr="002A5DB6">
        <w:tc>
          <w:tcPr>
            <w:tcW w:w="1345" w:type="dxa"/>
          </w:tcPr>
          <w:p w14:paraId="6445E5D4" w14:textId="77777777" w:rsidR="002A5DB6" w:rsidRDefault="002A5DB6" w:rsidP="004A5B88">
            <w:r>
              <w:t>1 cuartil</w:t>
            </w:r>
          </w:p>
        </w:tc>
        <w:tc>
          <w:tcPr>
            <w:tcW w:w="1516" w:type="dxa"/>
          </w:tcPr>
          <w:p w14:paraId="688ED612" w14:textId="77777777" w:rsidR="002A5DB6" w:rsidRDefault="002A5DB6" w:rsidP="004A5B88"/>
        </w:tc>
        <w:tc>
          <w:tcPr>
            <w:tcW w:w="1592" w:type="dxa"/>
          </w:tcPr>
          <w:p w14:paraId="4AB76B7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2" w:type="dxa"/>
          </w:tcPr>
          <w:p w14:paraId="79A3C3B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00" w:type="dxa"/>
          </w:tcPr>
          <w:p w14:paraId="1A9963B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0992F132" w14:textId="77777777" w:rsidR="002A5DB6" w:rsidRDefault="002A5DB6" w:rsidP="002A5DB6">
            <w:pPr>
              <w:spacing w:line="432" w:lineRule="auto"/>
            </w:pPr>
          </w:p>
        </w:tc>
      </w:tr>
      <w:tr w:rsidR="002A5DB6" w14:paraId="3E338267" w14:textId="77777777" w:rsidTr="002A5DB6">
        <w:tc>
          <w:tcPr>
            <w:tcW w:w="1345" w:type="dxa"/>
          </w:tcPr>
          <w:p w14:paraId="416EFB58" w14:textId="77777777" w:rsidR="002A5DB6" w:rsidRDefault="002A5DB6" w:rsidP="004A5B88">
            <w:r>
              <w:t>2 cuartil</w:t>
            </w:r>
          </w:p>
        </w:tc>
        <w:tc>
          <w:tcPr>
            <w:tcW w:w="1516" w:type="dxa"/>
          </w:tcPr>
          <w:p w14:paraId="59AD3031" w14:textId="77777777" w:rsidR="002A5DB6" w:rsidRDefault="002A5DB6" w:rsidP="004A5B88"/>
        </w:tc>
        <w:tc>
          <w:tcPr>
            <w:tcW w:w="1592" w:type="dxa"/>
          </w:tcPr>
          <w:p w14:paraId="641E9DBE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2" w:type="dxa"/>
          </w:tcPr>
          <w:p w14:paraId="059668FB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00" w:type="dxa"/>
          </w:tcPr>
          <w:p w14:paraId="76460852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77BA3942" w14:textId="77777777" w:rsidR="002A5DB6" w:rsidRDefault="002A5DB6" w:rsidP="002A5DB6">
            <w:pPr>
              <w:spacing w:line="432" w:lineRule="auto"/>
            </w:pPr>
          </w:p>
        </w:tc>
      </w:tr>
      <w:tr w:rsidR="002A5DB6" w14:paraId="62B7C2B7" w14:textId="77777777" w:rsidTr="002A5DB6">
        <w:tc>
          <w:tcPr>
            <w:tcW w:w="1345" w:type="dxa"/>
          </w:tcPr>
          <w:p w14:paraId="591E72C6" w14:textId="77777777" w:rsidR="002A5DB6" w:rsidRDefault="002A5DB6" w:rsidP="004A5B88">
            <w:r>
              <w:t>3 cuartil</w:t>
            </w:r>
          </w:p>
        </w:tc>
        <w:tc>
          <w:tcPr>
            <w:tcW w:w="1516" w:type="dxa"/>
          </w:tcPr>
          <w:p w14:paraId="0025E91B" w14:textId="77777777" w:rsidR="002A5DB6" w:rsidRDefault="002A5DB6" w:rsidP="004A5B88"/>
        </w:tc>
        <w:tc>
          <w:tcPr>
            <w:tcW w:w="1592" w:type="dxa"/>
          </w:tcPr>
          <w:p w14:paraId="496C55B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2" w:type="dxa"/>
          </w:tcPr>
          <w:p w14:paraId="5C226F48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00" w:type="dxa"/>
          </w:tcPr>
          <w:p w14:paraId="3013FECA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0A2258DD" w14:textId="77777777" w:rsidR="002A5DB6" w:rsidRDefault="002A5DB6" w:rsidP="002A5DB6">
            <w:pPr>
              <w:spacing w:line="432" w:lineRule="auto"/>
            </w:pPr>
          </w:p>
        </w:tc>
      </w:tr>
      <w:tr w:rsidR="002A5DB6" w14:paraId="1318115A" w14:textId="77777777" w:rsidTr="00A512EF">
        <w:tc>
          <w:tcPr>
            <w:tcW w:w="9352" w:type="dxa"/>
            <w:gridSpan w:val="6"/>
          </w:tcPr>
          <w:p w14:paraId="61B90C41" w14:textId="00513653" w:rsidR="002A5DB6" w:rsidRDefault="002A5DB6" w:rsidP="002A5DB6">
            <w:pPr>
              <w:spacing w:line="432" w:lineRule="auto"/>
              <w:jc w:val="center"/>
            </w:pPr>
            <w:r>
              <w:t>Medidas de tendencia central</w:t>
            </w:r>
          </w:p>
        </w:tc>
      </w:tr>
      <w:tr w:rsidR="002A5DB6" w14:paraId="1A76763E" w14:textId="77777777" w:rsidTr="002A5DB6">
        <w:tc>
          <w:tcPr>
            <w:tcW w:w="1345" w:type="dxa"/>
          </w:tcPr>
          <w:p w14:paraId="1D5E6737" w14:textId="77777777" w:rsidR="002A5DB6" w:rsidRDefault="002A5DB6" w:rsidP="004A5B88">
            <w:r>
              <w:t>Media</w:t>
            </w:r>
          </w:p>
        </w:tc>
        <w:tc>
          <w:tcPr>
            <w:tcW w:w="1516" w:type="dxa"/>
          </w:tcPr>
          <w:p w14:paraId="49AA6154" w14:textId="77777777" w:rsidR="002A5DB6" w:rsidRDefault="002A5DB6" w:rsidP="004A5B88"/>
        </w:tc>
        <w:tc>
          <w:tcPr>
            <w:tcW w:w="1592" w:type="dxa"/>
          </w:tcPr>
          <w:p w14:paraId="28649DC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2" w:type="dxa"/>
          </w:tcPr>
          <w:p w14:paraId="370568A2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00" w:type="dxa"/>
          </w:tcPr>
          <w:p w14:paraId="658BCF10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3F938C34" w14:textId="77777777" w:rsidR="002A5DB6" w:rsidRDefault="002A5DB6" w:rsidP="002A5DB6">
            <w:pPr>
              <w:spacing w:line="432" w:lineRule="auto"/>
            </w:pPr>
          </w:p>
        </w:tc>
      </w:tr>
      <w:tr w:rsidR="002A5DB6" w14:paraId="49964A67" w14:textId="77777777" w:rsidTr="002A5DB6">
        <w:tc>
          <w:tcPr>
            <w:tcW w:w="1345" w:type="dxa"/>
          </w:tcPr>
          <w:p w14:paraId="4DA2E9B6" w14:textId="77777777" w:rsidR="002A5DB6" w:rsidRDefault="002A5DB6" w:rsidP="004A5B88">
            <w:r>
              <w:t>Mediana</w:t>
            </w:r>
          </w:p>
        </w:tc>
        <w:tc>
          <w:tcPr>
            <w:tcW w:w="1516" w:type="dxa"/>
          </w:tcPr>
          <w:p w14:paraId="7DECC600" w14:textId="77777777" w:rsidR="002A5DB6" w:rsidRDefault="002A5DB6" w:rsidP="004A5B88"/>
        </w:tc>
        <w:tc>
          <w:tcPr>
            <w:tcW w:w="1592" w:type="dxa"/>
          </w:tcPr>
          <w:p w14:paraId="7F74FADD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2" w:type="dxa"/>
          </w:tcPr>
          <w:p w14:paraId="45C8DCB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00" w:type="dxa"/>
          </w:tcPr>
          <w:p w14:paraId="45C7DF4D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1FCE54C2" w14:textId="77777777" w:rsidR="002A5DB6" w:rsidRDefault="002A5DB6" w:rsidP="002A5DB6">
            <w:pPr>
              <w:spacing w:line="432" w:lineRule="auto"/>
            </w:pPr>
          </w:p>
        </w:tc>
      </w:tr>
      <w:tr w:rsidR="002A5DB6" w14:paraId="147497F7" w14:textId="77777777" w:rsidTr="002A5DB6">
        <w:tc>
          <w:tcPr>
            <w:tcW w:w="1345" w:type="dxa"/>
          </w:tcPr>
          <w:p w14:paraId="25B1268A" w14:textId="77777777" w:rsidR="002A5DB6" w:rsidRDefault="002A5DB6" w:rsidP="004A5B88">
            <w:r>
              <w:t>Moda</w:t>
            </w:r>
          </w:p>
        </w:tc>
        <w:tc>
          <w:tcPr>
            <w:tcW w:w="1516" w:type="dxa"/>
          </w:tcPr>
          <w:p w14:paraId="18203CCC" w14:textId="77777777" w:rsidR="002A5DB6" w:rsidRDefault="002A5DB6" w:rsidP="004A5B88"/>
        </w:tc>
        <w:tc>
          <w:tcPr>
            <w:tcW w:w="1592" w:type="dxa"/>
          </w:tcPr>
          <w:p w14:paraId="27C92E9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2" w:type="dxa"/>
          </w:tcPr>
          <w:p w14:paraId="6C0CE71D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00" w:type="dxa"/>
          </w:tcPr>
          <w:p w14:paraId="460B2D5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35D70200" w14:textId="77777777" w:rsidR="002A5DB6" w:rsidRDefault="002A5DB6" w:rsidP="002A5DB6">
            <w:pPr>
              <w:spacing w:line="432" w:lineRule="auto"/>
            </w:pPr>
          </w:p>
        </w:tc>
      </w:tr>
      <w:tr w:rsidR="002A5DB6" w14:paraId="738E51F3" w14:textId="77777777" w:rsidTr="00350E1E">
        <w:tc>
          <w:tcPr>
            <w:tcW w:w="9352" w:type="dxa"/>
            <w:gridSpan w:val="6"/>
          </w:tcPr>
          <w:p w14:paraId="280C1BAC" w14:textId="436AAD9F" w:rsidR="002A5DB6" w:rsidRDefault="002A5DB6" w:rsidP="002A5DB6">
            <w:pPr>
              <w:spacing w:line="432" w:lineRule="auto"/>
              <w:jc w:val="center"/>
            </w:pPr>
            <w:r>
              <w:t>Medidas de dispersión</w:t>
            </w:r>
          </w:p>
        </w:tc>
      </w:tr>
      <w:tr w:rsidR="002A5DB6" w14:paraId="4C8C1210" w14:textId="77777777" w:rsidTr="002A5DB6">
        <w:tc>
          <w:tcPr>
            <w:tcW w:w="1345" w:type="dxa"/>
          </w:tcPr>
          <w:p w14:paraId="35EAC785" w14:textId="77777777" w:rsidR="002A5DB6" w:rsidRDefault="002A5DB6" w:rsidP="004A5B88">
            <w:r>
              <w:t>Rango</w:t>
            </w:r>
          </w:p>
        </w:tc>
        <w:tc>
          <w:tcPr>
            <w:tcW w:w="1516" w:type="dxa"/>
          </w:tcPr>
          <w:p w14:paraId="0AF5170E" w14:textId="77777777" w:rsidR="002A5DB6" w:rsidRDefault="002A5DB6" w:rsidP="004A5B88"/>
        </w:tc>
        <w:tc>
          <w:tcPr>
            <w:tcW w:w="1592" w:type="dxa"/>
          </w:tcPr>
          <w:p w14:paraId="7782307A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2" w:type="dxa"/>
          </w:tcPr>
          <w:p w14:paraId="588AA198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00" w:type="dxa"/>
          </w:tcPr>
          <w:p w14:paraId="59662600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3ECCA96A" w14:textId="77777777" w:rsidR="002A5DB6" w:rsidRDefault="002A5DB6" w:rsidP="002A5DB6">
            <w:pPr>
              <w:spacing w:line="432" w:lineRule="auto"/>
            </w:pPr>
          </w:p>
        </w:tc>
      </w:tr>
      <w:tr w:rsidR="002A5DB6" w14:paraId="7CBB9464" w14:textId="77777777" w:rsidTr="002A5DB6">
        <w:tc>
          <w:tcPr>
            <w:tcW w:w="1345" w:type="dxa"/>
          </w:tcPr>
          <w:p w14:paraId="349DBF63" w14:textId="77777777" w:rsidR="002A5DB6" w:rsidRDefault="002A5DB6" w:rsidP="004A5B88">
            <w:r>
              <w:t>Varianza</w:t>
            </w:r>
          </w:p>
        </w:tc>
        <w:tc>
          <w:tcPr>
            <w:tcW w:w="1516" w:type="dxa"/>
          </w:tcPr>
          <w:p w14:paraId="22C40F0F" w14:textId="77777777" w:rsidR="002A5DB6" w:rsidRDefault="002A5DB6" w:rsidP="004A5B88"/>
        </w:tc>
        <w:tc>
          <w:tcPr>
            <w:tcW w:w="1592" w:type="dxa"/>
          </w:tcPr>
          <w:p w14:paraId="568280F9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2" w:type="dxa"/>
          </w:tcPr>
          <w:p w14:paraId="679AB81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00" w:type="dxa"/>
          </w:tcPr>
          <w:p w14:paraId="3594DF7C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2B4E7A6E" w14:textId="77777777" w:rsidR="002A5DB6" w:rsidRDefault="002A5DB6" w:rsidP="002A5DB6">
            <w:pPr>
              <w:spacing w:line="432" w:lineRule="auto"/>
            </w:pPr>
          </w:p>
        </w:tc>
      </w:tr>
      <w:tr w:rsidR="002A5DB6" w14:paraId="06068E58" w14:textId="77777777" w:rsidTr="002A5DB6">
        <w:tc>
          <w:tcPr>
            <w:tcW w:w="1345" w:type="dxa"/>
          </w:tcPr>
          <w:p w14:paraId="4338B6A4" w14:textId="77777777" w:rsidR="002A5DB6" w:rsidRDefault="002A5DB6" w:rsidP="004A5B88">
            <w:proofErr w:type="spellStart"/>
            <w:r>
              <w:t>Desv</w:t>
            </w:r>
            <w:proofErr w:type="spellEnd"/>
            <w:r>
              <w:t>. Estándar</w:t>
            </w:r>
          </w:p>
        </w:tc>
        <w:tc>
          <w:tcPr>
            <w:tcW w:w="1516" w:type="dxa"/>
          </w:tcPr>
          <w:p w14:paraId="71C38439" w14:textId="77777777" w:rsidR="002A5DB6" w:rsidRDefault="002A5DB6" w:rsidP="004A5B88"/>
        </w:tc>
        <w:tc>
          <w:tcPr>
            <w:tcW w:w="1592" w:type="dxa"/>
          </w:tcPr>
          <w:p w14:paraId="74B465F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2" w:type="dxa"/>
          </w:tcPr>
          <w:p w14:paraId="47B84D88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00" w:type="dxa"/>
          </w:tcPr>
          <w:p w14:paraId="0483390B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39301E48" w14:textId="77777777" w:rsidR="002A5DB6" w:rsidRDefault="002A5DB6" w:rsidP="002A5DB6">
            <w:pPr>
              <w:spacing w:line="432" w:lineRule="auto"/>
            </w:pPr>
          </w:p>
        </w:tc>
      </w:tr>
    </w:tbl>
    <w:p w14:paraId="76AE831F" w14:textId="77777777" w:rsidR="002A5DB6" w:rsidRDefault="002A5DB6"/>
    <w:p w14:paraId="6020C25F" w14:textId="77777777" w:rsidR="00571EAD" w:rsidRDefault="00571EAD"/>
    <w:p w14:paraId="61698FE2" w14:textId="77777777" w:rsidR="00571EAD" w:rsidRDefault="00571EAD"/>
    <w:p w14:paraId="05887412" w14:textId="77777777" w:rsidR="00571EAD" w:rsidRDefault="00571EAD"/>
    <w:p w14:paraId="4F3D8FF2" w14:textId="77777777" w:rsidR="002A5DB6" w:rsidRDefault="002A5DB6"/>
    <w:p w14:paraId="2DB89F80" w14:textId="77777777" w:rsidR="002A5DB6" w:rsidRDefault="002A5D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6"/>
        <w:gridCol w:w="1697"/>
        <w:gridCol w:w="1697"/>
        <w:gridCol w:w="1700"/>
        <w:gridCol w:w="1697"/>
        <w:gridCol w:w="1475"/>
      </w:tblGrid>
      <w:tr w:rsidR="002A5DB6" w14:paraId="3B55E9BA" w14:textId="77777777" w:rsidTr="002A5DB6">
        <w:tc>
          <w:tcPr>
            <w:tcW w:w="7877" w:type="dxa"/>
            <w:gridSpan w:val="5"/>
          </w:tcPr>
          <w:p w14:paraId="69371E1F" w14:textId="77777777" w:rsidR="002A5DB6" w:rsidRDefault="002A5DB6" w:rsidP="004A5B88"/>
        </w:tc>
        <w:tc>
          <w:tcPr>
            <w:tcW w:w="1475" w:type="dxa"/>
          </w:tcPr>
          <w:p w14:paraId="028B76B7" w14:textId="77777777" w:rsidR="002A5DB6" w:rsidRDefault="002A5DB6" w:rsidP="004A5B88"/>
        </w:tc>
      </w:tr>
      <w:tr w:rsidR="002A5DB6" w14:paraId="2468F0D8" w14:textId="77777777" w:rsidTr="002A5DB6">
        <w:tc>
          <w:tcPr>
            <w:tcW w:w="1086" w:type="dxa"/>
          </w:tcPr>
          <w:p w14:paraId="69F45498" w14:textId="77777777" w:rsidR="002A5DB6" w:rsidRDefault="002A5DB6" w:rsidP="004A5B88">
            <w:r>
              <w:t>Medidas</w:t>
            </w:r>
          </w:p>
        </w:tc>
        <w:tc>
          <w:tcPr>
            <w:tcW w:w="1697" w:type="dxa"/>
          </w:tcPr>
          <w:p w14:paraId="5D5E3BC2" w14:textId="598891CD" w:rsidR="002A5DB6" w:rsidRDefault="002A5DB6" w:rsidP="004A5B88">
            <w:r w:rsidRPr="002A5DB6">
              <w:t>EXPORTACIONES DE PETRÓLEO DE EMPRESAS PÚBLICAS (miles de barriles)</w:t>
            </w:r>
          </w:p>
        </w:tc>
        <w:tc>
          <w:tcPr>
            <w:tcW w:w="1697" w:type="dxa"/>
          </w:tcPr>
          <w:p w14:paraId="03277AF0" w14:textId="659AFE27" w:rsidR="002A5DB6" w:rsidRDefault="002A5DB6" w:rsidP="004A5B88">
            <w:r w:rsidRPr="002A5DB6">
              <w:t>EXPORTACIONES DE PETRÓLEO DE COMPAÑÍAS PRIVADAS (miles de barriles)</w:t>
            </w:r>
          </w:p>
        </w:tc>
        <w:tc>
          <w:tcPr>
            <w:tcW w:w="1700" w:type="dxa"/>
          </w:tcPr>
          <w:p w14:paraId="1CA40D86" w14:textId="3CBF9354" w:rsidR="002A5DB6" w:rsidRDefault="002A5DB6" w:rsidP="004A5B88">
            <w:r w:rsidRPr="002A5DB6">
              <w:t>EXPORTACIONES DE PETRÓLEO DE MEM (miles de barriles)</w:t>
            </w:r>
          </w:p>
        </w:tc>
        <w:tc>
          <w:tcPr>
            <w:tcW w:w="1697" w:type="dxa"/>
          </w:tcPr>
          <w:p w14:paraId="5CA79A55" w14:textId="2AE0127D" w:rsidR="002A5DB6" w:rsidRDefault="002A5DB6" w:rsidP="004A5B88">
            <w:proofErr w:type="gramStart"/>
            <w:r w:rsidRPr="002A5DB6">
              <w:t>TOTAL</w:t>
            </w:r>
            <w:proofErr w:type="gramEnd"/>
            <w:r w:rsidRPr="002A5DB6">
              <w:t xml:space="preserve"> EXPORTACIONES DE DERIVADOS (miles de barriles)</w:t>
            </w:r>
          </w:p>
        </w:tc>
        <w:tc>
          <w:tcPr>
            <w:tcW w:w="1475" w:type="dxa"/>
          </w:tcPr>
          <w:p w14:paraId="24D898C1" w14:textId="3ADB7A1E" w:rsidR="002A5DB6" w:rsidRPr="002A5DB6" w:rsidRDefault="002A5DB6" w:rsidP="004A5B88">
            <w:r w:rsidRPr="002A5DB6">
              <w:t>Exportaciones de Derivados (miles de barriles)</w:t>
            </w:r>
          </w:p>
        </w:tc>
      </w:tr>
      <w:tr w:rsidR="002A5DB6" w14:paraId="1191FDE3" w14:textId="77777777" w:rsidTr="00D43E72">
        <w:tc>
          <w:tcPr>
            <w:tcW w:w="9352" w:type="dxa"/>
            <w:gridSpan w:val="6"/>
          </w:tcPr>
          <w:p w14:paraId="4AAAB296" w14:textId="6EBEAD45" w:rsidR="002A5DB6" w:rsidRDefault="002A5DB6" w:rsidP="002A5DB6">
            <w:pPr>
              <w:spacing w:line="432" w:lineRule="auto"/>
              <w:jc w:val="center"/>
            </w:pPr>
            <w:r>
              <w:t>Medidas básicas</w:t>
            </w:r>
          </w:p>
        </w:tc>
      </w:tr>
      <w:tr w:rsidR="002A5DB6" w14:paraId="5D8837D7" w14:textId="77777777" w:rsidTr="002A5DB6">
        <w:tc>
          <w:tcPr>
            <w:tcW w:w="1086" w:type="dxa"/>
          </w:tcPr>
          <w:p w14:paraId="28C59554" w14:textId="77777777" w:rsidR="002A5DB6" w:rsidRDefault="002A5DB6" w:rsidP="002A5DB6">
            <w:pPr>
              <w:spacing w:line="432" w:lineRule="auto"/>
            </w:pPr>
            <w:r>
              <w:t>Mínimo</w:t>
            </w:r>
          </w:p>
        </w:tc>
        <w:tc>
          <w:tcPr>
            <w:tcW w:w="1697" w:type="dxa"/>
          </w:tcPr>
          <w:p w14:paraId="3EFE834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44FEBA0B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0" w:type="dxa"/>
          </w:tcPr>
          <w:p w14:paraId="7B3418E0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18AB4443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475" w:type="dxa"/>
          </w:tcPr>
          <w:p w14:paraId="7D666D9E" w14:textId="77777777" w:rsidR="002A5DB6" w:rsidRDefault="002A5DB6" w:rsidP="002A5DB6">
            <w:pPr>
              <w:spacing w:line="432" w:lineRule="auto"/>
            </w:pPr>
          </w:p>
        </w:tc>
      </w:tr>
      <w:tr w:rsidR="002A5DB6" w14:paraId="3E00ECA6" w14:textId="77777777" w:rsidTr="002A5DB6">
        <w:tc>
          <w:tcPr>
            <w:tcW w:w="1086" w:type="dxa"/>
          </w:tcPr>
          <w:p w14:paraId="4DD30D3E" w14:textId="77777777" w:rsidR="002A5DB6" w:rsidRDefault="002A5DB6" w:rsidP="002A5DB6">
            <w:pPr>
              <w:spacing w:line="432" w:lineRule="auto"/>
            </w:pPr>
            <w:r>
              <w:t>Máximo</w:t>
            </w:r>
          </w:p>
        </w:tc>
        <w:tc>
          <w:tcPr>
            <w:tcW w:w="1697" w:type="dxa"/>
          </w:tcPr>
          <w:p w14:paraId="34AFF112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5CC00871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0" w:type="dxa"/>
          </w:tcPr>
          <w:p w14:paraId="4E10CD23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759A9BBE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475" w:type="dxa"/>
          </w:tcPr>
          <w:p w14:paraId="4755B4AB" w14:textId="77777777" w:rsidR="002A5DB6" w:rsidRDefault="002A5DB6" w:rsidP="002A5DB6">
            <w:pPr>
              <w:spacing w:line="432" w:lineRule="auto"/>
            </w:pPr>
          </w:p>
        </w:tc>
      </w:tr>
      <w:tr w:rsidR="002A5DB6" w14:paraId="39C92926" w14:textId="77777777" w:rsidTr="00AF5A13">
        <w:tc>
          <w:tcPr>
            <w:tcW w:w="9352" w:type="dxa"/>
            <w:gridSpan w:val="6"/>
          </w:tcPr>
          <w:p w14:paraId="7ED48397" w14:textId="52A46DF9" w:rsidR="002A5DB6" w:rsidRDefault="002A5DB6" w:rsidP="002A5DB6">
            <w:pPr>
              <w:spacing w:line="432" w:lineRule="auto"/>
              <w:jc w:val="center"/>
            </w:pPr>
            <w:r>
              <w:t>Medidas de posición</w:t>
            </w:r>
          </w:p>
        </w:tc>
      </w:tr>
      <w:tr w:rsidR="002A5DB6" w14:paraId="02F1B3B2" w14:textId="77777777" w:rsidTr="002A5DB6">
        <w:tc>
          <w:tcPr>
            <w:tcW w:w="7877" w:type="dxa"/>
            <w:gridSpan w:val="5"/>
          </w:tcPr>
          <w:p w14:paraId="753C62DB" w14:textId="77777777" w:rsidR="002A5DB6" w:rsidRDefault="002A5DB6" w:rsidP="002A5DB6">
            <w:pPr>
              <w:spacing w:line="432" w:lineRule="auto"/>
            </w:pPr>
            <w:r>
              <w:t>Cuartiles</w:t>
            </w:r>
          </w:p>
        </w:tc>
        <w:tc>
          <w:tcPr>
            <w:tcW w:w="1475" w:type="dxa"/>
          </w:tcPr>
          <w:p w14:paraId="28A95369" w14:textId="77777777" w:rsidR="002A5DB6" w:rsidRDefault="002A5DB6" w:rsidP="002A5DB6">
            <w:pPr>
              <w:spacing w:line="432" w:lineRule="auto"/>
            </w:pPr>
          </w:p>
        </w:tc>
      </w:tr>
      <w:tr w:rsidR="002A5DB6" w14:paraId="2260F5E6" w14:textId="77777777" w:rsidTr="002A5DB6">
        <w:tc>
          <w:tcPr>
            <w:tcW w:w="1086" w:type="dxa"/>
          </w:tcPr>
          <w:p w14:paraId="0D877142" w14:textId="77777777" w:rsidR="002A5DB6" w:rsidRDefault="002A5DB6" w:rsidP="002A5DB6">
            <w:pPr>
              <w:spacing w:line="432" w:lineRule="auto"/>
            </w:pPr>
            <w:r>
              <w:t>1 cuartil</w:t>
            </w:r>
          </w:p>
        </w:tc>
        <w:tc>
          <w:tcPr>
            <w:tcW w:w="1697" w:type="dxa"/>
          </w:tcPr>
          <w:p w14:paraId="2010B04C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3B480A62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0" w:type="dxa"/>
          </w:tcPr>
          <w:p w14:paraId="55C322F9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3A218E5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475" w:type="dxa"/>
          </w:tcPr>
          <w:p w14:paraId="345E57F4" w14:textId="77777777" w:rsidR="002A5DB6" w:rsidRDefault="002A5DB6" w:rsidP="002A5DB6">
            <w:pPr>
              <w:spacing w:line="432" w:lineRule="auto"/>
            </w:pPr>
          </w:p>
        </w:tc>
      </w:tr>
      <w:tr w:rsidR="002A5DB6" w14:paraId="16FAECDD" w14:textId="77777777" w:rsidTr="002A5DB6">
        <w:tc>
          <w:tcPr>
            <w:tcW w:w="1086" w:type="dxa"/>
          </w:tcPr>
          <w:p w14:paraId="7CC62C40" w14:textId="77777777" w:rsidR="002A5DB6" w:rsidRDefault="002A5DB6" w:rsidP="002A5DB6">
            <w:pPr>
              <w:spacing w:line="432" w:lineRule="auto"/>
            </w:pPr>
            <w:r>
              <w:t>2 cuartil</w:t>
            </w:r>
          </w:p>
        </w:tc>
        <w:tc>
          <w:tcPr>
            <w:tcW w:w="1697" w:type="dxa"/>
          </w:tcPr>
          <w:p w14:paraId="599CA030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68BA44E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0" w:type="dxa"/>
          </w:tcPr>
          <w:p w14:paraId="4CF2283C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00FE693B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475" w:type="dxa"/>
          </w:tcPr>
          <w:p w14:paraId="3B17B155" w14:textId="77777777" w:rsidR="002A5DB6" w:rsidRDefault="002A5DB6" w:rsidP="002A5DB6">
            <w:pPr>
              <w:spacing w:line="432" w:lineRule="auto"/>
            </w:pPr>
          </w:p>
        </w:tc>
      </w:tr>
      <w:tr w:rsidR="002A5DB6" w14:paraId="51A9E3C0" w14:textId="77777777" w:rsidTr="002A5DB6">
        <w:tc>
          <w:tcPr>
            <w:tcW w:w="1086" w:type="dxa"/>
          </w:tcPr>
          <w:p w14:paraId="335D9734" w14:textId="77777777" w:rsidR="002A5DB6" w:rsidRDefault="002A5DB6" w:rsidP="002A5DB6">
            <w:pPr>
              <w:spacing w:line="432" w:lineRule="auto"/>
            </w:pPr>
            <w:r>
              <w:t>3 cuartil</w:t>
            </w:r>
          </w:p>
        </w:tc>
        <w:tc>
          <w:tcPr>
            <w:tcW w:w="1697" w:type="dxa"/>
          </w:tcPr>
          <w:p w14:paraId="287E7338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1616F03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0" w:type="dxa"/>
          </w:tcPr>
          <w:p w14:paraId="0909D1F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58C88064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475" w:type="dxa"/>
          </w:tcPr>
          <w:p w14:paraId="1EF254BF" w14:textId="77777777" w:rsidR="002A5DB6" w:rsidRDefault="002A5DB6" w:rsidP="002A5DB6">
            <w:pPr>
              <w:spacing w:line="432" w:lineRule="auto"/>
            </w:pPr>
          </w:p>
        </w:tc>
      </w:tr>
      <w:tr w:rsidR="002A5DB6" w14:paraId="49C7F8DE" w14:textId="77777777" w:rsidTr="00F8263A">
        <w:tc>
          <w:tcPr>
            <w:tcW w:w="9352" w:type="dxa"/>
            <w:gridSpan w:val="6"/>
          </w:tcPr>
          <w:p w14:paraId="0F018E97" w14:textId="3A28A71C" w:rsidR="002A5DB6" w:rsidRDefault="002A5DB6" w:rsidP="002A5DB6">
            <w:pPr>
              <w:spacing w:line="432" w:lineRule="auto"/>
              <w:jc w:val="center"/>
            </w:pPr>
            <w:r>
              <w:t>Medidas de tendencia central</w:t>
            </w:r>
          </w:p>
        </w:tc>
      </w:tr>
      <w:tr w:rsidR="002A5DB6" w14:paraId="48A04CDE" w14:textId="77777777" w:rsidTr="002A5DB6">
        <w:tc>
          <w:tcPr>
            <w:tcW w:w="1086" w:type="dxa"/>
          </w:tcPr>
          <w:p w14:paraId="17A33777" w14:textId="77777777" w:rsidR="002A5DB6" w:rsidRDefault="002A5DB6" w:rsidP="002A5DB6">
            <w:pPr>
              <w:spacing w:line="432" w:lineRule="auto"/>
            </w:pPr>
            <w:r>
              <w:t>Media</w:t>
            </w:r>
          </w:p>
        </w:tc>
        <w:tc>
          <w:tcPr>
            <w:tcW w:w="1697" w:type="dxa"/>
          </w:tcPr>
          <w:p w14:paraId="6B93896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160AFE9A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0" w:type="dxa"/>
          </w:tcPr>
          <w:p w14:paraId="3ED606D4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33D0C54A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475" w:type="dxa"/>
          </w:tcPr>
          <w:p w14:paraId="6B2D6C4A" w14:textId="77777777" w:rsidR="002A5DB6" w:rsidRDefault="002A5DB6" w:rsidP="002A5DB6">
            <w:pPr>
              <w:spacing w:line="432" w:lineRule="auto"/>
            </w:pPr>
          </w:p>
        </w:tc>
      </w:tr>
      <w:tr w:rsidR="002A5DB6" w14:paraId="03A5B7BF" w14:textId="77777777" w:rsidTr="002A5DB6">
        <w:tc>
          <w:tcPr>
            <w:tcW w:w="1086" w:type="dxa"/>
          </w:tcPr>
          <w:p w14:paraId="48B1AF66" w14:textId="77777777" w:rsidR="002A5DB6" w:rsidRDefault="002A5DB6" w:rsidP="002A5DB6">
            <w:pPr>
              <w:spacing w:line="432" w:lineRule="auto"/>
            </w:pPr>
            <w:r>
              <w:t>Mediana</w:t>
            </w:r>
          </w:p>
        </w:tc>
        <w:tc>
          <w:tcPr>
            <w:tcW w:w="1697" w:type="dxa"/>
          </w:tcPr>
          <w:p w14:paraId="63A2B238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739C0A33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0" w:type="dxa"/>
          </w:tcPr>
          <w:p w14:paraId="44402A08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6C995723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475" w:type="dxa"/>
          </w:tcPr>
          <w:p w14:paraId="51B0B893" w14:textId="77777777" w:rsidR="002A5DB6" w:rsidRDefault="002A5DB6" w:rsidP="002A5DB6">
            <w:pPr>
              <w:spacing w:line="432" w:lineRule="auto"/>
            </w:pPr>
          </w:p>
        </w:tc>
      </w:tr>
      <w:tr w:rsidR="002A5DB6" w14:paraId="7A78FF1A" w14:textId="77777777" w:rsidTr="002A5DB6">
        <w:tc>
          <w:tcPr>
            <w:tcW w:w="1086" w:type="dxa"/>
          </w:tcPr>
          <w:p w14:paraId="0786D3C9" w14:textId="77777777" w:rsidR="002A5DB6" w:rsidRDefault="002A5DB6" w:rsidP="002A5DB6">
            <w:pPr>
              <w:spacing w:line="432" w:lineRule="auto"/>
            </w:pPr>
            <w:r>
              <w:t>Moda</w:t>
            </w:r>
          </w:p>
        </w:tc>
        <w:tc>
          <w:tcPr>
            <w:tcW w:w="1697" w:type="dxa"/>
          </w:tcPr>
          <w:p w14:paraId="5A777EBD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354605C2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0" w:type="dxa"/>
          </w:tcPr>
          <w:p w14:paraId="5A57A8E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6FF8C14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475" w:type="dxa"/>
          </w:tcPr>
          <w:p w14:paraId="351B7C36" w14:textId="77777777" w:rsidR="002A5DB6" w:rsidRDefault="002A5DB6" w:rsidP="002A5DB6">
            <w:pPr>
              <w:spacing w:line="432" w:lineRule="auto"/>
            </w:pPr>
          </w:p>
        </w:tc>
      </w:tr>
      <w:tr w:rsidR="002A5DB6" w14:paraId="6C8B7B58" w14:textId="77777777" w:rsidTr="00061D4C">
        <w:tc>
          <w:tcPr>
            <w:tcW w:w="9352" w:type="dxa"/>
            <w:gridSpan w:val="6"/>
          </w:tcPr>
          <w:p w14:paraId="2F4B0855" w14:textId="2465CF5F" w:rsidR="002A5DB6" w:rsidRDefault="002A5DB6" w:rsidP="002A5DB6">
            <w:pPr>
              <w:spacing w:line="432" w:lineRule="auto"/>
              <w:jc w:val="center"/>
            </w:pPr>
            <w:r>
              <w:t>Medidas de dispersión</w:t>
            </w:r>
          </w:p>
        </w:tc>
      </w:tr>
      <w:tr w:rsidR="002A5DB6" w14:paraId="2667A1E9" w14:textId="77777777" w:rsidTr="002A5DB6">
        <w:tc>
          <w:tcPr>
            <w:tcW w:w="1086" w:type="dxa"/>
          </w:tcPr>
          <w:p w14:paraId="3E07D056" w14:textId="77777777" w:rsidR="002A5DB6" w:rsidRDefault="002A5DB6" w:rsidP="002A5DB6">
            <w:pPr>
              <w:spacing w:line="432" w:lineRule="auto"/>
            </w:pPr>
            <w:r>
              <w:t>Rango</w:t>
            </w:r>
          </w:p>
        </w:tc>
        <w:tc>
          <w:tcPr>
            <w:tcW w:w="1697" w:type="dxa"/>
          </w:tcPr>
          <w:p w14:paraId="4CD0465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6D273BF0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0" w:type="dxa"/>
          </w:tcPr>
          <w:p w14:paraId="1533593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6DF1F2D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475" w:type="dxa"/>
          </w:tcPr>
          <w:p w14:paraId="75FDD880" w14:textId="77777777" w:rsidR="002A5DB6" w:rsidRDefault="002A5DB6" w:rsidP="002A5DB6">
            <w:pPr>
              <w:spacing w:line="432" w:lineRule="auto"/>
            </w:pPr>
          </w:p>
        </w:tc>
      </w:tr>
      <w:tr w:rsidR="002A5DB6" w14:paraId="72C01248" w14:textId="77777777" w:rsidTr="002A5DB6">
        <w:tc>
          <w:tcPr>
            <w:tcW w:w="1086" w:type="dxa"/>
          </w:tcPr>
          <w:p w14:paraId="70BB2169" w14:textId="77777777" w:rsidR="002A5DB6" w:rsidRDefault="002A5DB6" w:rsidP="002A5DB6">
            <w:pPr>
              <w:spacing w:line="432" w:lineRule="auto"/>
            </w:pPr>
            <w:r>
              <w:t>Varianza</w:t>
            </w:r>
          </w:p>
        </w:tc>
        <w:tc>
          <w:tcPr>
            <w:tcW w:w="1697" w:type="dxa"/>
          </w:tcPr>
          <w:p w14:paraId="55FDBB12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01FE7A2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0" w:type="dxa"/>
          </w:tcPr>
          <w:p w14:paraId="1AA20BFB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55B26AC9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475" w:type="dxa"/>
          </w:tcPr>
          <w:p w14:paraId="38B78041" w14:textId="77777777" w:rsidR="002A5DB6" w:rsidRDefault="002A5DB6" w:rsidP="002A5DB6">
            <w:pPr>
              <w:spacing w:line="432" w:lineRule="auto"/>
            </w:pPr>
          </w:p>
        </w:tc>
      </w:tr>
      <w:tr w:rsidR="002A5DB6" w14:paraId="661B8D22" w14:textId="77777777" w:rsidTr="002A5DB6">
        <w:tc>
          <w:tcPr>
            <w:tcW w:w="1086" w:type="dxa"/>
          </w:tcPr>
          <w:p w14:paraId="4D8A37BC" w14:textId="77777777" w:rsidR="002A5DB6" w:rsidRDefault="002A5DB6" w:rsidP="002A5DB6">
            <w:pPr>
              <w:spacing w:line="432" w:lineRule="auto"/>
            </w:pPr>
            <w:proofErr w:type="spellStart"/>
            <w:r>
              <w:t>Desv</w:t>
            </w:r>
            <w:proofErr w:type="spellEnd"/>
            <w:r>
              <w:t>. Estándar</w:t>
            </w:r>
          </w:p>
        </w:tc>
        <w:tc>
          <w:tcPr>
            <w:tcW w:w="1697" w:type="dxa"/>
          </w:tcPr>
          <w:p w14:paraId="4A891092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074D92C0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00" w:type="dxa"/>
          </w:tcPr>
          <w:p w14:paraId="46037DD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97" w:type="dxa"/>
          </w:tcPr>
          <w:p w14:paraId="0EFF230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475" w:type="dxa"/>
          </w:tcPr>
          <w:p w14:paraId="6CF09F48" w14:textId="77777777" w:rsidR="002A5DB6" w:rsidRDefault="002A5DB6" w:rsidP="002A5DB6">
            <w:pPr>
              <w:spacing w:line="432" w:lineRule="auto"/>
            </w:pPr>
          </w:p>
        </w:tc>
      </w:tr>
    </w:tbl>
    <w:p w14:paraId="67094208" w14:textId="77777777" w:rsidR="002A5DB6" w:rsidRDefault="002A5DB6"/>
    <w:p w14:paraId="195FDAB0" w14:textId="77777777" w:rsidR="002A5DB6" w:rsidRDefault="002A5DB6"/>
    <w:p w14:paraId="1AE78A19" w14:textId="77777777" w:rsidR="002A5DB6" w:rsidRDefault="002A5DB6"/>
    <w:p w14:paraId="681C7EF7" w14:textId="77777777" w:rsidR="002A5DB6" w:rsidRDefault="002A5DB6"/>
    <w:p w14:paraId="37218DDB" w14:textId="10EF191E" w:rsidR="002A5DB6" w:rsidRDefault="002A5DB6"/>
    <w:p w14:paraId="7696F84D" w14:textId="77777777" w:rsidR="002A5DB6" w:rsidRDefault="002A5D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4"/>
        <w:gridCol w:w="1694"/>
        <w:gridCol w:w="1637"/>
        <w:gridCol w:w="1749"/>
        <w:gridCol w:w="1579"/>
        <w:gridCol w:w="1249"/>
      </w:tblGrid>
      <w:tr w:rsidR="002A5DB6" w14:paraId="4EDDDCAE" w14:textId="77777777" w:rsidTr="002A5DB6">
        <w:tc>
          <w:tcPr>
            <w:tcW w:w="8103" w:type="dxa"/>
            <w:gridSpan w:val="5"/>
          </w:tcPr>
          <w:p w14:paraId="2072C888" w14:textId="77777777" w:rsidR="002A5DB6" w:rsidRDefault="002A5DB6" w:rsidP="004A5B88"/>
        </w:tc>
        <w:tc>
          <w:tcPr>
            <w:tcW w:w="1249" w:type="dxa"/>
          </w:tcPr>
          <w:p w14:paraId="6E83BC5B" w14:textId="77777777" w:rsidR="002A5DB6" w:rsidRDefault="002A5DB6" w:rsidP="004A5B88"/>
        </w:tc>
      </w:tr>
      <w:tr w:rsidR="002A5DB6" w:rsidRPr="002A5DB6" w14:paraId="6F5FB620" w14:textId="77777777" w:rsidTr="002A5DB6">
        <w:tc>
          <w:tcPr>
            <w:tcW w:w="1444" w:type="dxa"/>
          </w:tcPr>
          <w:p w14:paraId="3067CF29" w14:textId="77777777" w:rsidR="002A5DB6" w:rsidRDefault="002A5DB6" w:rsidP="004A5B88">
            <w:r>
              <w:t>Medidas</w:t>
            </w:r>
          </w:p>
        </w:tc>
        <w:tc>
          <w:tcPr>
            <w:tcW w:w="1694" w:type="dxa"/>
          </w:tcPr>
          <w:p w14:paraId="19832A78" w14:textId="77777777" w:rsidR="002A5DB6" w:rsidRDefault="002A5DB6" w:rsidP="004A5B88">
            <w:r w:rsidRPr="002A5DB6">
              <w:t>Ingresos de EP PETROECUADOR por Exportaciones (miles de USD)</w:t>
            </w:r>
          </w:p>
        </w:tc>
        <w:tc>
          <w:tcPr>
            <w:tcW w:w="1637" w:type="dxa"/>
          </w:tcPr>
          <w:p w14:paraId="5800F783" w14:textId="77777777" w:rsidR="002A5DB6" w:rsidRDefault="002A5DB6" w:rsidP="004A5B88">
            <w:r w:rsidRPr="002A5DB6">
              <w:t>DIFERENCIA INGRESOS Y EGRESOS (miles de USD)</w:t>
            </w:r>
          </w:p>
        </w:tc>
        <w:tc>
          <w:tcPr>
            <w:tcW w:w="1749" w:type="dxa"/>
          </w:tcPr>
          <w:p w14:paraId="38244617" w14:textId="77777777" w:rsidR="002A5DB6" w:rsidRDefault="002A5DB6" w:rsidP="004A5B88">
            <w:r w:rsidRPr="002A5DB6">
              <w:t>Precio Promedio Mensual WTI</w:t>
            </w:r>
          </w:p>
        </w:tc>
        <w:tc>
          <w:tcPr>
            <w:tcW w:w="1579" w:type="dxa"/>
          </w:tcPr>
          <w:p w14:paraId="62A1B09A" w14:textId="77777777" w:rsidR="002A5DB6" w:rsidRDefault="002A5DB6" w:rsidP="004A5B88">
            <w:r w:rsidRPr="002A5DB6">
              <w:t>Precio Promedio Mensual Brent</w:t>
            </w:r>
          </w:p>
        </w:tc>
        <w:tc>
          <w:tcPr>
            <w:tcW w:w="1249" w:type="dxa"/>
          </w:tcPr>
          <w:p w14:paraId="7000F263" w14:textId="77777777" w:rsidR="002A5DB6" w:rsidRPr="002A5DB6" w:rsidRDefault="002A5DB6" w:rsidP="004A5B88"/>
        </w:tc>
      </w:tr>
      <w:tr w:rsidR="002A5DB6" w14:paraId="6CF5E307" w14:textId="77777777" w:rsidTr="007E5260">
        <w:tc>
          <w:tcPr>
            <w:tcW w:w="9352" w:type="dxa"/>
            <w:gridSpan w:val="6"/>
          </w:tcPr>
          <w:p w14:paraId="771EA03B" w14:textId="76250533" w:rsidR="002A5DB6" w:rsidRDefault="002A5DB6" w:rsidP="002A5DB6">
            <w:pPr>
              <w:spacing w:line="432" w:lineRule="auto"/>
              <w:jc w:val="center"/>
            </w:pPr>
            <w:r>
              <w:t>Medidas básicas</w:t>
            </w:r>
          </w:p>
        </w:tc>
      </w:tr>
      <w:tr w:rsidR="002A5DB6" w14:paraId="4B30EC3C" w14:textId="77777777" w:rsidTr="002A5DB6">
        <w:tc>
          <w:tcPr>
            <w:tcW w:w="1444" w:type="dxa"/>
          </w:tcPr>
          <w:p w14:paraId="30137D74" w14:textId="77777777" w:rsidR="002A5DB6" w:rsidRDefault="002A5DB6" w:rsidP="004A5B88">
            <w:r>
              <w:t>Mínimo</w:t>
            </w:r>
          </w:p>
        </w:tc>
        <w:tc>
          <w:tcPr>
            <w:tcW w:w="1694" w:type="dxa"/>
          </w:tcPr>
          <w:p w14:paraId="76C092FE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37" w:type="dxa"/>
          </w:tcPr>
          <w:p w14:paraId="54D421E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49" w:type="dxa"/>
          </w:tcPr>
          <w:p w14:paraId="69251F5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79" w:type="dxa"/>
          </w:tcPr>
          <w:p w14:paraId="50301B94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249" w:type="dxa"/>
          </w:tcPr>
          <w:p w14:paraId="609EE7D6" w14:textId="77777777" w:rsidR="002A5DB6" w:rsidRDefault="002A5DB6" w:rsidP="002A5DB6">
            <w:pPr>
              <w:spacing w:line="432" w:lineRule="auto"/>
            </w:pPr>
          </w:p>
        </w:tc>
      </w:tr>
      <w:tr w:rsidR="002A5DB6" w14:paraId="7EA8499B" w14:textId="77777777" w:rsidTr="002A5DB6">
        <w:tc>
          <w:tcPr>
            <w:tcW w:w="1444" w:type="dxa"/>
          </w:tcPr>
          <w:p w14:paraId="2EE39E6D" w14:textId="77777777" w:rsidR="002A5DB6" w:rsidRDefault="002A5DB6" w:rsidP="004A5B88">
            <w:r>
              <w:t>Máximo</w:t>
            </w:r>
          </w:p>
        </w:tc>
        <w:tc>
          <w:tcPr>
            <w:tcW w:w="1694" w:type="dxa"/>
          </w:tcPr>
          <w:p w14:paraId="6D419343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37" w:type="dxa"/>
          </w:tcPr>
          <w:p w14:paraId="07BB5F1D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49" w:type="dxa"/>
          </w:tcPr>
          <w:p w14:paraId="3A3C930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79" w:type="dxa"/>
          </w:tcPr>
          <w:p w14:paraId="40E270C7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249" w:type="dxa"/>
          </w:tcPr>
          <w:p w14:paraId="4A0D6353" w14:textId="77777777" w:rsidR="002A5DB6" w:rsidRDefault="002A5DB6" w:rsidP="002A5DB6">
            <w:pPr>
              <w:spacing w:line="432" w:lineRule="auto"/>
            </w:pPr>
          </w:p>
        </w:tc>
      </w:tr>
      <w:tr w:rsidR="002A5DB6" w14:paraId="36E1D7C0" w14:textId="77777777" w:rsidTr="000A622E">
        <w:tc>
          <w:tcPr>
            <w:tcW w:w="9352" w:type="dxa"/>
            <w:gridSpan w:val="6"/>
          </w:tcPr>
          <w:p w14:paraId="7D0EABCD" w14:textId="550930B5" w:rsidR="002A5DB6" w:rsidRDefault="002A5DB6" w:rsidP="002A5DB6">
            <w:pPr>
              <w:spacing w:line="432" w:lineRule="auto"/>
              <w:jc w:val="center"/>
            </w:pPr>
            <w:r>
              <w:t>Medidas de posición</w:t>
            </w:r>
          </w:p>
        </w:tc>
      </w:tr>
      <w:tr w:rsidR="002A5DB6" w14:paraId="3BF8EA2F" w14:textId="77777777" w:rsidTr="002A5DB6">
        <w:tc>
          <w:tcPr>
            <w:tcW w:w="8103" w:type="dxa"/>
            <w:gridSpan w:val="5"/>
          </w:tcPr>
          <w:p w14:paraId="111EB965" w14:textId="77777777" w:rsidR="002A5DB6" w:rsidRDefault="002A5DB6" w:rsidP="002A5DB6">
            <w:pPr>
              <w:spacing w:line="432" w:lineRule="auto"/>
            </w:pPr>
            <w:r>
              <w:t>Cuartiles</w:t>
            </w:r>
          </w:p>
        </w:tc>
        <w:tc>
          <w:tcPr>
            <w:tcW w:w="1249" w:type="dxa"/>
          </w:tcPr>
          <w:p w14:paraId="62BB0698" w14:textId="77777777" w:rsidR="002A5DB6" w:rsidRDefault="002A5DB6" w:rsidP="002A5DB6">
            <w:pPr>
              <w:spacing w:line="432" w:lineRule="auto"/>
            </w:pPr>
          </w:p>
        </w:tc>
      </w:tr>
      <w:tr w:rsidR="002A5DB6" w14:paraId="0E2FBAB2" w14:textId="77777777" w:rsidTr="002A5DB6">
        <w:tc>
          <w:tcPr>
            <w:tcW w:w="1444" w:type="dxa"/>
          </w:tcPr>
          <w:p w14:paraId="573CD54E" w14:textId="77777777" w:rsidR="002A5DB6" w:rsidRDefault="002A5DB6" w:rsidP="004A5B88">
            <w:r>
              <w:t>1 cuartil</w:t>
            </w:r>
          </w:p>
        </w:tc>
        <w:tc>
          <w:tcPr>
            <w:tcW w:w="1694" w:type="dxa"/>
          </w:tcPr>
          <w:p w14:paraId="53CFEF12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37" w:type="dxa"/>
          </w:tcPr>
          <w:p w14:paraId="6B13684B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49" w:type="dxa"/>
          </w:tcPr>
          <w:p w14:paraId="6294EE8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79" w:type="dxa"/>
          </w:tcPr>
          <w:p w14:paraId="068F461A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249" w:type="dxa"/>
          </w:tcPr>
          <w:p w14:paraId="4181087F" w14:textId="77777777" w:rsidR="002A5DB6" w:rsidRDefault="002A5DB6" w:rsidP="002A5DB6">
            <w:pPr>
              <w:spacing w:line="432" w:lineRule="auto"/>
            </w:pPr>
          </w:p>
        </w:tc>
      </w:tr>
      <w:tr w:rsidR="002A5DB6" w14:paraId="7D2490E5" w14:textId="77777777" w:rsidTr="002A5DB6">
        <w:tc>
          <w:tcPr>
            <w:tcW w:w="1444" w:type="dxa"/>
          </w:tcPr>
          <w:p w14:paraId="5819E7E0" w14:textId="77777777" w:rsidR="002A5DB6" w:rsidRDefault="002A5DB6" w:rsidP="004A5B88">
            <w:r>
              <w:t>2 cuartil</w:t>
            </w:r>
          </w:p>
        </w:tc>
        <w:tc>
          <w:tcPr>
            <w:tcW w:w="1694" w:type="dxa"/>
          </w:tcPr>
          <w:p w14:paraId="74E15277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37" w:type="dxa"/>
          </w:tcPr>
          <w:p w14:paraId="0325941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49" w:type="dxa"/>
          </w:tcPr>
          <w:p w14:paraId="53B02A8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79" w:type="dxa"/>
          </w:tcPr>
          <w:p w14:paraId="285C388A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249" w:type="dxa"/>
          </w:tcPr>
          <w:p w14:paraId="74F1D927" w14:textId="77777777" w:rsidR="002A5DB6" w:rsidRDefault="002A5DB6" w:rsidP="002A5DB6">
            <w:pPr>
              <w:spacing w:line="432" w:lineRule="auto"/>
            </w:pPr>
          </w:p>
        </w:tc>
      </w:tr>
      <w:tr w:rsidR="002A5DB6" w14:paraId="34CCC2B9" w14:textId="77777777" w:rsidTr="002A5DB6">
        <w:tc>
          <w:tcPr>
            <w:tcW w:w="1444" w:type="dxa"/>
          </w:tcPr>
          <w:p w14:paraId="7ED79866" w14:textId="77777777" w:rsidR="002A5DB6" w:rsidRDefault="002A5DB6" w:rsidP="004A5B88">
            <w:r>
              <w:t>3 cuartil</w:t>
            </w:r>
          </w:p>
        </w:tc>
        <w:tc>
          <w:tcPr>
            <w:tcW w:w="1694" w:type="dxa"/>
          </w:tcPr>
          <w:p w14:paraId="2FFE80F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37" w:type="dxa"/>
          </w:tcPr>
          <w:p w14:paraId="51A6133D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49" w:type="dxa"/>
          </w:tcPr>
          <w:p w14:paraId="6B3CFC00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79" w:type="dxa"/>
          </w:tcPr>
          <w:p w14:paraId="1D9C7AF9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249" w:type="dxa"/>
          </w:tcPr>
          <w:p w14:paraId="17265663" w14:textId="77777777" w:rsidR="002A5DB6" w:rsidRDefault="002A5DB6" w:rsidP="002A5DB6">
            <w:pPr>
              <w:spacing w:line="432" w:lineRule="auto"/>
            </w:pPr>
          </w:p>
        </w:tc>
      </w:tr>
      <w:tr w:rsidR="002A5DB6" w14:paraId="3858AC09" w14:textId="77777777" w:rsidTr="00153493">
        <w:tc>
          <w:tcPr>
            <w:tcW w:w="9352" w:type="dxa"/>
            <w:gridSpan w:val="6"/>
          </w:tcPr>
          <w:p w14:paraId="58D6827C" w14:textId="26E21C99" w:rsidR="002A5DB6" w:rsidRDefault="002A5DB6" w:rsidP="002A5DB6">
            <w:pPr>
              <w:spacing w:line="432" w:lineRule="auto"/>
              <w:jc w:val="center"/>
            </w:pPr>
            <w:r>
              <w:t>Medidas de tendencia central</w:t>
            </w:r>
          </w:p>
        </w:tc>
      </w:tr>
      <w:tr w:rsidR="002A5DB6" w14:paraId="726673DF" w14:textId="77777777" w:rsidTr="002A5DB6">
        <w:tc>
          <w:tcPr>
            <w:tcW w:w="1444" w:type="dxa"/>
          </w:tcPr>
          <w:p w14:paraId="3CCC98B5" w14:textId="77777777" w:rsidR="002A5DB6" w:rsidRDefault="002A5DB6" w:rsidP="004A5B88">
            <w:r>
              <w:t>Media</w:t>
            </w:r>
          </w:p>
        </w:tc>
        <w:tc>
          <w:tcPr>
            <w:tcW w:w="1694" w:type="dxa"/>
          </w:tcPr>
          <w:p w14:paraId="100B1D84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37" w:type="dxa"/>
          </w:tcPr>
          <w:p w14:paraId="1578088E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49" w:type="dxa"/>
          </w:tcPr>
          <w:p w14:paraId="38ECDA8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79" w:type="dxa"/>
          </w:tcPr>
          <w:p w14:paraId="7187FD3A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249" w:type="dxa"/>
          </w:tcPr>
          <w:p w14:paraId="090A7CE8" w14:textId="77777777" w:rsidR="002A5DB6" w:rsidRDefault="002A5DB6" w:rsidP="002A5DB6">
            <w:pPr>
              <w:spacing w:line="432" w:lineRule="auto"/>
            </w:pPr>
          </w:p>
        </w:tc>
      </w:tr>
      <w:tr w:rsidR="002A5DB6" w14:paraId="39D32C83" w14:textId="77777777" w:rsidTr="002A5DB6">
        <w:tc>
          <w:tcPr>
            <w:tcW w:w="1444" w:type="dxa"/>
          </w:tcPr>
          <w:p w14:paraId="5F781690" w14:textId="77777777" w:rsidR="002A5DB6" w:rsidRDefault="002A5DB6" w:rsidP="004A5B88">
            <w:r>
              <w:t>Mediana</w:t>
            </w:r>
          </w:p>
        </w:tc>
        <w:tc>
          <w:tcPr>
            <w:tcW w:w="1694" w:type="dxa"/>
          </w:tcPr>
          <w:p w14:paraId="1D068987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37" w:type="dxa"/>
          </w:tcPr>
          <w:p w14:paraId="1ED6B325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49" w:type="dxa"/>
          </w:tcPr>
          <w:p w14:paraId="2DA367A3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79" w:type="dxa"/>
          </w:tcPr>
          <w:p w14:paraId="70CB9FD8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249" w:type="dxa"/>
          </w:tcPr>
          <w:p w14:paraId="4EC0142F" w14:textId="77777777" w:rsidR="002A5DB6" w:rsidRDefault="002A5DB6" w:rsidP="002A5DB6">
            <w:pPr>
              <w:spacing w:line="432" w:lineRule="auto"/>
            </w:pPr>
          </w:p>
        </w:tc>
      </w:tr>
      <w:tr w:rsidR="002A5DB6" w14:paraId="4A740247" w14:textId="77777777" w:rsidTr="002A5DB6">
        <w:tc>
          <w:tcPr>
            <w:tcW w:w="1444" w:type="dxa"/>
          </w:tcPr>
          <w:p w14:paraId="755F6478" w14:textId="77777777" w:rsidR="002A5DB6" w:rsidRDefault="002A5DB6" w:rsidP="004A5B88">
            <w:r>
              <w:t>Moda</w:t>
            </w:r>
          </w:p>
        </w:tc>
        <w:tc>
          <w:tcPr>
            <w:tcW w:w="1694" w:type="dxa"/>
          </w:tcPr>
          <w:p w14:paraId="679E495A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37" w:type="dxa"/>
          </w:tcPr>
          <w:p w14:paraId="3E70E1FB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49" w:type="dxa"/>
          </w:tcPr>
          <w:p w14:paraId="0B9A1D53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79" w:type="dxa"/>
          </w:tcPr>
          <w:p w14:paraId="3263A30A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249" w:type="dxa"/>
          </w:tcPr>
          <w:p w14:paraId="33727EB7" w14:textId="77777777" w:rsidR="002A5DB6" w:rsidRDefault="002A5DB6" w:rsidP="002A5DB6">
            <w:pPr>
              <w:spacing w:line="432" w:lineRule="auto"/>
            </w:pPr>
          </w:p>
        </w:tc>
      </w:tr>
      <w:tr w:rsidR="002A5DB6" w14:paraId="39B58E08" w14:textId="77777777" w:rsidTr="00850214">
        <w:tc>
          <w:tcPr>
            <w:tcW w:w="9352" w:type="dxa"/>
            <w:gridSpan w:val="6"/>
          </w:tcPr>
          <w:p w14:paraId="0A5D55E9" w14:textId="77FD83F9" w:rsidR="002A5DB6" w:rsidRDefault="002A5DB6" w:rsidP="002A5DB6">
            <w:pPr>
              <w:spacing w:line="432" w:lineRule="auto"/>
              <w:jc w:val="center"/>
            </w:pPr>
            <w:r>
              <w:t>Medidas de dispersión</w:t>
            </w:r>
          </w:p>
        </w:tc>
      </w:tr>
      <w:tr w:rsidR="002A5DB6" w14:paraId="77BD97A5" w14:textId="77777777" w:rsidTr="002A5DB6">
        <w:tc>
          <w:tcPr>
            <w:tcW w:w="1444" w:type="dxa"/>
          </w:tcPr>
          <w:p w14:paraId="0516A034" w14:textId="77777777" w:rsidR="002A5DB6" w:rsidRDefault="002A5DB6" w:rsidP="004A5B88">
            <w:r>
              <w:t>Rango</w:t>
            </w:r>
          </w:p>
        </w:tc>
        <w:tc>
          <w:tcPr>
            <w:tcW w:w="1694" w:type="dxa"/>
          </w:tcPr>
          <w:p w14:paraId="500C8F74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37" w:type="dxa"/>
          </w:tcPr>
          <w:p w14:paraId="0CE8478F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49" w:type="dxa"/>
          </w:tcPr>
          <w:p w14:paraId="460DFA70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79" w:type="dxa"/>
          </w:tcPr>
          <w:p w14:paraId="214D6B1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249" w:type="dxa"/>
          </w:tcPr>
          <w:p w14:paraId="32120103" w14:textId="77777777" w:rsidR="002A5DB6" w:rsidRDefault="002A5DB6" w:rsidP="002A5DB6">
            <w:pPr>
              <w:spacing w:line="432" w:lineRule="auto"/>
            </w:pPr>
          </w:p>
        </w:tc>
      </w:tr>
      <w:tr w:rsidR="002A5DB6" w14:paraId="3D11AE65" w14:textId="77777777" w:rsidTr="002A5DB6">
        <w:tc>
          <w:tcPr>
            <w:tcW w:w="1444" w:type="dxa"/>
          </w:tcPr>
          <w:p w14:paraId="3F6F80B0" w14:textId="77777777" w:rsidR="002A5DB6" w:rsidRDefault="002A5DB6" w:rsidP="004A5B88">
            <w:r>
              <w:t>Varianza</w:t>
            </w:r>
          </w:p>
        </w:tc>
        <w:tc>
          <w:tcPr>
            <w:tcW w:w="1694" w:type="dxa"/>
          </w:tcPr>
          <w:p w14:paraId="33A8C192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37" w:type="dxa"/>
          </w:tcPr>
          <w:p w14:paraId="6C16CB83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49" w:type="dxa"/>
          </w:tcPr>
          <w:p w14:paraId="418A59C0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79" w:type="dxa"/>
          </w:tcPr>
          <w:p w14:paraId="73A1E9A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249" w:type="dxa"/>
          </w:tcPr>
          <w:p w14:paraId="258D6969" w14:textId="77777777" w:rsidR="002A5DB6" w:rsidRDefault="002A5DB6" w:rsidP="002A5DB6">
            <w:pPr>
              <w:spacing w:line="432" w:lineRule="auto"/>
            </w:pPr>
          </w:p>
        </w:tc>
      </w:tr>
      <w:tr w:rsidR="002A5DB6" w14:paraId="6CCECD12" w14:textId="77777777" w:rsidTr="002A5DB6">
        <w:tc>
          <w:tcPr>
            <w:tcW w:w="1444" w:type="dxa"/>
          </w:tcPr>
          <w:p w14:paraId="6A5C3CF1" w14:textId="77777777" w:rsidR="002A5DB6" w:rsidRDefault="002A5DB6" w:rsidP="004A5B88">
            <w:proofErr w:type="spellStart"/>
            <w:r>
              <w:t>Desv</w:t>
            </w:r>
            <w:proofErr w:type="spellEnd"/>
            <w:r>
              <w:t>. Estándar</w:t>
            </w:r>
          </w:p>
        </w:tc>
        <w:tc>
          <w:tcPr>
            <w:tcW w:w="1694" w:type="dxa"/>
          </w:tcPr>
          <w:p w14:paraId="6F9AEB19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637" w:type="dxa"/>
          </w:tcPr>
          <w:p w14:paraId="253A2076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749" w:type="dxa"/>
          </w:tcPr>
          <w:p w14:paraId="41FC0471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579" w:type="dxa"/>
          </w:tcPr>
          <w:p w14:paraId="7C433804" w14:textId="77777777" w:rsidR="002A5DB6" w:rsidRDefault="002A5DB6" w:rsidP="002A5DB6">
            <w:pPr>
              <w:spacing w:line="432" w:lineRule="auto"/>
            </w:pPr>
          </w:p>
        </w:tc>
        <w:tc>
          <w:tcPr>
            <w:tcW w:w="1249" w:type="dxa"/>
          </w:tcPr>
          <w:p w14:paraId="39C8F0E8" w14:textId="77777777" w:rsidR="002A5DB6" w:rsidRDefault="002A5DB6" w:rsidP="002A5DB6">
            <w:pPr>
              <w:spacing w:line="432" w:lineRule="auto"/>
            </w:pPr>
          </w:p>
        </w:tc>
      </w:tr>
    </w:tbl>
    <w:p w14:paraId="05015DA9" w14:textId="77777777" w:rsidR="002A5DB6" w:rsidRDefault="002A5DB6"/>
    <w:sectPr w:rsidR="002A5DB6" w:rsidSect="002A5DB6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B6"/>
    <w:rsid w:val="002A5DB6"/>
    <w:rsid w:val="00320BBB"/>
    <w:rsid w:val="00571EAD"/>
    <w:rsid w:val="006E1EED"/>
    <w:rsid w:val="007936C5"/>
    <w:rsid w:val="00794222"/>
    <w:rsid w:val="008E0E4F"/>
    <w:rsid w:val="00911434"/>
    <w:rsid w:val="00C5610D"/>
    <w:rsid w:val="00D15533"/>
    <w:rsid w:val="00D33BC2"/>
    <w:rsid w:val="00DC7B58"/>
    <w:rsid w:val="00E76D96"/>
    <w:rsid w:val="00F5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A364"/>
  <w15:chartTrackingRefBased/>
  <w15:docId w15:val="{3C5279F2-C713-43F2-92D5-C92ED321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Del Rosario</dc:creator>
  <cp:keywords/>
  <dc:description/>
  <cp:lastModifiedBy>Alan Del Rosario</cp:lastModifiedBy>
  <cp:revision>1</cp:revision>
  <dcterms:created xsi:type="dcterms:W3CDTF">2024-11-09T15:12:00Z</dcterms:created>
  <dcterms:modified xsi:type="dcterms:W3CDTF">2024-11-09T15:25:00Z</dcterms:modified>
</cp:coreProperties>
</file>