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378171">
      <w:pPr>
        <w:pStyle w:val="6"/>
        <w:jc w:val="center"/>
        <w:rPr>
          <w:rFonts w:ascii="Times New Roman" w:hAnsi="Times New Roman" w:cs="Times New Roman"/>
          <w:b/>
          <w:bCs/>
        </w:rPr>
      </w:pPr>
      <w:r>
        <w:rPr>
          <w:lang w:val="es-EC" w:eastAsia="es-EC" w:bidi="ar-SA"/>
        </w:rPr>
        <w:drawing>
          <wp:inline distT="0" distB="0" distL="0" distR="0">
            <wp:extent cx="1169670" cy="1385570"/>
            <wp:effectExtent l="0" t="0" r="0" b="5080"/>
            <wp:docPr id="47" name="image4.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47" name="image4.png" descr="Logotipo&#10;&#10;Descripción generada automáticamente"/>
                    <pic:cNvPicPr preferRelativeResize="0"/>
                  </pic:nvPicPr>
                  <pic:blipFill>
                    <a:blip r:embed="rId6" cstate="print">
                      <a:extLst>
                        <a:ext uri="{28A0092B-C50C-407E-A947-70E740481C1C}">
                          <a14:useLocalDpi xmlns:a14="http://schemas.microsoft.com/office/drawing/2010/main" val="0"/>
                        </a:ext>
                      </a:extLst>
                    </a:blip>
                    <a:srcRect l="8383" r="8383"/>
                    <a:stretch>
                      <a:fillRect/>
                    </a:stretch>
                  </pic:blipFill>
                  <pic:spPr>
                    <a:xfrm>
                      <a:off x="0" y="0"/>
                      <a:ext cx="1170000" cy="1386000"/>
                    </a:xfrm>
                    <a:prstGeom prst="rect">
                      <a:avLst/>
                    </a:prstGeom>
                  </pic:spPr>
                </pic:pic>
              </a:graphicData>
            </a:graphic>
          </wp:inline>
        </w:drawing>
      </w:r>
    </w:p>
    <w:p w14:paraId="3A6D9F99">
      <w:pPr>
        <w:widowControl w:val="0"/>
        <w:suppressAutoHyphens/>
        <w:spacing w:after="0" w:line="240" w:lineRule="auto"/>
        <w:jc w:val="center"/>
        <w:textAlignment w:val="baseline"/>
        <w:rPr>
          <w:rFonts w:ascii="Times New Roman" w:hAnsi="Times New Roman" w:eastAsia="Droid Sans Fallback" w:cs="Times New Roman"/>
          <w:b/>
          <w:bCs/>
          <w:sz w:val="24"/>
          <w:szCs w:val="24"/>
          <w:lang w:val="es-ES" w:eastAsia="zh-CN" w:bidi="hi-IN"/>
        </w:rPr>
      </w:pPr>
    </w:p>
    <w:p w14:paraId="1A90785E">
      <w:pPr>
        <w:widowControl w:val="0"/>
        <w:suppressAutoHyphens/>
        <w:spacing w:after="0" w:line="240" w:lineRule="auto"/>
        <w:jc w:val="center"/>
        <w:textAlignment w:val="baseline"/>
        <w:rPr>
          <w:rFonts w:ascii="Times New Roman" w:hAnsi="Times New Roman" w:eastAsia="Droid Sans Fallback" w:cs="Times New Roman"/>
          <w:b/>
          <w:bCs/>
          <w:sz w:val="28"/>
          <w:szCs w:val="28"/>
          <w:lang w:val="es-ES" w:eastAsia="zh-CN" w:bidi="hi-IN"/>
        </w:rPr>
      </w:pPr>
      <w:r>
        <w:rPr>
          <w:rFonts w:ascii="Times New Roman" w:hAnsi="Times New Roman" w:eastAsia="Droid Sans Fallback" w:cs="Times New Roman"/>
          <w:b/>
          <w:bCs/>
          <w:sz w:val="28"/>
          <w:szCs w:val="28"/>
          <w:lang w:val="es-ES" w:eastAsia="zh-CN" w:bidi="hi-IN"/>
        </w:rPr>
        <w:t>UNIVERSIDAD ESTATAL DE BOLÍVAR</w:t>
      </w:r>
    </w:p>
    <w:p w14:paraId="33666213">
      <w:pPr>
        <w:widowControl w:val="0"/>
        <w:suppressAutoHyphens/>
        <w:spacing w:after="0" w:line="240" w:lineRule="auto"/>
        <w:jc w:val="center"/>
        <w:textAlignment w:val="baseline"/>
        <w:rPr>
          <w:rFonts w:ascii="Times New Roman" w:hAnsi="Times New Roman" w:eastAsia="Droid Sans Fallback" w:cs="Times New Roman"/>
          <w:b/>
          <w:bCs/>
          <w:sz w:val="24"/>
          <w:szCs w:val="24"/>
          <w:lang w:val="es-ES" w:eastAsia="zh-CN" w:bidi="hi-IN"/>
        </w:rPr>
      </w:pPr>
    </w:p>
    <w:p w14:paraId="79CD4805">
      <w:pPr>
        <w:widowControl w:val="0"/>
        <w:suppressAutoHyphens/>
        <w:spacing w:after="0" w:line="240" w:lineRule="auto"/>
        <w:jc w:val="center"/>
        <w:textAlignment w:val="baseline"/>
        <w:rPr>
          <w:rFonts w:ascii="Times New Roman" w:hAnsi="Times New Roman" w:eastAsia="Droid Sans Fallback" w:cs="Times New Roman"/>
          <w:b/>
          <w:bCs/>
          <w:sz w:val="24"/>
          <w:szCs w:val="24"/>
          <w:lang w:val="es-ES" w:eastAsia="zh-CN" w:bidi="hi-IN"/>
        </w:rPr>
      </w:pPr>
    </w:p>
    <w:p w14:paraId="5350CED8">
      <w:pPr>
        <w:widowControl w:val="0"/>
        <w:suppressAutoHyphens/>
        <w:spacing w:after="0" w:line="240" w:lineRule="auto"/>
        <w:jc w:val="center"/>
        <w:textAlignment w:val="baseline"/>
        <w:rPr>
          <w:rFonts w:ascii="Times New Roman" w:hAnsi="Times New Roman" w:eastAsia="Droid Sans Fallback" w:cs="Times New Roman"/>
          <w:b/>
          <w:bCs/>
          <w:sz w:val="24"/>
          <w:szCs w:val="24"/>
          <w:lang w:val="es-ES" w:eastAsia="zh-CN" w:bidi="hi-IN"/>
        </w:rPr>
      </w:pPr>
      <w:r>
        <w:rPr>
          <w:rFonts w:ascii="Times New Roman" w:hAnsi="Times New Roman" w:eastAsia="Droid Sans Fallback" w:cs="Times New Roman"/>
          <w:b/>
          <w:bCs/>
          <w:sz w:val="24"/>
          <w:szCs w:val="24"/>
          <w:lang w:val="es-ES" w:eastAsia="zh-CN" w:bidi="hi-IN"/>
        </w:rPr>
        <w:t>FACULTAD DE CIENCIAS ADMINISTRATIVAS, GESTIÓN EMPRESARIAL E INFORMÁTICA</w:t>
      </w:r>
    </w:p>
    <w:p w14:paraId="5E1C0504">
      <w:pPr>
        <w:widowControl w:val="0"/>
        <w:suppressAutoHyphens/>
        <w:spacing w:after="0" w:line="240" w:lineRule="auto"/>
        <w:jc w:val="center"/>
        <w:textAlignment w:val="baseline"/>
        <w:rPr>
          <w:rFonts w:ascii="Times New Roman" w:hAnsi="Times New Roman" w:eastAsia="Droid Sans Fallback" w:cs="Times New Roman"/>
          <w:b/>
          <w:bCs/>
          <w:sz w:val="24"/>
          <w:szCs w:val="24"/>
          <w:lang w:val="es-ES" w:eastAsia="zh-CN" w:bidi="hi-IN"/>
        </w:rPr>
      </w:pPr>
    </w:p>
    <w:p w14:paraId="73F94E68">
      <w:pPr>
        <w:widowControl w:val="0"/>
        <w:suppressAutoHyphens/>
        <w:spacing w:after="0" w:line="240" w:lineRule="auto"/>
        <w:jc w:val="center"/>
        <w:textAlignment w:val="baseline"/>
        <w:rPr>
          <w:rFonts w:ascii="Times New Roman" w:hAnsi="Times New Roman" w:eastAsia="Droid Sans Fallback" w:cs="Times New Roman"/>
          <w:sz w:val="24"/>
          <w:szCs w:val="24"/>
          <w:lang w:val="es-ES" w:eastAsia="zh-CN" w:bidi="hi-IN"/>
        </w:rPr>
      </w:pPr>
    </w:p>
    <w:p w14:paraId="3E41D176">
      <w:pPr>
        <w:widowControl w:val="0"/>
        <w:suppressAutoHyphens/>
        <w:spacing w:after="0" w:line="240" w:lineRule="auto"/>
        <w:jc w:val="center"/>
        <w:textAlignment w:val="baseline"/>
        <w:rPr>
          <w:rFonts w:ascii="Times New Roman" w:hAnsi="Times New Roman" w:eastAsia="Droid Sans Fallback" w:cs="Times New Roman"/>
          <w:sz w:val="24"/>
          <w:szCs w:val="24"/>
          <w:lang w:val="es-ES" w:eastAsia="zh-CN" w:bidi="hi-IN"/>
        </w:rPr>
      </w:pPr>
      <w:r>
        <w:rPr>
          <w:rFonts w:ascii="Times New Roman" w:hAnsi="Times New Roman" w:eastAsia="Droid Sans Fallback" w:cs="Times New Roman"/>
          <w:sz w:val="24"/>
          <w:szCs w:val="24"/>
          <w:lang w:val="es-ES" w:eastAsia="zh-CN" w:bidi="hi-IN"/>
        </w:rPr>
        <w:t>CARRERA DE SOFTWARE</w:t>
      </w:r>
    </w:p>
    <w:p w14:paraId="7E0D6212">
      <w:pPr>
        <w:widowControl w:val="0"/>
        <w:suppressAutoHyphens/>
        <w:spacing w:after="0" w:line="240" w:lineRule="auto"/>
        <w:jc w:val="center"/>
        <w:textAlignment w:val="baseline"/>
        <w:rPr>
          <w:rFonts w:ascii="Times New Roman" w:hAnsi="Times New Roman" w:eastAsia="Droid Sans Fallback" w:cs="Times New Roman"/>
          <w:b/>
          <w:bCs/>
          <w:sz w:val="24"/>
          <w:szCs w:val="24"/>
          <w:lang w:val="es-ES" w:eastAsia="zh-CN" w:bidi="hi-IN"/>
        </w:rPr>
      </w:pPr>
    </w:p>
    <w:p w14:paraId="6278544F">
      <w:pPr>
        <w:widowControl w:val="0"/>
        <w:suppressAutoHyphens/>
        <w:spacing w:after="0" w:line="240" w:lineRule="auto"/>
        <w:jc w:val="center"/>
        <w:textAlignment w:val="baseline"/>
        <w:rPr>
          <w:rFonts w:ascii="Times New Roman" w:hAnsi="Times New Roman" w:eastAsia="Droid Sans Fallback" w:cs="Times New Roman"/>
          <w:b/>
          <w:bCs/>
          <w:sz w:val="24"/>
          <w:szCs w:val="24"/>
          <w:lang w:val="es-ES" w:eastAsia="zh-CN" w:bidi="hi-IN"/>
        </w:rPr>
      </w:pPr>
    </w:p>
    <w:p w14:paraId="3D4739A2">
      <w:pPr>
        <w:widowControl w:val="0"/>
        <w:suppressAutoHyphens/>
        <w:spacing w:after="0" w:line="240" w:lineRule="auto"/>
        <w:jc w:val="center"/>
        <w:textAlignment w:val="baseline"/>
        <w:rPr>
          <w:rFonts w:ascii="Times New Roman" w:hAnsi="Times New Roman" w:eastAsia="Droid Sans Fallback" w:cs="Times New Roman"/>
          <w:b/>
          <w:bCs/>
          <w:sz w:val="24"/>
          <w:szCs w:val="24"/>
          <w:lang w:val="es-ES" w:eastAsia="zh-CN" w:bidi="hi-IN"/>
        </w:rPr>
      </w:pPr>
    </w:p>
    <w:p w14:paraId="707ADB02">
      <w:pPr>
        <w:widowControl w:val="0"/>
        <w:suppressAutoHyphens/>
        <w:spacing w:after="0" w:line="240" w:lineRule="auto"/>
        <w:jc w:val="center"/>
        <w:textAlignment w:val="baseline"/>
        <w:rPr>
          <w:rFonts w:ascii="Times New Roman" w:hAnsi="Times New Roman" w:eastAsia="Droid Sans Fallback" w:cs="Times New Roman"/>
          <w:b/>
          <w:bCs/>
          <w:sz w:val="24"/>
          <w:szCs w:val="24"/>
          <w:lang w:val="es-ES" w:eastAsia="zh-CN" w:bidi="hi-IN"/>
        </w:rPr>
      </w:pPr>
      <w:r>
        <w:rPr>
          <w:rFonts w:ascii="Times New Roman" w:hAnsi="Times New Roman" w:eastAsia="Droid Sans Fallback" w:cs="Times New Roman"/>
          <w:b/>
          <w:bCs/>
          <w:sz w:val="24"/>
          <w:szCs w:val="24"/>
          <w:lang w:val="es-ES" w:eastAsia="zh-CN" w:bidi="hi-IN"/>
        </w:rPr>
        <w:t>ANTEPROYECTO DEL TRABAJO DE INTEGRACIÓN CURRICULAR</w:t>
      </w:r>
    </w:p>
    <w:p w14:paraId="3430CFCB">
      <w:pPr>
        <w:widowControl w:val="0"/>
        <w:suppressAutoHyphens/>
        <w:spacing w:after="0" w:line="240" w:lineRule="auto"/>
        <w:jc w:val="center"/>
        <w:textAlignment w:val="baseline"/>
        <w:rPr>
          <w:rFonts w:ascii="Times New Roman" w:hAnsi="Times New Roman" w:eastAsia="Droid Sans Fallback" w:cs="Times New Roman"/>
          <w:b/>
          <w:bCs/>
          <w:sz w:val="24"/>
          <w:szCs w:val="24"/>
          <w:lang w:val="es-ES" w:eastAsia="zh-CN" w:bidi="hi-IN"/>
        </w:rPr>
      </w:pPr>
    </w:p>
    <w:p w14:paraId="4FA06028">
      <w:pPr>
        <w:widowControl w:val="0"/>
        <w:suppressAutoHyphens/>
        <w:spacing w:after="240" w:line="240" w:lineRule="auto"/>
        <w:jc w:val="center"/>
        <w:textAlignment w:val="baseline"/>
        <w:rPr>
          <w:rFonts w:ascii="Times New Roman" w:hAnsi="Times New Roman" w:eastAsia="Droid Sans Fallback" w:cs="Times New Roman"/>
          <w:b/>
          <w:bCs/>
          <w:sz w:val="24"/>
          <w:szCs w:val="24"/>
          <w:lang w:val="es-ES" w:eastAsia="zh-CN" w:bidi="hi-IN"/>
        </w:rPr>
      </w:pPr>
    </w:p>
    <w:p w14:paraId="5695CE53">
      <w:pPr>
        <w:widowControl w:val="0"/>
        <w:suppressAutoHyphens/>
        <w:spacing w:after="240" w:line="240" w:lineRule="auto"/>
        <w:jc w:val="center"/>
        <w:textAlignment w:val="baseline"/>
        <w:rPr>
          <w:rFonts w:ascii="Times New Roman" w:hAnsi="Times New Roman" w:eastAsia="Droid Sans Fallback" w:cs="Times New Roman"/>
          <w:b/>
          <w:bCs/>
          <w:sz w:val="24"/>
          <w:szCs w:val="24"/>
          <w:lang w:val="es-ES" w:eastAsia="zh-CN" w:bidi="hi-IN"/>
        </w:rPr>
      </w:pPr>
      <w:r>
        <w:rPr>
          <w:rFonts w:ascii="Times New Roman" w:hAnsi="Times New Roman" w:eastAsia="Droid Sans Fallback" w:cs="Times New Roman"/>
          <w:b/>
          <w:bCs/>
          <w:sz w:val="24"/>
          <w:szCs w:val="24"/>
          <w:lang w:val="es-ES" w:eastAsia="zh-CN" w:bidi="hi-IN"/>
        </w:rPr>
        <w:t>TEMA:</w:t>
      </w:r>
    </w:p>
    <w:p w14:paraId="693A26E5">
      <w:pPr>
        <w:widowControl w:val="0"/>
        <w:suppressAutoHyphens/>
        <w:spacing w:after="0" w:line="360" w:lineRule="auto"/>
        <w:jc w:val="center"/>
        <w:textAlignment w:val="baseline"/>
        <w:rPr>
          <w:rFonts w:ascii="Times New Roman" w:hAnsi="Times New Roman" w:eastAsia="Droid Sans Fallback" w:cs="Times New Roman"/>
          <w:sz w:val="24"/>
          <w:szCs w:val="24"/>
          <w:lang w:val="es-ES" w:eastAsia="zh-CN" w:bidi="hi-IN"/>
        </w:rPr>
      </w:pPr>
      <w:bookmarkStart w:id="0" w:name="_Hlk134036142"/>
      <w:r>
        <w:rPr>
          <w:rFonts w:ascii="Times New Roman" w:hAnsi="Times New Roman" w:eastAsia="Droid Sans Fallback" w:cs="Times New Roman"/>
          <w:sz w:val="24"/>
          <w:szCs w:val="24"/>
          <w:lang w:val="es-ES" w:eastAsia="zh-CN" w:bidi="hi-IN"/>
        </w:rPr>
        <w:t>Sistema Web para Control de Tramites de Extensiones de Red y FERUM en CNEL Bolívar</w:t>
      </w:r>
    </w:p>
    <w:bookmarkEnd w:id="0"/>
    <w:p w14:paraId="2FC8D8DE">
      <w:pPr>
        <w:widowControl w:val="0"/>
        <w:suppressAutoHyphens/>
        <w:spacing w:after="0" w:line="240" w:lineRule="auto"/>
        <w:jc w:val="both"/>
        <w:textAlignment w:val="baseline"/>
        <w:rPr>
          <w:rFonts w:ascii="Times New Roman" w:hAnsi="Times New Roman" w:eastAsia="Droid Sans Fallback" w:cs="Times New Roman"/>
          <w:b/>
          <w:bCs/>
          <w:sz w:val="24"/>
          <w:szCs w:val="24"/>
          <w:lang w:val="es-ES" w:eastAsia="zh-CN" w:bidi="hi-IN"/>
        </w:rPr>
      </w:pPr>
    </w:p>
    <w:p w14:paraId="0FE6209C">
      <w:pPr>
        <w:widowControl w:val="0"/>
        <w:suppressAutoHyphens/>
        <w:spacing w:after="0" w:line="240" w:lineRule="auto"/>
        <w:jc w:val="both"/>
        <w:textAlignment w:val="baseline"/>
        <w:rPr>
          <w:rFonts w:ascii="Times New Roman" w:hAnsi="Times New Roman" w:eastAsia="Droid Sans Fallback" w:cs="Times New Roman"/>
          <w:b/>
          <w:bCs/>
          <w:sz w:val="24"/>
          <w:szCs w:val="24"/>
          <w:lang w:val="es-ES" w:eastAsia="zh-CN" w:bidi="hi-IN"/>
        </w:rPr>
      </w:pPr>
    </w:p>
    <w:p w14:paraId="47348C72">
      <w:pPr>
        <w:widowControl w:val="0"/>
        <w:suppressAutoHyphens/>
        <w:spacing w:after="240" w:line="240" w:lineRule="auto"/>
        <w:jc w:val="center"/>
        <w:textAlignment w:val="baseline"/>
        <w:rPr>
          <w:rFonts w:ascii="Times New Roman" w:hAnsi="Times New Roman" w:eastAsia="Droid Sans Fallback" w:cs="Times New Roman"/>
          <w:b/>
          <w:bCs/>
          <w:sz w:val="24"/>
          <w:szCs w:val="24"/>
          <w:lang w:val="es-ES" w:eastAsia="zh-CN" w:bidi="hi-IN"/>
        </w:rPr>
      </w:pPr>
      <w:r>
        <w:rPr>
          <w:rFonts w:ascii="Times New Roman" w:hAnsi="Times New Roman" w:eastAsia="Droid Sans Fallback" w:cs="Times New Roman"/>
          <w:b/>
          <w:bCs/>
          <w:sz w:val="24"/>
          <w:szCs w:val="24"/>
          <w:lang w:val="es-ES" w:eastAsia="zh-CN" w:bidi="hi-IN"/>
        </w:rPr>
        <w:t>Presentado por:</w:t>
      </w:r>
    </w:p>
    <w:p w14:paraId="10A090AC">
      <w:pPr>
        <w:widowControl w:val="0"/>
        <w:suppressAutoHyphens/>
        <w:spacing w:after="0" w:line="240" w:lineRule="auto"/>
        <w:jc w:val="center"/>
        <w:textAlignment w:val="baseline"/>
        <w:rPr>
          <w:rFonts w:hint="default" w:ascii="Times New Roman" w:hAnsi="Times New Roman" w:eastAsia="Droid Sans Fallback" w:cs="Times New Roman"/>
          <w:sz w:val="24"/>
          <w:szCs w:val="24"/>
          <w:lang w:val="es-EC" w:eastAsia="zh-CN" w:bidi="hi-IN"/>
        </w:rPr>
      </w:pPr>
      <w:r>
        <w:rPr>
          <w:rFonts w:hint="default" w:ascii="Times New Roman" w:hAnsi="Times New Roman" w:eastAsia="Droid Sans Fallback" w:cs="Times New Roman"/>
          <w:sz w:val="24"/>
          <w:szCs w:val="24"/>
          <w:lang w:val="es-EC" w:eastAsia="zh-CN" w:bidi="hi-IN"/>
        </w:rPr>
        <w:t>Adrian de la Cadena</w:t>
      </w:r>
    </w:p>
    <w:p w14:paraId="27CCE1D6">
      <w:pPr>
        <w:widowControl w:val="0"/>
        <w:suppressAutoHyphens/>
        <w:spacing w:after="0" w:line="240" w:lineRule="auto"/>
        <w:textAlignment w:val="baseline"/>
        <w:rPr>
          <w:rFonts w:ascii="Times New Roman" w:hAnsi="Times New Roman" w:eastAsia="Droid Sans Fallback" w:cs="Times New Roman"/>
          <w:b/>
          <w:bCs/>
          <w:sz w:val="24"/>
          <w:szCs w:val="24"/>
          <w:lang w:val="es-ES" w:eastAsia="zh-CN" w:bidi="hi-IN"/>
        </w:rPr>
      </w:pPr>
    </w:p>
    <w:p w14:paraId="3069E3F5">
      <w:pPr>
        <w:widowControl w:val="0"/>
        <w:suppressAutoHyphens/>
        <w:spacing w:after="0" w:line="240" w:lineRule="auto"/>
        <w:textAlignment w:val="baseline"/>
        <w:rPr>
          <w:rFonts w:ascii="Times New Roman" w:hAnsi="Times New Roman" w:eastAsia="Droid Sans Fallback" w:cs="Times New Roman"/>
          <w:b/>
          <w:bCs/>
          <w:sz w:val="24"/>
          <w:szCs w:val="24"/>
          <w:lang w:val="es-ES" w:eastAsia="zh-CN" w:bidi="hi-IN"/>
        </w:rPr>
      </w:pPr>
    </w:p>
    <w:p w14:paraId="7ADAD8DE">
      <w:pPr>
        <w:widowControl w:val="0"/>
        <w:suppressAutoHyphens/>
        <w:spacing w:after="0" w:line="240" w:lineRule="auto"/>
        <w:textAlignment w:val="baseline"/>
        <w:rPr>
          <w:rFonts w:ascii="Times New Roman" w:hAnsi="Times New Roman" w:eastAsia="Droid Sans Fallback" w:cs="Times New Roman"/>
          <w:b/>
          <w:bCs/>
          <w:sz w:val="24"/>
          <w:szCs w:val="24"/>
          <w:lang w:val="es-ES" w:eastAsia="zh-CN" w:bidi="hi-IN"/>
        </w:rPr>
      </w:pPr>
      <w:r>
        <w:rPr>
          <w:rFonts w:ascii="Times New Roman" w:hAnsi="Times New Roman" w:eastAsia="Droid Sans Fallback" w:cs="Times New Roman"/>
          <w:b/>
          <w:bCs/>
          <w:sz w:val="24"/>
          <w:szCs w:val="24"/>
          <w:lang w:val="es-ES" w:eastAsia="zh-CN" w:bidi="hi-IN"/>
        </w:rPr>
        <w:t>Director(a):</w:t>
      </w:r>
      <w:r>
        <w:rPr>
          <w:rFonts w:ascii="Times New Roman" w:hAnsi="Times New Roman" w:eastAsia="Droid Sans Fallback" w:cs="Times New Roman"/>
          <w:b/>
          <w:bCs/>
          <w:sz w:val="24"/>
          <w:szCs w:val="24"/>
          <w:lang w:val="es-ES" w:eastAsia="zh-CN" w:bidi="hi-IN"/>
        </w:rPr>
        <w:tab/>
      </w:r>
      <w:r>
        <w:rPr>
          <w:rFonts w:hint="default" w:ascii="Times New Roman" w:hAnsi="Times New Roman" w:eastAsia="Droid Sans Fallback" w:cs="Times New Roman"/>
          <w:sz w:val="24"/>
          <w:szCs w:val="24"/>
          <w:lang w:val="es-EC" w:eastAsia="zh-CN" w:bidi="hi-IN"/>
        </w:rPr>
        <w:t>Ing</w:t>
      </w:r>
      <w:r>
        <w:rPr>
          <w:rFonts w:hint="default" w:ascii="Times New Roman" w:hAnsi="Times New Roman" w:eastAsia="Droid Sans Fallback" w:cs="Times New Roman"/>
          <w:b w:val="0"/>
          <w:bCs w:val="0"/>
          <w:sz w:val="24"/>
          <w:szCs w:val="24"/>
          <w:lang w:val="es-EC" w:eastAsia="zh-CN" w:bidi="hi-IN"/>
        </w:rPr>
        <w:t>. Galuth Irene García</w:t>
      </w:r>
      <w:r>
        <w:rPr>
          <w:rFonts w:ascii="Times New Roman" w:hAnsi="Times New Roman" w:eastAsia="Droid Sans Fallback" w:cs="Times New Roman"/>
          <w:b w:val="0"/>
          <w:bCs w:val="0"/>
          <w:sz w:val="24"/>
          <w:szCs w:val="24"/>
          <w:lang w:val="es-ES" w:eastAsia="zh-CN" w:bidi="hi-IN"/>
        </w:rPr>
        <w:t xml:space="preserve"> </w:t>
      </w:r>
      <w:r>
        <w:rPr>
          <w:rFonts w:hint="default" w:ascii="Times New Roman" w:hAnsi="Times New Roman" w:eastAsia="Droid Sans Fallback" w:cs="Times New Roman"/>
          <w:b w:val="0"/>
          <w:bCs w:val="0"/>
          <w:sz w:val="24"/>
          <w:szCs w:val="24"/>
          <w:lang w:val="es-EC" w:eastAsia="zh-CN" w:bidi="hi-IN"/>
        </w:rPr>
        <w:t>Camacho</w:t>
      </w:r>
      <w:r>
        <w:rPr>
          <w:rFonts w:ascii="Times New Roman" w:hAnsi="Times New Roman" w:eastAsia="Droid Sans Fallback" w:cs="Times New Roman"/>
          <w:b w:val="0"/>
          <w:bCs w:val="0"/>
          <w:sz w:val="24"/>
          <w:szCs w:val="24"/>
          <w:lang w:val="es-ES" w:eastAsia="zh-CN" w:bidi="hi-IN"/>
        </w:rPr>
        <w:tab/>
      </w:r>
    </w:p>
    <w:p w14:paraId="38BEBA4E">
      <w:pPr>
        <w:widowControl w:val="0"/>
        <w:suppressAutoHyphens/>
        <w:spacing w:after="0" w:line="240" w:lineRule="auto"/>
        <w:textAlignment w:val="baseline"/>
        <w:rPr>
          <w:rFonts w:ascii="Times New Roman" w:hAnsi="Times New Roman" w:eastAsia="Droid Sans Fallback" w:cs="Times New Roman"/>
          <w:b/>
          <w:bCs/>
          <w:sz w:val="24"/>
          <w:szCs w:val="24"/>
          <w:lang w:val="es-ES" w:eastAsia="zh-CN" w:bidi="hi-IN"/>
        </w:rPr>
      </w:pPr>
    </w:p>
    <w:p w14:paraId="02707A6C">
      <w:pPr>
        <w:widowControl w:val="0"/>
        <w:suppressAutoHyphens/>
        <w:spacing w:after="0" w:line="240" w:lineRule="auto"/>
        <w:textAlignment w:val="baseline"/>
        <w:rPr>
          <w:rFonts w:ascii="Times New Roman" w:hAnsi="Times New Roman" w:eastAsia="Droid Sans Fallback" w:cs="Times New Roman"/>
          <w:b/>
          <w:bCs/>
          <w:sz w:val="24"/>
          <w:szCs w:val="24"/>
          <w:lang w:val="es-ES" w:eastAsia="zh-CN" w:bidi="hi-IN"/>
        </w:rPr>
      </w:pPr>
    </w:p>
    <w:p w14:paraId="2AFA10BA">
      <w:pPr>
        <w:widowControl w:val="0"/>
        <w:suppressAutoHyphens/>
        <w:spacing w:after="0" w:line="240" w:lineRule="auto"/>
        <w:textAlignment w:val="baseline"/>
        <w:rPr>
          <w:rFonts w:ascii="Times New Roman" w:hAnsi="Times New Roman" w:eastAsia="Droid Sans Fallback" w:cs="Times New Roman"/>
          <w:b/>
          <w:bCs/>
          <w:sz w:val="24"/>
          <w:szCs w:val="24"/>
          <w:lang w:val="es-ES" w:eastAsia="zh-CN" w:bidi="hi-IN"/>
        </w:rPr>
      </w:pPr>
    </w:p>
    <w:p w14:paraId="37DCBA0F">
      <w:pPr>
        <w:widowControl w:val="0"/>
        <w:suppressAutoHyphens/>
        <w:spacing w:after="0" w:line="240" w:lineRule="auto"/>
        <w:textAlignment w:val="baseline"/>
        <w:rPr>
          <w:rFonts w:ascii="Times New Roman" w:hAnsi="Times New Roman" w:eastAsia="Droid Sans Fallback" w:cs="Times New Roman"/>
          <w:b/>
          <w:bCs/>
          <w:sz w:val="24"/>
          <w:szCs w:val="24"/>
          <w:lang w:val="es-ES" w:eastAsia="zh-CN" w:bidi="hi-IN"/>
        </w:rPr>
      </w:pPr>
      <w:r>
        <w:rPr>
          <w:rFonts w:ascii="Times New Roman" w:hAnsi="Times New Roman" w:eastAsia="Droid Sans Fallback" w:cs="Times New Roman"/>
          <w:b/>
          <w:bCs/>
          <w:sz w:val="24"/>
          <w:szCs w:val="24"/>
          <w:lang w:val="es-ES" w:eastAsia="zh-CN" w:bidi="hi-IN"/>
        </w:rPr>
        <w:t>Tipo de Trabajo de integración Curricular:</w:t>
      </w:r>
    </w:p>
    <w:tbl>
      <w:tblPr>
        <w:tblStyle w:val="3"/>
        <w:tblpPr w:leftFromText="141" w:rightFromText="141" w:vertAnchor="text" w:horzAnchor="page" w:tblpX="1831" w:tblpY="1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2"/>
        <w:gridCol w:w="857"/>
      </w:tblGrid>
      <w:tr w14:paraId="16AA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2" w:type="dxa"/>
            <w:shd w:val="clear" w:color="auto" w:fill="auto"/>
          </w:tcPr>
          <w:p w14:paraId="2990E250">
            <w:pPr>
              <w:suppressAutoHyphens/>
              <w:spacing w:after="0" w:line="240" w:lineRule="auto"/>
              <w:jc w:val="both"/>
              <w:rPr>
                <w:rFonts w:ascii="Times New Roman" w:hAnsi="Times New Roman" w:eastAsia="Times New Roman" w:cs="Times New Roman"/>
                <w:bCs/>
                <w:iCs/>
                <w:color w:val="000000"/>
                <w:spacing w:val="-20"/>
                <w:sz w:val="24"/>
                <w:szCs w:val="24"/>
                <w:lang w:val="es-ES" w:eastAsia="zh-CN"/>
              </w:rPr>
            </w:pPr>
            <w:r>
              <w:rPr>
                <w:rFonts w:ascii="Times New Roman" w:hAnsi="Times New Roman" w:eastAsia="Times New Roman" w:cs="Times New Roman"/>
                <w:bCs/>
                <w:iCs/>
                <w:color w:val="000000"/>
                <w:spacing w:val="-20"/>
                <w:sz w:val="24"/>
                <w:szCs w:val="24"/>
                <w:lang w:val="es-ES" w:eastAsia="zh-CN"/>
              </w:rPr>
              <w:t>Proyecto de Investigación</w:t>
            </w:r>
          </w:p>
        </w:tc>
        <w:tc>
          <w:tcPr>
            <w:tcW w:w="857" w:type="dxa"/>
            <w:shd w:val="clear" w:color="auto" w:fill="auto"/>
          </w:tcPr>
          <w:p w14:paraId="1D37F752">
            <w:pPr>
              <w:suppressAutoHyphens/>
              <w:spacing w:after="0" w:line="240" w:lineRule="auto"/>
              <w:jc w:val="both"/>
              <w:rPr>
                <w:rFonts w:ascii="Times New Roman" w:hAnsi="Times New Roman" w:eastAsia="Times New Roman" w:cs="Times New Roman"/>
                <w:b/>
                <w:iCs/>
                <w:color w:val="000000"/>
                <w:spacing w:val="-20"/>
                <w:sz w:val="24"/>
                <w:szCs w:val="24"/>
                <w:lang w:val="es-ES" w:eastAsia="zh-CN"/>
              </w:rPr>
            </w:pPr>
          </w:p>
        </w:tc>
      </w:tr>
      <w:tr w14:paraId="252F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2" w:type="dxa"/>
            <w:shd w:val="clear" w:color="auto" w:fill="auto"/>
          </w:tcPr>
          <w:p w14:paraId="21A374AF">
            <w:pPr>
              <w:suppressAutoHyphens/>
              <w:spacing w:after="0" w:line="240" w:lineRule="auto"/>
              <w:jc w:val="both"/>
              <w:rPr>
                <w:rFonts w:ascii="Times New Roman" w:hAnsi="Times New Roman" w:eastAsia="Times New Roman" w:cs="Times New Roman"/>
                <w:bCs/>
                <w:iCs/>
                <w:color w:val="000000"/>
                <w:spacing w:val="-20"/>
                <w:sz w:val="24"/>
                <w:szCs w:val="24"/>
                <w:lang w:val="es-ES" w:eastAsia="zh-CN"/>
              </w:rPr>
            </w:pPr>
            <w:r>
              <w:rPr>
                <w:rFonts w:ascii="Times New Roman" w:hAnsi="Times New Roman" w:eastAsia="Times New Roman" w:cs="Times New Roman"/>
                <w:bCs/>
                <w:iCs/>
                <w:color w:val="000000"/>
                <w:spacing w:val="-20"/>
                <w:sz w:val="24"/>
                <w:szCs w:val="24"/>
                <w:lang w:val="es-ES" w:eastAsia="zh-CN"/>
              </w:rPr>
              <w:t>Proyecto Tecnológico</w:t>
            </w:r>
          </w:p>
        </w:tc>
        <w:tc>
          <w:tcPr>
            <w:tcW w:w="857" w:type="dxa"/>
            <w:shd w:val="clear" w:color="auto" w:fill="auto"/>
          </w:tcPr>
          <w:p w14:paraId="46F3A318">
            <w:pPr>
              <w:suppressAutoHyphens/>
              <w:spacing w:after="0" w:line="240" w:lineRule="auto"/>
              <w:jc w:val="both"/>
              <w:rPr>
                <w:rFonts w:ascii="Times New Roman" w:hAnsi="Times New Roman" w:eastAsia="Times New Roman" w:cs="Times New Roman"/>
                <w:b/>
                <w:iCs/>
                <w:color w:val="000000"/>
                <w:spacing w:val="-20"/>
                <w:sz w:val="24"/>
                <w:szCs w:val="24"/>
                <w:lang w:val="es-ES" w:eastAsia="zh-CN"/>
              </w:rPr>
            </w:pPr>
          </w:p>
        </w:tc>
      </w:tr>
    </w:tbl>
    <w:p w14:paraId="08A86CC6">
      <w:pPr>
        <w:suppressAutoHyphens/>
        <w:spacing w:after="0" w:line="240" w:lineRule="auto"/>
        <w:jc w:val="both"/>
        <w:rPr>
          <w:rFonts w:ascii="Times New Roman" w:hAnsi="Times New Roman" w:eastAsia="Times New Roman" w:cs="Times New Roman"/>
          <w:b/>
          <w:i/>
          <w:color w:val="000000"/>
          <w:spacing w:val="-20"/>
          <w:sz w:val="28"/>
          <w:szCs w:val="32"/>
          <w:u w:val="single"/>
          <w:lang w:val="es-ES" w:eastAsia="zh-CN"/>
        </w:rPr>
      </w:pPr>
    </w:p>
    <w:p w14:paraId="218AAB85">
      <w:pPr>
        <w:suppressAutoHyphens/>
        <w:spacing w:after="0" w:line="240" w:lineRule="auto"/>
        <w:jc w:val="both"/>
        <w:rPr>
          <w:rFonts w:ascii="Times New Roman" w:hAnsi="Times New Roman" w:eastAsia="Times New Roman" w:cs="Times New Roman"/>
          <w:b/>
          <w:i/>
          <w:color w:val="000000"/>
          <w:spacing w:val="-20"/>
          <w:sz w:val="28"/>
          <w:szCs w:val="32"/>
          <w:u w:val="single"/>
          <w:lang w:val="es-ES" w:eastAsia="zh-CN"/>
        </w:rPr>
      </w:pPr>
    </w:p>
    <w:p w14:paraId="38DEB86E">
      <w:pPr>
        <w:suppressAutoHyphens/>
        <w:spacing w:after="0" w:line="240" w:lineRule="auto"/>
        <w:rPr>
          <w:rFonts w:ascii="Times New Roman" w:hAnsi="Times New Roman" w:eastAsia="Times New Roman" w:cs="Times New Roman"/>
          <w:b/>
          <w:iCs/>
          <w:color w:val="000000"/>
          <w:spacing w:val="-20"/>
          <w:sz w:val="24"/>
          <w:szCs w:val="28"/>
          <w:lang w:val="es-ES" w:eastAsia="zh-CN"/>
        </w:rPr>
      </w:pPr>
    </w:p>
    <w:p w14:paraId="04E21269">
      <w:pPr>
        <w:suppressAutoHyphens/>
        <w:spacing w:after="0" w:line="240" w:lineRule="auto"/>
        <w:rPr>
          <w:rFonts w:hint="default" w:ascii="Arial" w:hAnsi="Arial" w:eastAsia="Times New Roman" w:cs="Arial"/>
          <w:bCs/>
          <w:iCs/>
          <w:color w:val="0000FF"/>
          <w:spacing w:val="-20"/>
          <w:sz w:val="14"/>
          <w:szCs w:val="16"/>
          <w:lang w:val="es-EC" w:eastAsia="zh-CN"/>
        </w:rPr>
      </w:pPr>
      <w:r>
        <w:rPr>
          <w:rFonts w:ascii="Times New Roman" w:hAnsi="Times New Roman" w:eastAsia="Times New Roman" w:cs="Times New Roman"/>
          <w:b/>
          <w:iCs/>
          <w:color w:val="000000"/>
          <w:spacing w:val="-20"/>
          <w:sz w:val="24"/>
          <w:szCs w:val="28"/>
          <w:lang w:val="es-ES" w:eastAsia="zh-CN"/>
        </w:rPr>
        <w:t>Fecha de presentación</w:t>
      </w:r>
      <w:r>
        <w:rPr>
          <w:rFonts w:ascii="Times New Roman" w:hAnsi="Times New Roman" w:eastAsia="Times New Roman" w:cs="Times New Roman"/>
          <w:b/>
          <w:iCs/>
          <w:color w:val="000000"/>
          <w:spacing w:val="-20"/>
          <w:sz w:val="24"/>
          <w:szCs w:val="28"/>
          <w:u w:val="single"/>
          <w:lang w:val="es-ES" w:eastAsia="zh-CN"/>
        </w:rPr>
        <w:t>:</w:t>
      </w:r>
      <w:r>
        <w:rPr>
          <w:rFonts w:ascii="Times New Roman" w:hAnsi="Times New Roman" w:eastAsia="Times New Roman" w:cs="Times New Roman"/>
          <w:bCs/>
          <w:iCs/>
          <w:color w:val="000000"/>
          <w:spacing w:val="-20"/>
          <w:sz w:val="24"/>
          <w:szCs w:val="28"/>
          <w:lang w:val="es-ES" w:eastAsia="zh-CN"/>
        </w:rPr>
        <w:t xml:space="preserve">  </w:t>
      </w:r>
      <w:r>
        <w:rPr>
          <w:rFonts w:hint="default" w:ascii="Times New Roman" w:hAnsi="Times New Roman" w:eastAsia="Times New Roman" w:cs="Times New Roman"/>
          <w:bCs/>
          <w:iCs/>
          <w:color w:val="000000"/>
          <w:spacing w:val="-20"/>
          <w:sz w:val="24"/>
          <w:szCs w:val="28"/>
          <w:lang w:val="es-EC" w:eastAsia="zh-CN"/>
        </w:rPr>
        <w:t>14</w:t>
      </w:r>
      <w:r>
        <w:rPr>
          <w:rFonts w:ascii="Times New Roman" w:hAnsi="Times New Roman" w:eastAsia="Times New Roman" w:cs="Times New Roman"/>
          <w:bCs/>
          <w:iCs/>
          <w:color w:val="000000"/>
          <w:spacing w:val="-20"/>
          <w:sz w:val="24"/>
          <w:szCs w:val="28"/>
          <w:lang w:val="es-ES" w:eastAsia="zh-CN"/>
        </w:rPr>
        <w:t>-</w:t>
      </w:r>
      <w:r>
        <w:rPr>
          <w:rFonts w:hint="default" w:ascii="Times New Roman" w:hAnsi="Times New Roman" w:eastAsia="Times New Roman" w:cs="Times New Roman"/>
          <w:bCs/>
          <w:iCs/>
          <w:color w:val="000000"/>
          <w:spacing w:val="-20"/>
          <w:sz w:val="24"/>
          <w:szCs w:val="28"/>
          <w:lang w:val="es-EC" w:eastAsia="zh-CN"/>
        </w:rPr>
        <w:t>07</w:t>
      </w:r>
      <w:r>
        <w:rPr>
          <w:rFonts w:ascii="Times New Roman" w:hAnsi="Times New Roman" w:eastAsia="Times New Roman" w:cs="Times New Roman"/>
          <w:bCs/>
          <w:iCs/>
          <w:color w:val="000000"/>
          <w:spacing w:val="-20"/>
          <w:sz w:val="24"/>
          <w:szCs w:val="28"/>
          <w:lang w:val="es-ES" w:eastAsia="zh-CN"/>
        </w:rPr>
        <w:t>-</w:t>
      </w:r>
      <w:r>
        <w:rPr>
          <w:rFonts w:hint="default" w:ascii="Times New Roman" w:hAnsi="Times New Roman" w:eastAsia="Times New Roman" w:cs="Times New Roman"/>
          <w:bCs/>
          <w:iCs/>
          <w:color w:val="000000"/>
          <w:spacing w:val="-20"/>
          <w:sz w:val="24"/>
          <w:szCs w:val="28"/>
          <w:lang w:val="es-EC" w:eastAsia="zh-CN"/>
        </w:rPr>
        <w:t>2025</w:t>
      </w:r>
    </w:p>
    <w:p w14:paraId="6FE90947">
      <w:pPr>
        <w:suppressAutoHyphens/>
        <w:spacing w:after="0" w:line="240" w:lineRule="auto"/>
        <w:rPr>
          <w:rFonts w:ascii="Times New Roman" w:hAnsi="Times New Roman" w:cs="Times New Roman"/>
          <w:b/>
          <w:sz w:val="24"/>
          <w:szCs w:val="24"/>
          <w:lang w:val="es-ES"/>
        </w:rPr>
      </w:pPr>
    </w:p>
    <w:p w14:paraId="4BAA8646">
      <w:pPr>
        <w:rPr>
          <w:rFonts w:ascii="Times New Roman" w:hAnsi="Times New Roman" w:cs="Times New Roman"/>
          <w:b/>
          <w:sz w:val="24"/>
          <w:szCs w:val="24"/>
        </w:rPr>
      </w:pPr>
      <w:r>
        <w:rPr>
          <w:rFonts w:ascii="Times New Roman" w:hAnsi="Times New Roman" w:cs="Times New Roman"/>
          <w:b/>
          <w:sz w:val="24"/>
          <w:szCs w:val="24"/>
        </w:rPr>
        <w:br w:type="page"/>
      </w:r>
    </w:p>
    <w:p w14:paraId="5A15DF67">
      <w:pPr>
        <w:pStyle w:val="5"/>
        <w:numPr>
          <w:ilvl w:val="0"/>
          <w:numId w:val="1"/>
        </w:numPr>
        <w:suppressAutoHyphens/>
        <w:spacing w:after="0" w:line="240" w:lineRule="auto"/>
        <w:rPr>
          <w:rFonts w:ascii="Times New Roman" w:hAnsi="Times New Roman" w:cs="Times New Roman"/>
          <w:b/>
          <w:sz w:val="24"/>
          <w:szCs w:val="24"/>
        </w:rPr>
      </w:pPr>
      <w:r>
        <w:rPr>
          <w:rFonts w:ascii="Times New Roman" w:hAnsi="Times New Roman" w:cs="Times New Roman"/>
          <w:b/>
          <w:sz w:val="24"/>
          <w:szCs w:val="24"/>
        </w:rPr>
        <w:t>TEMA DEL ANTEPROYECTO DEL TRABAJO DE INTEGRACIÓN CURRICULAR</w:t>
      </w:r>
    </w:p>
    <w:p w14:paraId="142860F1">
      <w:pPr>
        <w:spacing w:after="0" w:line="240" w:lineRule="auto"/>
        <w:ind w:left="708"/>
        <w:jc w:val="both"/>
        <w:rPr>
          <w:rFonts w:ascii="Times New Roman" w:hAnsi="Times New Roman" w:cs="Times New Roman"/>
          <w:bCs/>
          <w:sz w:val="24"/>
          <w:szCs w:val="24"/>
        </w:rPr>
      </w:pPr>
    </w:p>
    <w:p w14:paraId="6C1BADF4">
      <w:pPr>
        <w:spacing w:line="240" w:lineRule="auto"/>
        <w:ind w:left="708"/>
        <w:jc w:val="both"/>
        <w:rPr>
          <w:rFonts w:ascii="Times New Roman" w:hAnsi="Times New Roman" w:cs="Times New Roman"/>
          <w:b w:val="0"/>
          <w:bCs/>
          <w:sz w:val="24"/>
          <w:szCs w:val="24"/>
        </w:rPr>
      </w:pPr>
      <w:r>
        <w:rPr>
          <w:rFonts w:ascii="Times New Roman" w:hAnsi="Times New Roman" w:cs="Times New Roman"/>
          <w:b w:val="0"/>
          <w:bCs/>
          <w:sz w:val="24"/>
          <w:szCs w:val="24"/>
        </w:rPr>
        <w:t>SISTEMA WEB PARA CONTROL DE TRAMITES DE EXTENSIONES DE RED Y FERUM EN CNEL BOLÍVAR</w:t>
      </w:r>
    </w:p>
    <w:p w14:paraId="7CED5084">
      <w:pPr>
        <w:pStyle w:val="5"/>
        <w:numPr>
          <w:ilvl w:val="0"/>
          <w:numId w:val="1"/>
        </w:numPr>
        <w:suppressAutoHyphens/>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LÍNEA DE INVESTIGACIÓN </w:t>
      </w:r>
    </w:p>
    <w:p w14:paraId="3736C0EE">
      <w:pPr>
        <w:spacing w:after="0" w:line="240" w:lineRule="auto"/>
        <w:rPr>
          <w:rFonts w:ascii="Times New Roman" w:hAnsi="Times New Roman" w:cs="Times New Roman"/>
          <w:sz w:val="24"/>
          <w:szCs w:val="24"/>
        </w:r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3895"/>
        <w:gridCol w:w="1462"/>
      </w:tblGrid>
      <w:tr w14:paraId="1A9A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1271" w:type="dxa"/>
            <w:shd w:val="clear" w:color="auto" w:fill="9CC2E5" w:themeFill="accent5" w:themeFillTint="99"/>
          </w:tcPr>
          <w:p w14:paraId="4A94305E">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Dominio</w:t>
            </w:r>
          </w:p>
        </w:tc>
        <w:tc>
          <w:tcPr>
            <w:tcW w:w="3895" w:type="dxa"/>
            <w:shd w:val="clear" w:color="auto" w:fill="9CC2E5" w:themeFill="accent5" w:themeFillTint="99"/>
            <w:vAlign w:val="center"/>
          </w:tcPr>
          <w:p w14:paraId="3210720C">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Línea</w:t>
            </w:r>
          </w:p>
        </w:tc>
        <w:tc>
          <w:tcPr>
            <w:tcW w:w="1462" w:type="dxa"/>
            <w:tcBorders>
              <w:top w:val="nil"/>
              <w:right w:val="nil"/>
            </w:tcBorders>
            <w:shd w:val="clear" w:color="auto" w:fill="auto"/>
          </w:tcPr>
          <w:p w14:paraId="3BF3FF6A">
            <w:pPr>
              <w:spacing w:after="0" w:line="240" w:lineRule="auto"/>
              <w:jc w:val="center"/>
              <w:rPr>
                <w:rFonts w:ascii="Times New Roman" w:hAnsi="Times New Roman" w:cs="Times New Roman"/>
                <w:b/>
                <w:bCs/>
                <w:sz w:val="20"/>
                <w:szCs w:val="20"/>
              </w:rPr>
            </w:pPr>
          </w:p>
        </w:tc>
      </w:tr>
      <w:tr w14:paraId="3663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1271" w:type="dxa"/>
            <w:vMerge w:val="restart"/>
            <w:vAlign w:val="center"/>
          </w:tcPr>
          <w:p w14:paraId="2FDB4469">
            <w:pPr>
              <w:spacing w:after="0" w:line="240" w:lineRule="auto"/>
              <w:jc w:val="both"/>
              <w:rPr>
                <w:rFonts w:ascii="Times New Roman" w:hAnsi="Times New Roman" w:cs="Times New Roman"/>
                <w:sz w:val="20"/>
                <w:szCs w:val="20"/>
              </w:rPr>
            </w:pPr>
            <w:r>
              <w:rPr>
                <w:rFonts w:ascii="Times New Roman" w:hAnsi="Times New Roman" w:cs="Times New Roman"/>
                <w:sz w:val="20"/>
                <w:szCs w:val="20"/>
              </w:rPr>
              <w:t>Tecnologías de la Información y Comunicación</w:t>
            </w:r>
          </w:p>
        </w:tc>
        <w:tc>
          <w:tcPr>
            <w:tcW w:w="3895" w:type="dxa"/>
            <w:vAlign w:val="center"/>
          </w:tcPr>
          <w:p w14:paraId="09DC372E">
            <w:pPr>
              <w:spacing w:after="0" w:line="240" w:lineRule="auto"/>
              <w:jc w:val="both"/>
              <w:rPr>
                <w:rFonts w:ascii="Times New Roman" w:hAnsi="Times New Roman" w:cs="Times New Roman"/>
                <w:sz w:val="20"/>
                <w:szCs w:val="20"/>
              </w:rPr>
            </w:pPr>
            <w:r>
              <w:rPr>
                <w:rFonts w:ascii="Times New Roman" w:hAnsi="Times New Roman" w:cs="Times New Roman"/>
                <w:sz w:val="20"/>
                <w:szCs w:val="20"/>
              </w:rPr>
              <w:t>Gestión De Tecnologías de la Información y Comunicación</w:t>
            </w:r>
          </w:p>
        </w:tc>
        <w:tc>
          <w:tcPr>
            <w:tcW w:w="1462" w:type="dxa"/>
            <w:vAlign w:val="center"/>
          </w:tcPr>
          <w:p w14:paraId="603D9AAE">
            <w:pPr>
              <w:spacing w:after="0" w:line="240" w:lineRule="auto"/>
              <w:jc w:val="center"/>
              <w:rPr>
                <w:rFonts w:ascii="Times New Roman" w:hAnsi="Times New Roman" w:cs="Times New Roman"/>
                <w:sz w:val="20"/>
                <w:szCs w:val="20"/>
              </w:rPr>
            </w:pPr>
          </w:p>
        </w:tc>
      </w:tr>
      <w:tr w14:paraId="3106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271" w:type="dxa"/>
            <w:vMerge w:val="continue"/>
          </w:tcPr>
          <w:p w14:paraId="3028EAA1">
            <w:pPr>
              <w:spacing w:after="0" w:line="240" w:lineRule="auto"/>
              <w:jc w:val="both"/>
              <w:rPr>
                <w:rFonts w:ascii="Times New Roman" w:hAnsi="Times New Roman" w:cs="Times New Roman"/>
                <w:sz w:val="20"/>
                <w:szCs w:val="20"/>
              </w:rPr>
            </w:pPr>
          </w:p>
        </w:tc>
        <w:tc>
          <w:tcPr>
            <w:tcW w:w="3895" w:type="dxa"/>
            <w:vAlign w:val="center"/>
          </w:tcPr>
          <w:p w14:paraId="2CBDEFD1">
            <w:pPr>
              <w:spacing w:after="0" w:line="240" w:lineRule="auto"/>
              <w:jc w:val="both"/>
              <w:rPr>
                <w:rFonts w:ascii="Times New Roman" w:hAnsi="Times New Roman" w:cs="Times New Roman"/>
                <w:sz w:val="20"/>
                <w:szCs w:val="20"/>
              </w:rPr>
            </w:pPr>
            <w:r>
              <w:rPr>
                <w:rFonts w:ascii="Times New Roman" w:hAnsi="Times New Roman" w:cs="Times New Roman"/>
                <w:sz w:val="20"/>
                <w:szCs w:val="20"/>
              </w:rPr>
              <w:t>Ingeniería De Software, Redes y Telecomunicaciones</w:t>
            </w:r>
          </w:p>
        </w:tc>
        <w:tc>
          <w:tcPr>
            <w:tcW w:w="1462" w:type="dxa"/>
            <w:vAlign w:val="center"/>
          </w:tcPr>
          <w:p w14:paraId="0DA5E9CA">
            <w:pPr>
              <w:spacing w:after="0" w:line="240" w:lineRule="auto"/>
              <w:jc w:val="center"/>
              <w:rPr>
                <w:rFonts w:ascii="Times New Roman" w:hAnsi="Times New Roman" w:cs="Times New Roman"/>
                <w:sz w:val="20"/>
                <w:szCs w:val="20"/>
              </w:rPr>
            </w:pPr>
          </w:p>
        </w:tc>
      </w:tr>
      <w:tr w14:paraId="247F9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1271" w:type="dxa"/>
            <w:vMerge w:val="continue"/>
          </w:tcPr>
          <w:p w14:paraId="65787760">
            <w:pPr>
              <w:spacing w:after="0" w:line="240" w:lineRule="auto"/>
              <w:jc w:val="both"/>
              <w:rPr>
                <w:rFonts w:ascii="Times New Roman" w:hAnsi="Times New Roman" w:cs="Times New Roman"/>
                <w:sz w:val="20"/>
                <w:szCs w:val="20"/>
              </w:rPr>
            </w:pPr>
          </w:p>
        </w:tc>
        <w:tc>
          <w:tcPr>
            <w:tcW w:w="3895" w:type="dxa"/>
            <w:vAlign w:val="center"/>
          </w:tcPr>
          <w:p w14:paraId="59889CA7">
            <w:pPr>
              <w:spacing w:after="0" w:line="240" w:lineRule="auto"/>
              <w:jc w:val="both"/>
              <w:rPr>
                <w:rFonts w:ascii="Times New Roman" w:hAnsi="Times New Roman" w:cs="Times New Roman"/>
                <w:sz w:val="20"/>
                <w:szCs w:val="20"/>
              </w:rPr>
            </w:pPr>
            <w:r>
              <w:rPr>
                <w:rFonts w:ascii="Times New Roman" w:hAnsi="Times New Roman" w:cs="Times New Roman"/>
                <w:sz w:val="20"/>
                <w:szCs w:val="20"/>
              </w:rPr>
              <w:t>Educación Virtual, Teleeducación</w:t>
            </w:r>
          </w:p>
        </w:tc>
        <w:tc>
          <w:tcPr>
            <w:tcW w:w="1462" w:type="dxa"/>
            <w:vAlign w:val="center"/>
          </w:tcPr>
          <w:p w14:paraId="68EE9964">
            <w:pPr>
              <w:spacing w:after="0" w:line="240" w:lineRule="auto"/>
              <w:jc w:val="center"/>
              <w:rPr>
                <w:rFonts w:ascii="Times New Roman" w:hAnsi="Times New Roman" w:cs="Times New Roman"/>
                <w:sz w:val="20"/>
                <w:szCs w:val="20"/>
              </w:rPr>
            </w:pPr>
          </w:p>
        </w:tc>
      </w:tr>
      <w:tr w14:paraId="58747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1271" w:type="dxa"/>
            <w:vMerge w:val="continue"/>
          </w:tcPr>
          <w:p w14:paraId="4D29FE23">
            <w:pPr>
              <w:spacing w:after="0" w:line="240" w:lineRule="auto"/>
              <w:jc w:val="both"/>
              <w:rPr>
                <w:rFonts w:ascii="Times New Roman" w:hAnsi="Times New Roman" w:cs="Times New Roman"/>
                <w:sz w:val="20"/>
                <w:szCs w:val="20"/>
              </w:rPr>
            </w:pPr>
          </w:p>
        </w:tc>
        <w:tc>
          <w:tcPr>
            <w:tcW w:w="3895" w:type="dxa"/>
            <w:vAlign w:val="center"/>
          </w:tcPr>
          <w:p w14:paraId="5F076D03">
            <w:pPr>
              <w:spacing w:after="0" w:line="240" w:lineRule="auto"/>
              <w:jc w:val="both"/>
              <w:rPr>
                <w:rFonts w:ascii="Times New Roman" w:hAnsi="Times New Roman" w:cs="Times New Roman"/>
                <w:sz w:val="20"/>
                <w:szCs w:val="20"/>
              </w:rPr>
            </w:pPr>
            <w:r>
              <w:rPr>
                <w:rFonts w:ascii="Times New Roman" w:hAnsi="Times New Roman" w:cs="Times New Roman"/>
                <w:sz w:val="20"/>
                <w:szCs w:val="20"/>
              </w:rPr>
              <w:t>Big Data, Cloud Computing, Gestión de Datos e Inteligencia Artificial</w:t>
            </w:r>
          </w:p>
        </w:tc>
        <w:tc>
          <w:tcPr>
            <w:tcW w:w="1462" w:type="dxa"/>
            <w:vAlign w:val="center"/>
          </w:tcPr>
          <w:p w14:paraId="3AEE064C">
            <w:pPr>
              <w:spacing w:after="0" w:line="240" w:lineRule="auto"/>
              <w:jc w:val="center"/>
              <w:rPr>
                <w:rFonts w:ascii="Times New Roman" w:hAnsi="Times New Roman" w:cs="Times New Roman"/>
                <w:sz w:val="20"/>
                <w:szCs w:val="20"/>
              </w:rPr>
            </w:pPr>
          </w:p>
        </w:tc>
      </w:tr>
      <w:tr w14:paraId="02C98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1271" w:type="dxa"/>
            <w:vMerge w:val="continue"/>
          </w:tcPr>
          <w:p w14:paraId="06C37B83">
            <w:pPr>
              <w:spacing w:after="0" w:line="240" w:lineRule="auto"/>
              <w:jc w:val="both"/>
              <w:rPr>
                <w:rFonts w:ascii="Times New Roman" w:hAnsi="Times New Roman" w:cs="Times New Roman"/>
                <w:sz w:val="20"/>
                <w:szCs w:val="20"/>
              </w:rPr>
            </w:pPr>
          </w:p>
        </w:tc>
        <w:tc>
          <w:tcPr>
            <w:tcW w:w="3895" w:type="dxa"/>
            <w:vAlign w:val="center"/>
          </w:tcPr>
          <w:p w14:paraId="146600D9">
            <w:pPr>
              <w:spacing w:after="0" w:line="240" w:lineRule="auto"/>
              <w:jc w:val="both"/>
              <w:rPr>
                <w:rFonts w:ascii="Times New Roman" w:hAnsi="Times New Roman" w:cs="Times New Roman"/>
                <w:sz w:val="20"/>
                <w:szCs w:val="20"/>
              </w:rPr>
            </w:pPr>
            <w:r>
              <w:rPr>
                <w:rFonts w:ascii="Times New Roman" w:hAnsi="Times New Roman" w:cs="Times New Roman"/>
                <w:sz w:val="20"/>
                <w:szCs w:val="20"/>
              </w:rPr>
              <w:t>Geomática</w:t>
            </w:r>
          </w:p>
        </w:tc>
        <w:tc>
          <w:tcPr>
            <w:tcW w:w="1462" w:type="dxa"/>
            <w:vAlign w:val="center"/>
          </w:tcPr>
          <w:p w14:paraId="283B3769">
            <w:pPr>
              <w:spacing w:after="160" w:line="240" w:lineRule="auto"/>
              <w:jc w:val="center"/>
              <w:rPr>
                <w:rFonts w:ascii="Times New Roman" w:hAnsi="Times New Roman" w:cs="Times New Roman"/>
                <w:sz w:val="20"/>
                <w:szCs w:val="20"/>
              </w:rPr>
            </w:pPr>
          </w:p>
        </w:tc>
      </w:tr>
    </w:tbl>
    <w:p w14:paraId="078A1F38">
      <w:pPr>
        <w:spacing w:after="0" w:line="240" w:lineRule="auto"/>
        <w:rPr>
          <w:rFonts w:ascii="Times New Roman" w:hAnsi="Times New Roman" w:cs="Times New Roman"/>
          <w:b/>
          <w:sz w:val="24"/>
          <w:szCs w:val="24"/>
        </w:r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5245"/>
      </w:tblGrid>
      <w:tr w14:paraId="0CE21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1413" w:type="dxa"/>
            <w:shd w:val="clear" w:color="auto" w:fill="B4C6E7" w:themeFill="accent1" w:themeFillTint="66"/>
            <w:vAlign w:val="center"/>
          </w:tcPr>
          <w:p w14:paraId="58DC4AB6">
            <w:pPr>
              <w:spacing w:after="0" w:line="240" w:lineRule="auto"/>
              <w:jc w:val="center"/>
              <w:rPr>
                <w:rFonts w:ascii="Times New Roman" w:hAnsi="Times New Roman" w:cs="Times New Roman"/>
                <w:sz w:val="20"/>
                <w:szCs w:val="20"/>
              </w:rPr>
            </w:pPr>
            <w:r>
              <w:rPr>
                <w:rFonts w:ascii="Times New Roman" w:hAnsi="Times New Roman" w:cs="Times New Roman"/>
                <w:b/>
                <w:bCs/>
                <w:sz w:val="20"/>
                <w:szCs w:val="20"/>
              </w:rPr>
              <w:t>Sublínea</w:t>
            </w:r>
          </w:p>
        </w:tc>
        <w:tc>
          <w:tcPr>
            <w:tcW w:w="5245" w:type="dxa"/>
            <w:vAlign w:val="center"/>
          </w:tcPr>
          <w:p w14:paraId="162B0EC3">
            <w:pPr>
              <w:spacing w:after="160" w:line="240" w:lineRule="auto"/>
              <w:rPr>
                <w:rFonts w:ascii="Times New Roman" w:hAnsi="Times New Roman" w:cs="Times New Roman"/>
                <w:sz w:val="20"/>
                <w:szCs w:val="20"/>
              </w:rPr>
            </w:pPr>
          </w:p>
        </w:tc>
      </w:tr>
    </w:tbl>
    <w:p w14:paraId="5814D15A">
      <w:pPr>
        <w:spacing w:after="0" w:line="240" w:lineRule="auto"/>
        <w:rPr>
          <w:rFonts w:ascii="Times New Roman" w:hAnsi="Times New Roman" w:cs="Times New Roman"/>
          <w:b/>
          <w:sz w:val="24"/>
          <w:szCs w:val="24"/>
        </w:rPr>
      </w:pPr>
    </w:p>
    <w:p w14:paraId="31B04E53">
      <w:pPr>
        <w:pStyle w:val="5"/>
        <w:numPr>
          <w:ilvl w:val="0"/>
          <w:numId w:val="1"/>
        </w:numPr>
        <w:suppressAutoHyphens/>
        <w:spacing w:after="0" w:line="240" w:lineRule="auto"/>
        <w:rPr>
          <w:rFonts w:ascii="Times New Roman" w:hAnsi="Times New Roman" w:cs="Times New Roman"/>
          <w:b/>
          <w:sz w:val="24"/>
          <w:szCs w:val="24"/>
        </w:rPr>
      </w:pPr>
      <w:r>
        <w:rPr>
          <w:rFonts w:ascii="Times New Roman" w:hAnsi="Times New Roman" w:cs="Times New Roman"/>
          <w:b/>
          <w:sz w:val="24"/>
          <w:szCs w:val="24"/>
        </w:rPr>
        <w:t>INFORMACIÓN GENERAL</w:t>
      </w:r>
    </w:p>
    <w:p w14:paraId="53B99DD1">
      <w:pPr>
        <w:spacing w:after="0" w:line="240" w:lineRule="auto"/>
        <w:rPr>
          <w:rFonts w:ascii="Times New Roman" w:hAnsi="Times New Roman" w:cs="Times New Roman"/>
          <w:b/>
          <w:sz w:val="24"/>
          <w:szCs w:val="24"/>
        </w:rPr>
      </w:pPr>
    </w:p>
    <w:p w14:paraId="12E848B3">
      <w:pPr>
        <w:pStyle w:val="5"/>
        <w:numPr>
          <w:ilvl w:val="1"/>
          <w:numId w:val="1"/>
        </w:numPr>
        <w:suppressAutoHyphens/>
        <w:spacing w:after="0" w:line="240" w:lineRule="auto"/>
        <w:ind w:left="1416"/>
        <w:jc w:val="both"/>
        <w:rPr>
          <w:rFonts w:ascii="Times New Roman" w:hAnsi="Times New Roman" w:cs="Times New Roman"/>
          <w:b/>
          <w:sz w:val="24"/>
          <w:szCs w:val="24"/>
        </w:rPr>
      </w:pPr>
      <w:r>
        <w:rPr>
          <w:rFonts w:ascii="Times New Roman" w:hAnsi="Times New Roman" w:cs="Times New Roman"/>
          <w:b/>
          <w:sz w:val="24"/>
          <w:szCs w:val="24"/>
        </w:rPr>
        <w:t>PROPONENTE</w:t>
      </w:r>
      <w:r>
        <w:rPr>
          <w:rFonts w:ascii="Times New Roman" w:hAnsi="Times New Roman" w:cs="Times New Roman"/>
          <w:b/>
          <w:sz w:val="24"/>
          <w:szCs w:val="24"/>
          <w:lang w:val="zh-CN"/>
        </w:rPr>
        <w:t>(</w:t>
      </w:r>
      <w:r>
        <w:rPr>
          <w:rFonts w:ascii="Times New Roman" w:hAnsi="Times New Roman" w:cs="Times New Roman"/>
          <w:b/>
          <w:sz w:val="24"/>
          <w:szCs w:val="24"/>
        </w:rPr>
        <w:t>S</w:t>
      </w:r>
      <w:r>
        <w:rPr>
          <w:rFonts w:ascii="Times New Roman" w:hAnsi="Times New Roman" w:cs="Times New Roman"/>
          <w:b/>
          <w:sz w:val="24"/>
          <w:szCs w:val="24"/>
          <w:lang w:val="zh-CN"/>
        </w:rPr>
        <w:t>)</w:t>
      </w:r>
      <w:r>
        <w:rPr>
          <w:rFonts w:ascii="Times New Roman" w:hAnsi="Times New Roman" w:cs="Times New Roman"/>
          <w:b/>
          <w:sz w:val="24"/>
          <w:szCs w:val="24"/>
        </w:rPr>
        <w:t>:</w:t>
      </w:r>
    </w:p>
    <w:p w14:paraId="7439B279">
      <w:pPr>
        <w:spacing w:after="0" w:line="240" w:lineRule="auto"/>
        <w:ind w:left="708"/>
        <w:jc w:val="both"/>
        <w:rPr>
          <w:rFonts w:ascii="Times New Roman" w:hAnsi="Times New Roman" w:cs="Times New Roman"/>
          <w:b/>
          <w:sz w:val="24"/>
          <w:szCs w:val="24"/>
        </w:rPr>
      </w:pPr>
    </w:p>
    <w:p w14:paraId="6480B5AE">
      <w:pPr>
        <w:spacing w:after="0" w:line="240" w:lineRule="auto"/>
        <w:ind w:left="1416"/>
        <w:jc w:val="both"/>
        <w:rPr>
          <w:rFonts w:ascii="Times New Roman" w:hAnsi="Times New Roman" w:cs="Times New Roman"/>
          <w:bCs/>
          <w:sz w:val="24"/>
          <w:szCs w:val="24"/>
        </w:rPr>
      </w:pPr>
      <w:r>
        <w:rPr>
          <w:rFonts w:ascii="Times New Roman" w:hAnsi="Times New Roman" w:cs="Times New Roman"/>
          <w:b/>
          <w:sz w:val="24"/>
          <w:szCs w:val="24"/>
        </w:rPr>
        <w:t xml:space="preserve">NOMBRE: </w:t>
      </w:r>
      <w:r>
        <w:rPr>
          <w:rFonts w:ascii="Times New Roman" w:hAnsi="Times New Roman" w:cs="Times New Roman"/>
          <w:b w:val="0"/>
          <w:bCs/>
          <w:sz w:val="24"/>
          <w:szCs w:val="24"/>
        </w:rPr>
        <w:t>Víctor Adrian de la Cadena Real</w:t>
      </w:r>
    </w:p>
    <w:p w14:paraId="38C6B971">
      <w:pPr>
        <w:spacing w:after="0" w:line="240" w:lineRule="auto"/>
        <w:ind w:left="1416"/>
        <w:jc w:val="both"/>
        <w:rPr>
          <w:rFonts w:hint="default" w:ascii="Times New Roman" w:hAnsi="Times New Roman" w:cs="Times New Roman"/>
          <w:b w:val="0"/>
          <w:bCs/>
          <w:sz w:val="24"/>
          <w:szCs w:val="24"/>
          <w:lang w:val="es-EC"/>
        </w:rPr>
      </w:pPr>
      <w:r>
        <w:rPr>
          <w:rFonts w:ascii="Times New Roman" w:hAnsi="Times New Roman" w:cs="Times New Roman"/>
          <w:b/>
          <w:sz w:val="24"/>
          <w:szCs w:val="24"/>
        </w:rPr>
        <w:t xml:space="preserve">CEDULA: </w:t>
      </w:r>
      <w:r>
        <w:rPr>
          <w:rFonts w:hint="default" w:ascii="Times New Roman" w:hAnsi="Times New Roman" w:cs="Times New Roman"/>
          <w:b w:val="0"/>
          <w:bCs/>
          <w:sz w:val="24"/>
          <w:szCs w:val="24"/>
          <w:lang w:val="es-EC"/>
        </w:rPr>
        <w:t>0202480059</w:t>
      </w:r>
    </w:p>
    <w:p w14:paraId="3AC4E6BD">
      <w:pPr>
        <w:spacing w:after="0" w:line="240" w:lineRule="auto"/>
        <w:ind w:left="1416"/>
        <w:jc w:val="both"/>
        <w:rPr>
          <w:rFonts w:hint="default" w:ascii="Times New Roman" w:hAnsi="Times New Roman" w:cs="Times New Roman"/>
          <w:b w:val="0"/>
          <w:bCs/>
          <w:sz w:val="24"/>
          <w:szCs w:val="24"/>
          <w:lang w:val="es-EC"/>
        </w:rPr>
      </w:pPr>
      <w:r>
        <w:rPr>
          <w:rFonts w:ascii="Times New Roman" w:hAnsi="Times New Roman" w:cs="Times New Roman"/>
          <w:b/>
          <w:sz w:val="24"/>
          <w:szCs w:val="24"/>
        </w:rPr>
        <w:t xml:space="preserve">E-MAIL: </w:t>
      </w:r>
      <w:r>
        <w:rPr>
          <w:rFonts w:hint="default" w:ascii="Times New Roman" w:hAnsi="Times New Roman" w:cs="Times New Roman"/>
          <w:b w:val="0"/>
          <w:bCs/>
          <w:sz w:val="24"/>
          <w:szCs w:val="24"/>
          <w:lang w:val="es-EC"/>
        </w:rPr>
        <w:t>victor.delacadena@ueb.edu.ec</w:t>
      </w:r>
    </w:p>
    <w:p w14:paraId="2ED4AD77">
      <w:pPr>
        <w:spacing w:after="0" w:line="240" w:lineRule="auto"/>
        <w:ind w:left="708" w:firstLine="708"/>
        <w:rPr>
          <w:rFonts w:hint="default" w:ascii="Times New Roman" w:hAnsi="Times New Roman" w:cs="Times New Roman"/>
          <w:b w:val="0"/>
          <w:bCs/>
          <w:sz w:val="24"/>
          <w:szCs w:val="24"/>
          <w:lang w:val="es-EC"/>
        </w:rPr>
      </w:pPr>
      <w:r>
        <w:rPr>
          <w:rFonts w:ascii="Times New Roman" w:hAnsi="Times New Roman" w:cs="Times New Roman"/>
          <w:b/>
          <w:sz w:val="24"/>
          <w:szCs w:val="24"/>
        </w:rPr>
        <w:t xml:space="preserve">CARRERA: </w:t>
      </w:r>
      <w:r>
        <w:rPr>
          <w:rFonts w:hint="default" w:ascii="Times New Roman" w:hAnsi="Times New Roman" w:cs="Times New Roman"/>
          <w:b w:val="0"/>
          <w:bCs/>
          <w:sz w:val="24"/>
          <w:szCs w:val="24"/>
          <w:lang w:val="es-EC"/>
        </w:rPr>
        <w:t>Software</w:t>
      </w:r>
    </w:p>
    <w:p w14:paraId="300F68AD">
      <w:pPr>
        <w:spacing w:after="0" w:line="240" w:lineRule="auto"/>
        <w:ind w:left="708" w:firstLine="708"/>
        <w:rPr>
          <w:rFonts w:hint="default" w:ascii="Times New Roman" w:hAnsi="Times New Roman" w:cs="Times New Roman"/>
          <w:b/>
          <w:sz w:val="24"/>
          <w:szCs w:val="24"/>
          <w:lang w:val="es-EC"/>
        </w:rPr>
      </w:pPr>
      <w:r>
        <w:rPr>
          <w:rFonts w:ascii="Times New Roman" w:hAnsi="Times New Roman" w:cs="Times New Roman"/>
          <w:b/>
          <w:sz w:val="24"/>
          <w:szCs w:val="24"/>
        </w:rPr>
        <w:t xml:space="preserve">TELEFONO: </w:t>
      </w:r>
      <w:r>
        <w:rPr>
          <w:rFonts w:hint="default" w:ascii="Times New Roman" w:hAnsi="Times New Roman" w:cs="Times New Roman"/>
          <w:b w:val="0"/>
          <w:bCs/>
          <w:sz w:val="24"/>
          <w:szCs w:val="24"/>
          <w:lang w:val="es-EC"/>
        </w:rPr>
        <w:t>0968911253</w:t>
      </w:r>
    </w:p>
    <w:p w14:paraId="5A2F8266">
      <w:pPr>
        <w:spacing w:after="0" w:line="240" w:lineRule="auto"/>
        <w:ind w:left="708" w:firstLine="708"/>
        <w:rPr>
          <w:rFonts w:ascii="Times New Roman" w:hAnsi="Times New Roman" w:cs="Times New Roman"/>
          <w:b/>
          <w:sz w:val="18"/>
          <w:szCs w:val="18"/>
        </w:rPr>
      </w:pPr>
    </w:p>
    <w:p w14:paraId="6BAA5CD1">
      <w:pPr>
        <w:spacing w:after="0" w:line="240" w:lineRule="auto"/>
        <w:ind w:left="1416"/>
        <w:jc w:val="both"/>
        <w:rPr>
          <w:rFonts w:ascii="Times New Roman" w:hAnsi="Times New Roman" w:cs="Times New Roman"/>
          <w:b w:val="0"/>
          <w:bCs/>
          <w:sz w:val="24"/>
          <w:szCs w:val="24"/>
        </w:rPr>
      </w:pPr>
      <w:r>
        <w:rPr>
          <w:rFonts w:ascii="Times New Roman" w:hAnsi="Times New Roman" w:cs="Times New Roman"/>
          <w:b/>
          <w:sz w:val="24"/>
          <w:szCs w:val="24"/>
        </w:rPr>
        <w:t xml:space="preserve">NOMBRE: </w:t>
      </w:r>
      <w:r>
        <w:rPr>
          <w:rFonts w:ascii="Times New Roman" w:hAnsi="Times New Roman" w:cs="Times New Roman"/>
          <w:b w:val="0"/>
          <w:bCs/>
          <w:sz w:val="24"/>
          <w:szCs w:val="24"/>
        </w:rPr>
        <w:t>Jason Fernando Yauqui Chimbo</w:t>
      </w:r>
    </w:p>
    <w:p w14:paraId="01B7AEFF">
      <w:pPr>
        <w:spacing w:after="0" w:line="240" w:lineRule="auto"/>
        <w:ind w:left="1416"/>
        <w:jc w:val="both"/>
        <w:rPr>
          <w:rFonts w:ascii="Times New Roman" w:hAnsi="Times New Roman" w:cs="Times New Roman"/>
          <w:b w:val="0"/>
          <w:bCs/>
          <w:sz w:val="24"/>
          <w:szCs w:val="24"/>
        </w:rPr>
      </w:pPr>
      <w:r>
        <w:rPr>
          <w:rFonts w:ascii="Times New Roman" w:hAnsi="Times New Roman" w:cs="Times New Roman"/>
          <w:b/>
          <w:sz w:val="24"/>
          <w:szCs w:val="24"/>
        </w:rPr>
        <w:t xml:space="preserve">CEDULA: </w:t>
      </w:r>
      <w:r>
        <w:rPr>
          <w:rFonts w:ascii="Times New Roman" w:hAnsi="Times New Roman" w:cs="Times New Roman"/>
          <w:b w:val="0"/>
          <w:bCs/>
          <w:sz w:val="24"/>
          <w:szCs w:val="24"/>
        </w:rPr>
        <w:t>2300550411</w:t>
      </w:r>
    </w:p>
    <w:p w14:paraId="7EC123DB">
      <w:pPr>
        <w:spacing w:after="0" w:line="240" w:lineRule="auto"/>
        <w:ind w:left="1416"/>
        <w:jc w:val="both"/>
        <w:rPr>
          <w:rFonts w:ascii="Times New Roman" w:hAnsi="Times New Roman" w:cs="Times New Roman"/>
          <w:bCs/>
          <w:sz w:val="24"/>
          <w:szCs w:val="24"/>
        </w:rPr>
      </w:pPr>
      <w:r>
        <w:rPr>
          <w:rFonts w:ascii="Times New Roman" w:hAnsi="Times New Roman" w:cs="Times New Roman"/>
          <w:b/>
          <w:sz w:val="24"/>
          <w:szCs w:val="24"/>
        </w:rPr>
        <w:t xml:space="preserve">E-MAIL: </w:t>
      </w:r>
    </w:p>
    <w:p w14:paraId="528983BE">
      <w:pPr>
        <w:spacing w:after="0" w:line="240" w:lineRule="auto"/>
        <w:ind w:left="708" w:firstLine="708"/>
        <w:rPr>
          <w:rFonts w:hint="default" w:ascii="Times New Roman" w:hAnsi="Times New Roman" w:cs="Times New Roman"/>
          <w:b w:val="0"/>
          <w:bCs/>
          <w:sz w:val="24"/>
          <w:szCs w:val="24"/>
          <w:lang w:val="es-EC"/>
        </w:rPr>
      </w:pPr>
      <w:r>
        <w:rPr>
          <w:rFonts w:ascii="Times New Roman" w:hAnsi="Times New Roman" w:cs="Times New Roman"/>
          <w:b/>
          <w:sz w:val="24"/>
          <w:szCs w:val="24"/>
        </w:rPr>
        <w:t xml:space="preserve">CARRERA: </w:t>
      </w:r>
      <w:r>
        <w:rPr>
          <w:rFonts w:hint="default" w:ascii="Times New Roman" w:hAnsi="Times New Roman" w:cs="Times New Roman"/>
          <w:b w:val="0"/>
          <w:bCs/>
          <w:sz w:val="24"/>
          <w:szCs w:val="24"/>
          <w:lang w:val="es-EC"/>
        </w:rPr>
        <w:t>Software</w:t>
      </w:r>
    </w:p>
    <w:p w14:paraId="008FF242">
      <w:pPr>
        <w:spacing w:after="0" w:line="240" w:lineRule="auto"/>
        <w:ind w:left="708" w:firstLine="708"/>
        <w:rPr>
          <w:rFonts w:hint="default" w:ascii="Times New Roman" w:hAnsi="Times New Roman" w:cs="Times New Roman"/>
          <w:bCs/>
          <w:sz w:val="24"/>
          <w:szCs w:val="24"/>
          <w:lang w:val="es-EC"/>
        </w:rPr>
      </w:pPr>
      <w:r>
        <w:rPr>
          <w:rFonts w:ascii="Times New Roman" w:hAnsi="Times New Roman" w:cs="Times New Roman"/>
          <w:b/>
          <w:sz w:val="24"/>
          <w:szCs w:val="24"/>
        </w:rPr>
        <w:t xml:space="preserve">TELEFONO: </w:t>
      </w:r>
      <w:r>
        <w:rPr>
          <w:rFonts w:hint="default" w:ascii="Times New Roman" w:hAnsi="Times New Roman" w:cs="Times New Roman"/>
          <w:b w:val="0"/>
          <w:bCs/>
          <w:sz w:val="24"/>
          <w:szCs w:val="24"/>
          <w:lang w:val="es-EC"/>
        </w:rPr>
        <w:t>0980815877</w:t>
      </w:r>
    </w:p>
    <w:p w14:paraId="2D4D8679">
      <w:pPr>
        <w:spacing w:after="0" w:line="240" w:lineRule="auto"/>
        <w:ind w:left="708"/>
        <w:rPr>
          <w:rFonts w:ascii="Times New Roman" w:hAnsi="Times New Roman" w:cs="Times New Roman"/>
          <w:b/>
          <w:sz w:val="24"/>
          <w:szCs w:val="24"/>
        </w:rPr>
      </w:pPr>
    </w:p>
    <w:p w14:paraId="122CA827">
      <w:pPr>
        <w:pStyle w:val="5"/>
        <w:numPr>
          <w:ilvl w:val="1"/>
          <w:numId w:val="1"/>
        </w:numPr>
        <w:suppressAutoHyphens/>
        <w:spacing w:after="0" w:line="240" w:lineRule="auto"/>
        <w:ind w:left="1416"/>
        <w:jc w:val="both"/>
        <w:rPr>
          <w:rFonts w:ascii="Times New Roman" w:hAnsi="Times New Roman" w:cs="Times New Roman"/>
          <w:b/>
          <w:sz w:val="24"/>
          <w:szCs w:val="24"/>
        </w:rPr>
      </w:pPr>
      <w:r>
        <w:rPr>
          <w:rFonts w:ascii="Times New Roman" w:hAnsi="Times New Roman" w:cs="Times New Roman"/>
          <w:b/>
          <w:sz w:val="24"/>
          <w:szCs w:val="24"/>
        </w:rPr>
        <w:t xml:space="preserve">DIRECTOR DEL TRABAJO DE INTEGRACIÓN CURRICULAR: </w:t>
      </w:r>
    </w:p>
    <w:p w14:paraId="563B9720">
      <w:pPr>
        <w:spacing w:after="0" w:line="240" w:lineRule="auto"/>
        <w:ind w:left="1416"/>
        <w:jc w:val="both"/>
        <w:rPr>
          <w:rFonts w:ascii="Times New Roman" w:hAnsi="Times New Roman" w:cs="Times New Roman"/>
          <w:b/>
          <w:sz w:val="16"/>
          <w:szCs w:val="16"/>
        </w:rPr>
      </w:pPr>
    </w:p>
    <w:p w14:paraId="47219C99">
      <w:pPr>
        <w:spacing w:after="0" w:line="240" w:lineRule="auto"/>
        <w:ind w:left="1416"/>
        <w:jc w:val="both"/>
        <w:rPr>
          <w:rFonts w:hint="default" w:ascii="Times New Roman" w:hAnsi="Times New Roman" w:cs="Times New Roman"/>
          <w:bCs/>
          <w:sz w:val="24"/>
          <w:szCs w:val="24"/>
          <w:lang w:val="es-EC"/>
        </w:rPr>
      </w:pPr>
      <w:r>
        <w:rPr>
          <w:rFonts w:ascii="Times New Roman" w:hAnsi="Times New Roman" w:cs="Times New Roman"/>
          <w:b/>
          <w:sz w:val="24"/>
          <w:szCs w:val="24"/>
        </w:rPr>
        <w:t>NOMBRE:</w:t>
      </w:r>
      <w:r>
        <w:rPr>
          <w:rFonts w:ascii="Times New Roman" w:hAnsi="Times New Roman" w:cs="Times New Roman"/>
          <w:bCs/>
          <w:sz w:val="24"/>
          <w:szCs w:val="24"/>
        </w:rPr>
        <w:t xml:space="preserve"> </w:t>
      </w:r>
      <w:r>
        <w:rPr>
          <w:rFonts w:hint="default" w:ascii="Times New Roman" w:hAnsi="Times New Roman" w:cs="Times New Roman"/>
          <w:bCs/>
          <w:sz w:val="24"/>
          <w:szCs w:val="24"/>
          <w:lang w:val="es-EC"/>
        </w:rPr>
        <w:t>Galuth Irene García Camacho</w:t>
      </w:r>
    </w:p>
    <w:p w14:paraId="6F818660">
      <w:pPr>
        <w:spacing w:after="0" w:line="240" w:lineRule="auto"/>
        <w:ind w:left="708" w:firstLine="708"/>
        <w:jc w:val="both"/>
        <w:rPr>
          <w:rFonts w:ascii="Times New Roman" w:hAnsi="Times New Roman" w:cs="Times New Roman"/>
          <w:bCs/>
          <w:sz w:val="24"/>
          <w:szCs w:val="24"/>
        </w:rPr>
      </w:pPr>
      <w:r>
        <w:rPr>
          <w:rFonts w:ascii="Times New Roman" w:hAnsi="Times New Roman" w:cs="Times New Roman"/>
          <w:b/>
          <w:sz w:val="24"/>
          <w:szCs w:val="24"/>
        </w:rPr>
        <w:t>E-MAIL:</w:t>
      </w:r>
      <w:r>
        <w:rPr>
          <w:rFonts w:ascii="Times New Roman" w:hAnsi="Times New Roman" w:cs="Times New Roman"/>
          <w:sz w:val="24"/>
          <w:szCs w:val="24"/>
        </w:rPr>
        <w:t xml:space="preserve"> </w:t>
      </w:r>
    </w:p>
    <w:p w14:paraId="570D0730">
      <w:pPr>
        <w:spacing w:after="0" w:line="240" w:lineRule="auto"/>
        <w:ind w:left="708"/>
        <w:rPr>
          <w:rFonts w:ascii="Times New Roman" w:hAnsi="Times New Roman" w:cs="Times New Roman"/>
          <w:b/>
          <w:sz w:val="24"/>
          <w:szCs w:val="24"/>
        </w:rPr>
      </w:pPr>
    </w:p>
    <w:p w14:paraId="29D98F16">
      <w:pPr>
        <w:pStyle w:val="5"/>
        <w:numPr>
          <w:ilvl w:val="1"/>
          <w:numId w:val="1"/>
        </w:numPr>
        <w:suppressAutoHyphens/>
        <w:spacing w:after="0" w:line="240" w:lineRule="auto"/>
        <w:ind w:left="1416"/>
        <w:rPr>
          <w:rFonts w:ascii="Times New Roman" w:hAnsi="Times New Roman" w:cs="Times New Roman"/>
          <w:b/>
          <w:sz w:val="24"/>
          <w:szCs w:val="24"/>
        </w:rPr>
      </w:pPr>
      <w:r>
        <w:rPr>
          <w:rFonts w:ascii="Times New Roman" w:hAnsi="Times New Roman" w:cs="Times New Roman"/>
          <w:b/>
          <w:sz w:val="24"/>
          <w:szCs w:val="24"/>
        </w:rPr>
        <w:t>ORGANIZACIÓN DONDE SE APLICARÁ EL TRABAJO:</w:t>
      </w:r>
    </w:p>
    <w:p w14:paraId="1A52FFE2">
      <w:pPr>
        <w:pStyle w:val="5"/>
        <w:spacing w:line="240" w:lineRule="auto"/>
        <w:ind w:left="1416"/>
        <w:rPr>
          <w:rFonts w:ascii="Times New Roman" w:hAnsi="Times New Roman" w:cs="Times New Roman"/>
          <w:b/>
          <w:sz w:val="16"/>
          <w:szCs w:val="16"/>
        </w:rPr>
      </w:pPr>
    </w:p>
    <w:p w14:paraId="139472A3">
      <w:pPr>
        <w:pStyle w:val="5"/>
        <w:spacing w:line="240" w:lineRule="auto"/>
        <w:ind w:left="1416"/>
        <w:jc w:val="both"/>
        <w:rPr>
          <w:rFonts w:ascii="Times New Roman" w:hAnsi="Times New Roman" w:cs="Times New Roman"/>
          <w:b/>
          <w:bCs/>
          <w:sz w:val="24"/>
          <w:szCs w:val="24"/>
        </w:rPr>
      </w:pPr>
      <w:r>
        <w:rPr>
          <w:rFonts w:hint="default" w:ascii="Times New Roman" w:hAnsi="Times New Roman" w:cs="Times New Roman"/>
          <w:bCs/>
          <w:sz w:val="24"/>
          <w:szCs w:val="24"/>
          <w:lang w:val="es-EC"/>
        </w:rPr>
        <w:t>CNEL-EP BOLIVAR</w:t>
      </w:r>
      <w:r>
        <w:rPr>
          <w:rFonts w:ascii="Times New Roman" w:hAnsi="Times New Roman" w:cs="Times New Roman"/>
          <w:bCs/>
          <w:sz w:val="24"/>
          <w:szCs w:val="24"/>
        </w:rPr>
        <w:br w:type="page"/>
      </w:r>
    </w:p>
    <w:p w14:paraId="40FE93E8">
      <w:pPr>
        <w:pStyle w:val="5"/>
        <w:numPr>
          <w:ilvl w:val="0"/>
          <w:numId w:val="2"/>
        </w:numPr>
        <w:suppressAutoHyphens/>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FORMULACIÓN GENERAL DEL ANTEPROYECTO</w:t>
      </w:r>
    </w:p>
    <w:p w14:paraId="017D0A12">
      <w:pPr>
        <w:pStyle w:val="5"/>
        <w:spacing w:line="240" w:lineRule="auto"/>
        <w:ind w:left="708"/>
        <w:jc w:val="both"/>
        <w:rPr>
          <w:rFonts w:ascii="Times New Roman" w:hAnsi="Times New Roman" w:cs="Times New Roman"/>
          <w:bCs/>
          <w:sz w:val="24"/>
          <w:szCs w:val="24"/>
        </w:rPr>
      </w:pPr>
    </w:p>
    <w:p w14:paraId="34F7FF66">
      <w:pPr>
        <w:pStyle w:val="5"/>
        <w:numPr>
          <w:ilvl w:val="0"/>
          <w:numId w:val="3"/>
        </w:numPr>
        <w:suppressAutoHyphens/>
        <w:spacing w:after="0" w:line="240" w:lineRule="auto"/>
        <w:ind w:left="993"/>
        <w:jc w:val="both"/>
        <w:rPr>
          <w:rFonts w:ascii="Times New Roman" w:hAnsi="Times New Roman" w:cs="Times New Roman"/>
          <w:b/>
          <w:sz w:val="24"/>
          <w:szCs w:val="24"/>
        </w:rPr>
      </w:pPr>
      <w:bookmarkStart w:id="1" w:name="_Hlk132914781"/>
      <w:r>
        <w:rPr>
          <w:rFonts w:ascii="Times New Roman" w:hAnsi="Times New Roman" w:cs="Times New Roman"/>
          <w:b/>
          <w:sz w:val="24"/>
          <w:szCs w:val="24"/>
        </w:rPr>
        <w:t xml:space="preserve"> Tema </w:t>
      </w:r>
    </w:p>
    <w:p w14:paraId="17690748">
      <w:pPr>
        <w:spacing w:line="240" w:lineRule="auto"/>
        <w:ind w:left="708"/>
        <w:jc w:val="both"/>
        <w:rPr>
          <w:rFonts w:ascii="Times New Roman" w:hAnsi="Times New Roman" w:cs="Times New Roman"/>
          <w:b w:val="0"/>
          <w:bCs/>
          <w:sz w:val="24"/>
          <w:szCs w:val="24"/>
        </w:rPr>
      </w:pPr>
      <w:r>
        <w:rPr>
          <w:rFonts w:ascii="Times New Roman" w:hAnsi="Times New Roman" w:cs="Times New Roman"/>
          <w:b w:val="0"/>
          <w:bCs/>
          <w:sz w:val="24"/>
          <w:szCs w:val="24"/>
        </w:rPr>
        <w:t>Sistema Web Para Control De Tramites De Extensiones De Red Y Ferum En Cnel Bolívar</w:t>
      </w:r>
    </w:p>
    <w:p w14:paraId="5843B23A">
      <w:pPr>
        <w:pStyle w:val="5"/>
        <w:numPr>
          <w:ilvl w:val="0"/>
          <w:numId w:val="3"/>
        </w:numPr>
        <w:suppressAutoHyphens/>
        <w:spacing w:after="0" w:line="240" w:lineRule="auto"/>
        <w:ind w:left="993"/>
        <w:jc w:val="both"/>
        <w:rPr>
          <w:rFonts w:ascii="Times New Roman" w:hAnsi="Times New Roman" w:cs="Times New Roman"/>
          <w:b/>
          <w:sz w:val="24"/>
          <w:szCs w:val="24"/>
        </w:rPr>
      </w:pPr>
      <w:r>
        <w:rPr>
          <w:rFonts w:ascii="Times New Roman" w:hAnsi="Times New Roman" w:cs="Times New Roman"/>
          <w:b/>
          <w:sz w:val="24"/>
          <w:szCs w:val="24"/>
        </w:rPr>
        <w:t xml:space="preserve"> Descripción del Problema (análisis de la situación actual, ejemplo pérdida de información, falta de informes, tiempo de respuesta en los procesos, entre otros)</w:t>
      </w:r>
    </w:p>
    <w:p w14:paraId="3775C9CE">
      <w:pPr>
        <w:pStyle w:val="5"/>
        <w:numPr>
          <w:numId w:val="0"/>
        </w:numPr>
        <w:suppressAutoHyphens/>
        <w:spacing w:after="0" w:line="240" w:lineRule="auto"/>
        <w:ind w:left="633" w:left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La Corporación Nacional de Electricidad (CNEL EP), a través de su Unidad de Negocio en Bolívar, tiene la responsabilidad de proveer y gestionar el servicio eléctrico en la provincia de Bolívar, entre todas las funciones existe la atención de tramites relacionados con la extensión de red eléctrica y la gestión de sus recursos los cuales provienen del Fondo de Electrificación Rural y Urbano Marginal (FERUM), que son importantes para garantizar el acceso a la electricidad en zonas rurales y urbanas, sin embargo, el proceso actual con el que se controla y se da seguimiento a estos tramites presenta varias limitaciones que llegan a afectar de manera significativa en la eficiencia operativa y la calidad del servicio que se ofrece.</w:t>
      </w:r>
    </w:p>
    <w:p w14:paraId="7363E18F">
      <w:pPr>
        <w:pStyle w:val="5"/>
        <w:numPr>
          <w:numId w:val="0"/>
        </w:numPr>
        <w:suppressAutoHyphens/>
        <w:spacing w:after="0" w:line="240" w:lineRule="auto"/>
        <w:ind w:left="633" w:left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En la actualidad, la menara en que se gestiona los tramites de extensiones de red y FERUM en CNEL, especialmente en la unidad de negocio Bolívar, se realiza dicha gestión mediante herramientas tradicionales, usadas antiguamente y por muchos años como hojas de calculo, documentos en papel y correos electrónicos, estos métodos hoy en día se pueden considerar obsoletos y con riesgo, no se encuentran integrados ni centralizados, lo que puede generar varios problemas críticos. En primer lugar, existe una dificultad al momento de realizar un seguimiento ordenado, riguroso y sistemático de los tramites, la información se encuentra dispersa, sin poderse conocer de manera precisa el estado de cada solicitud, el o los responsables asignados y el tiempo de respuesta.</w:t>
      </w:r>
    </w:p>
    <w:p w14:paraId="0A716680">
      <w:pPr>
        <w:pStyle w:val="5"/>
        <w:numPr>
          <w:numId w:val="0"/>
        </w:numPr>
        <w:suppressAutoHyphens/>
        <w:spacing w:after="0" w:line="240" w:lineRule="auto"/>
        <w:ind w:left="633" w:left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También la falta de automatización en este tipo de procesos provoca la duplicación de datos y la perdida de información en algunos casos, esto provocando retrasos innecesarios, confusiones en asignaciones de responsabilidad o falta de trazabilidad en la gestión de proyectos. Por ejemplo, en algunos casos no se cuenta con un historial de las etapas cumplidas por cada tramite, ni se puede acceder de una manera ágil a reportes que permitan tomar decisiones informadas.</w:t>
      </w:r>
    </w:p>
    <w:p w14:paraId="7FD55066">
      <w:pPr>
        <w:pStyle w:val="5"/>
        <w:numPr>
          <w:numId w:val="0"/>
        </w:numPr>
        <w:suppressAutoHyphens/>
        <w:spacing w:after="0" w:line="240" w:lineRule="auto"/>
        <w:ind w:left="633" w:left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Otro aspecto que puede ser problemático puede ser el riesgo de los errores humanos, el cual se puede dar cuando se manejan grandes cantidades de información de forma manual, esto provocando inconsistencias en los datos, incumplimiento de plazos o un deterioro en la calidad del servicio que CNEL debe brindar a la ciudadanía. A nivel interno, la falta de un sistema que sea unificado también puede impactar en la eficiencia del personal, ya que se requiere de tiempo y esfuerzo adicional para la recopilación de información, actualizar registros y coordinar acciones en diferentes áreas de trabajo.</w:t>
      </w:r>
    </w:p>
    <w:p w14:paraId="08B5170C">
      <w:pPr>
        <w:pStyle w:val="5"/>
        <w:numPr>
          <w:numId w:val="0"/>
        </w:numPr>
        <w:suppressAutoHyphens/>
        <w:spacing w:after="0" w:line="240" w:lineRule="auto"/>
        <w:ind w:left="633" w:left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La carencia de un sistema informático especializado en casos específicos limita la transparencia en la gestión y la rendición de cuentas, dando dificultad la supervisión y el control de los recursos utilizados en los proyectos de electrificación, esto podría afectar en la confianza de organismos regularizadores los cuales esperan procesos mas ágiles y confiables en la administración de fondos como el FERUM.</w:t>
      </w:r>
    </w:p>
    <w:p w14:paraId="423E1A18">
      <w:pPr>
        <w:pStyle w:val="5"/>
        <w:numPr>
          <w:numId w:val="0"/>
        </w:numPr>
        <w:suppressAutoHyphens/>
        <w:spacing w:after="0" w:line="240" w:lineRule="auto"/>
        <w:ind w:left="633" w:left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Por todo lo anterior dicho, se resulta evidente la necesidad de contar con una solución tecnológica que permita centralizar, digitalizar y automatizar la gestión de los tramites relacionados con las extensiones de red y FERUM, una aplicación web de tipo intranet puede resolver estas deficiencias al ofrecer una plataforma segura y de fácil acceso que integre todos los procesos que están involucrados.</w:t>
      </w:r>
    </w:p>
    <w:p w14:paraId="318434BF">
      <w:pPr>
        <w:pStyle w:val="5"/>
        <w:numPr>
          <w:ilvl w:val="0"/>
          <w:numId w:val="3"/>
        </w:numPr>
        <w:suppressAutoHyphens/>
        <w:spacing w:after="0" w:line="240" w:lineRule="auto"/>
        <w:ind w:left="993"/>
        <w:jc w:val="both"/>
        <w:rPr>
          <w:rFonts w:ascii="Times New Roman" w:hAnsi="Times New Roman" w:cs="Times New Roman"/>
          <w:b/>
          <w:sz w:val="24"/>
          <w:szCs w:val="24"/>
        </w:rPr>
      </w:pPr>
      <w:r>
        <w:rPr>
          <w:rFonts w:ascii="Times New Roman" w:hAnsi="Times New Roman" w:cs="Times New Roman"/>
          <w:b/>
          <w:sz w:val="24"/>
          <w:szCs w:val="24"/>
        </w:rPr>
        <w:t xml:space="preserve"> Justificación </w:t>
      </w:r>
      <w:bookmarkStart w:id="2" w:name="_Hlk95370076"/>
      <w:r>
        <w:rPr>
          <w:rFonts w:ascii="Times New Roman" w:hAnsi="Times New Roman" w:cs="Times New Roman"/>
          <w:b/>
          <w:sz w:val="24"/>
          <w:szCs w:val="24"/>
        </w:rPr>
        <w:t>(</w:t>
      </w:r>
      <w:bookmarkStart w:id="3" w:name="_Hlk95315033"/>
      <w:r>
        <w:rPr>
          <w:rFonts w:ascii="Times New Roman" w:hAnsi="Times New Roman" w:cs="Times New Roman"/>
          <w:b/>
          <w:sz w:val="24"/>
          <w:szCs w:val="24"/>
        </w:rPr>
        <w:t>mencionar también a breves rasgos el alcance y perspectiva del producto</w:t>
      </w:r>
      <w:bookmarkEnd w:id="3"/>
      <w:r>
        <w:rPr>
          <w:rFonts w:ascii="Times New Roman" w:hAnsi="Times New Roman" w:cs="Times New Roman"/>
          <w:b/>
          <w:sz w:val="24"/>
          <w:szCs w:val="24"/>
        </w:rPr>
        <w:t>)</w:t>
      </w:r>
    </w:p>
    <w:p w14:paraId="4B9A3221">
      <w:pPr>
        <w:pStyle w:val="5"/>
        <w:numPr>
          <w:numId w:val="0"/>
        </w:numPr>
        <w:suppressAutoHyphens/>
        <w:spacing w:after="0" w:line="240" w:lineRule="auto"/>
        <w:ind w:left="633" w:left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La propuesta de desarrollar una aplicación web tipo intranet para la gestión y el control de los tramites de extensiones de red y FERUM en la Corporación Nacional de Electricidad  - Unidad de Negocio Bolívar, se da a respuesta de la necesidad de modernizar y optimizar procesos internos que en la actualidad presentan varias limitaciones, siendo esenciales para garantizar el acceso a la energía eléctrica y la ampliación de la cobertura en zonas rurales y urbanas, se ven afectados por la falta de implementar herramientas tecnológicas que sean adecuadas.</w:t>
      </w:r>
    </w:p>
    <w:p w14:paraId="427EDC34">
      <w:pPr>
        <w:pStyle w:val="5"/>
        <w:numPr>
          <w:numId w:val="0"/>
        </w:numPr>
        <w:suppressAutoHyphens/>
        <w:spacing w:after="0" w:line="240" w:lineRule="auto"/>
        <w:ind w:left="633" w:left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La gestión manual y desorganizada que se puede dar al realizar los procesos en la actualidad genera retrasos y duplicaciones de esfuerzos, ademas también esto incrementa el riesgo de errores y perdidas de información afectando directamente a la calidad del servicio, ya que los usuarios experimentan retrasos, demoras en la atención y ejecución de proyectos que son clave para su desarrollo personal. El desarrollo de una plataforma web de uso interno permitirá la digitalización y centralizar toda la información relacionada con los tramites, facilitando la gestión eficiente, segura y confiable de cada solicitud, automatizando las tareas repetitivas y ofrecer herramientas para el seguimiento detallado, se lograra una significativa reducción de los tiempos de respuesta y una mejora sustancial en la calidad de los datos. Ademas, el sistema permitirá la generación de reportes e indicadores en tiempo real, esto fortaleciendo la toma de decisiones y el monitoreo de los proyectos.</w:t>
      </w:r>
    </w:p>
    <w:p w14:paraId="3EF264CF">
      <w:pPr>
        <w:pStyle w:val="5"/>
        <w:numPr>
          <w:numId w:val="0"/>
        </w:numPr>
        <w:suppressAutoHyphens/>
        <w:spacing w:after="0" w:line="240" w:lineRule="auto"/>
        <w:ind w:left="633" w:left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La implementación de esta solución tecnológica contribuirá a la capacitación y la profesionalización del personal de CNEL Bolívar, quienes al contar con herramientas mas modernas y adecuadas para desempeñar su funciones generara un entorno de trabajo mas eficiente, reduciendo cargas administrativas y permitiendo que los esfuerzos se concentren en la atención de los usuarios y planificación estratégica.</w:t>
      </w:r>
    </w:p>
    <w:p w14:paraId="0C5796D1">
      <w:pPr>
        <w:pStyle w:val="5"/>
        <w:numPr>
          <w:numId w:val="0"/>
        </w:numPr>
        <w:suppressAutoHyphens/>
        <w:spacing w:after="0" w:line="240" w:lineRule="auto"/>
        <w:ind w:left="633" w:left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Para la institución la intranet garantizara un entorno seguro y controlado, adaptado a las políticas internas de privacidad y seguridad de la información, de esta manera se protegen los datos sensibles y se cumplirá con los estándares exigidos de seguridad.</w:t>
      </w:r>
    </w:p>
    <w:p w14:paraId="4EB3C5EC">
      <w:pPr>
        <w:pStyle w:val="5"/>
        <w:numPr>
          <w:numId w:val="0"/>
        </w:numPr>
        <w:suppressAutoHyphens/>
        <w:spacing w:after="0" w:line="240" w:lineRule="auto"/>
        <w:ind w:left="633" w:left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La puesta en marcha de este sistema es una contribución concreta al cumplimiento de los objetivos estratégicos en CNEL, yendo de la mano con la mejora continua y la modernización de los procesos administrativos, asimismo,  teniendo un impacto positivo en la comunidad, asegurando un acceso mas rápido a los beneficios del servicio eléctrico.</w:t>
      </w:r>
    </w:p>
    <w:bookmarkEnd w:id="2"/>
    <w:p w14:paraId="37E859A1">
      <w:pPr>
        <w:pStyle w:val="5"/>
        <w:numPr>
          <w:ilvl w:val="0"/>
          <w:numId w:val="3"/>
        </w:numPr>
        <w:suppressAutoHyphens/>
        <w:spacing w:after="0" w:line="240" w:lineRule="auto"/>
        <w:ind w:left="993"/>
        <w:jc w:val="both"/>
        <w:rPr>
          <w:rFonts w:ascii="Times New Roman" w:hAnsi="Times New Roman" w:cs="Times New Roman"/>
          <w:b/>
          <w:sz w:val="24"/>
          <w:szCs w:val="24"/>
        </w:rPr>
      </w:pPr>
      <w:r>
        <w:rPr>
          <w:rFonts w:ascii="Times New Roman" w:hAnsi="Times New Roman" w:cs="Times New Roman"/>
          <w:b/>
          <w:sz w:val="24"/>
          <w:szCs w:val="24"/>
        </w:rPr>
        <w:t xml:space="preserve"> Objetivos: General y Específicos</w:t>
      </w:r>
    </w:p>
    <w:p w14:paraId="468FF951">
      <w:pPr>
        <w:pStyle w:val="5"/>
        <w:numPr>
          <w:numId w:val="0"/>
        </w:numPr>
        <w:suppressAutoHyphens/>
        <w:spacing w:after="0" w:line="240" w:lineRule="auto"/>
        <w:ind w:left="633" w:leftChars="0"/>
        <w:jc w:val="both"/>
        <w:rPr>
          <w:rFonts w:hint="default" w:ascii="Times New Roman" w:hAnsi="Times New Roman" w:cs="Times New Roman"/>
          <w:b/>
          <w:sz w:val="24"/>
          <w:szCs w:val="24"/>
          <w:lang w:val="es-EC"/>
        </w:rPr>
      </w:pPr>
      <w:r>
        <w:rPr>
          <w:rFonts w:hint="default" w:ascii="Times New Roman" w:hAnsi="Times New Roman" w:cs="Times New Roman"/>
          <w:b/>
          <w:sz w:val="24"/>
          <w:szCs w:val="24"/>
          <w:lang w:val="es-EC"/>
        </w:rPr>
        <w:t>General</w:t>
      </w:r>
    </w:p>
    <w:p w14:paraId="21F9583B">
      <w:pPr>
        <w:pStyle w:val="5"/>
        <w:numPr>
          <w:numId w:val="0"/>
        </w:numPr>
        <w:suppressAutoHyphens/>
        <w:spacing w:after="0" w:line="240" w:lineRule="auto"/>
        <w:ind w:left="633" w:left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Desarrollar una aplicación web para la gestión y control de los tramites de extensión de red eléctrica y FERUM en la CNEL EP - Unidad de Negocio Bolívar, que permita la digitalización, organizar y optimizar los procesos internos, mejorando la eficiencia operativa y trazabilidad de los proyectos.</w:t>
      </w:r>
    </w:p>
    <w:p w14:paraId="58B55199">
      <w:pPr>
        <w:pStyle w:val="5"/>
        <w:numPr>
          <w:numId w:val="0"/>
        </w:numPr>
        <w:suppressAutoHyphens/>
        <w:spacing w:after="0" w:line="240" w:lineRule="auto"/>
        <w:ind w:left="633" w:leftChars="0"/>
        <w:jc w:val="both"/>
        <w:rPr>
          <w:rFonts w:hint="default" w:ascii="Times New Roman" w:hAnsi="Times New Roman" w:cs="Times New Roman"/>
          <w:b w:val="0"/>
          <w:bCs/>
          <w:sz w:val="24"/>
          <w:szCs w:val="24"/>
          <w:lang w:val="es-EC"/>
        </w:rPr>
      </w:pPr>
    </w:p>
    <w:p w14:paraId="0A3B5E4A">
      <w:pPr>
        <w:pStyle w:val="5"/>
        <w:numPr>
          <w:numId w:val="0"/>
        </w:numPr>
        <w:suppressAutoHyphens/>
        <w:spacing w:after="0" w:line="240" w:lineRule="auto"/>
        <w:ind w:left="633" w:leftChars="0"/>
        <w:jc w:val="both"/>
        <w:rPr>
          <w:rFonts w:hint="default" w:ascii="Times New Roman" w:hAnsi="Times New Roman" w:cs="Times New Roman"/>
          <w:b/>
          <w:bCs w:val="0"/>
          <w:sz w:val="24"/>
          <w:szCs w:val="24"/>
          <w:lang w:val="es-EC"/>
        </w:rPr>
      </w:pPr>
      <w:r>
        <w:rPr>
          <w:rFonts w:hint="default" w:ascii="Times New Roman" w:hAnsi="Times New Roman" w:cs="Times New Roman"/>
          <w:b/>
          <w:bCs w:val="0"/>
          <w:sz w:val="24"/>
          <w:szCs w:val="24"/>
          <w:lang w:val="es-EC"/>
        </w:rPr>
        <w:t>Especificos</w:t>
      </w:r>
    </w:p>
    <w:p w14:paraId="1C48C868">
      <w:pPr>
        <w:pStyle w:val="5"/>
        <w:numPr>
          <w:numId w:val="0"/>
        </w:numPr>
        <w:suppressAutoHyphens/>
        <w:spacing w:after="0" w:line="240" w:lineRule="auto"/>
        <w:ind w:left="633" w:leftChars="0"/>
        <w:jc w:val="both"/>
        <w:rPr>
          <w:rFonts w:hint="default" w:ascii="Times New Roman" w:hAnsi="Times New Roman" w:cs="Times New Roman"/>
          <w:b/>
          <w:bCs w:val="0"/>
          <w:sz w:val="24"/>
          <w:szCs w:val="24"/>
          <w:lang w:val="es-EC"/>
        </w:rPr>
      </w:pPr>
    </w:p>
    <w:p w14:paraId="196EE970">
      <w:pPr>
        <w:pStyle w:val="5"/>
        <w:numPr>
          <w:ilvl w:val="0"/>
          <w:numId w:val="4"/>
        </w:numPr>
        <w:suppressAutoHyphens/>
        <w:spacing w:after="0" w:line="240" w:lineRule="auto"/>
        <w:ind w:left="1300" w:leftChars="0" w:hanging="420" w:firstLine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Analizar los procesos actuales de gestión de tramites de extensiones de red y FERUM dentro de las oficinas de CNEL Bolívar para identificar requerimientos funcionales y no funcionales del sistema.</w:t>
      </w:r>
    </w:p>
    <w:p w14:paraId="27B19F84">
      <w:pPr>
        <w:pStyle w:val="5"/>
        <w:numPr>
          <w:ilvl w:val="0"/>
          <w:numId w:val="4"/>
        </w:numPr>
        <w:suppressAutoHyphens/>
        <w:spacing w:after="0" w:line="240" w:lineRule="auto"/>
        <w:ind w:left="1300" w:leftChars="0" w:hanging="420" w:firstLine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Diseñar la arquitectura del sistema web, considerando criterios de usabilidad, seguridad y sistema.</w:t>
      </w:r>
    </w:p>
    <w:p w14:paraId="78591295">
      <w:pPr>
        <w:pStyle w:val="5"/>
        <w:numPr>
          <w:ilvl w:val="0"/>
          <w:numId w:val="4"/>
        </w:numPr>
        <w:suppressAutoHyphens/>
        <w:spacing w:after="0" w:line="240" w:lineRule="auto"/>
        <w:ind w:left="1300" w:leftChars="0" w:hanging="420" w:firstLine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Implementar la aplicación web intranet utilizando tecnologías actuales de desarrollo web que integren una base de datos centralizada y módulos de control por tipo de tramite.</w:t>
      </w:r>
    </w:p>
    <w:p w14:paraId="113CC672">
      <w:pPr>
        <w:pStyle w:val="5"/>
        <w:numPr>
          <w:ilvl w:val="0"/>
          <w:numId w:val="4"/>
        </w:numPr>
        <w:suppressAutoHyphens/>
        <w:spacing w:after="0" w:line="240" w:lineRule="auto"/>
        <w:ind w:left="1300" w:leftChars="0" w:hanging="420" w:firstLineChars="0"/>
        <w:jc w:val="both"/>
        <w:rPr>
          <w:rFonts w:hint="default" w:ascii="Times New Roman" w:hAnsi="Times New Roman" w:cs="Times New Roman"/>
          <w:b w:val="0"/>
          <w:bCs/>
          <w:sz w:val="24"/>
          <w:szCs w:val="24"/>
          <w:lang w:val="es-EC"/>
        </w:rPr>
      </w:pPr>
      <w:r>
        <w:rPr>
          <w:rFonts w:hint="default" w:ascii="Times New Roman" w:hAnsi="Times New Roman" w:cs="Times New Roman"/>
          <w:b w:val="0"/>
          <w:bCs/>
          <w:sz w:val="24"/>
          <w:szCs w:val="24"/>
          <w:lang w:val="es-EC"/>
        </w:rPr>
        <w:t>Probar y validar el sistema desarrollado mediante pruebas funcionales y de usuario, evaluando tiempos de respuesta y gestión.</w:t>
      </w:r>
    </w:p>
    <w:bookmarkEnd w:id="1"/>
    <w:p w14:paraId="4B2BB6A9">
      <w:pPr>
        <w:pStyle w:val="5"/>
        <w:spacing w:line="240" w:lineRule="auto"/>
        <w:ind w:left="708"/>
        <w:jc w:val="both"/>
        <w:rPr>
          <w:rFonts w:ascii="Times New Roman" w:hAnsi="Times New Roman" w:cs="Times New Roman"/>
          <w:bCs/>
          <w:sz w:val="24"/>
          <w:szCs w:val="24"/>
        </w:rPr>
      </w:pPr>
    </w:p>
    <w:p w14:paraId="670B5400">
      <w:pPr>
        <w:pStyle w:val="5"/>
        <w:numPr>
          <w:ilvl w:val="0"/>
          <w:numId w:val="2"/>
        </w:numPr>
        <w:suppressAutoHyphens/>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MARCO TEÓRICO </w:t>
      </w:r>
    </w:p>
    <w:p w14:paraId="38A25F57">
      <w:pPr>
        <w:pStyle w:val="5"/>
        <w:spacing w:line="240" w:lineRule="auto"/>
        <w:ind w:left="708"/>
        <w:jc w:val="both"/>
        <w:rPr>
          <w:rFonts w:ascii="Times New Roman" w:hAnsi="Times New Roman" w:cs="Times New Roman"/>
          <w:b/>
          <w:sz w:val="24"/>
          <w:szCs w:val="24"/>
        </w:rPr>
      </w:pPr>
    </w:p>
    <w:p w14:paraId="48305031">
      <w:pPr>
        <w:pStyle w:val="5"/>
        <w:numPr>
          <w:ilvl w:val="0"/>
          <w:numId w:val="5"/>
        </w:numPr>
        <w:suppressAutoHyphens/>
        <w:spacing w:after="0" w:line="240" w:lineRule="auto"/>
        <w:ind w:left="993"/>
        <w:jc w:val="both"/>
        <w:rPr>
          <w:rFonts w:ascii="Times New Roman" w:hAnsi="Times New Roman" w:cs="Times New Roman"/>
          <w:b/>
          <w:bCs/>
          <w:sz w:val="24"/>
          <w:szCs w:val="24"/>
        </w:rPr>
      </w:pPr>
      <w:bookmarkStart w:id="4" w:name="_Hlk132914827"/>
      <w:r>
        <w:rPr>
          <w:rFonts w:ascii="Times New Roman" w:hAnsi="Times New Roman" w:cs="Times New Roman"/>
          <w:b/>
          <w:bCs/>
          <w:sz w:val="24"/>
          <w:szCs w:val="24"/>
        </w:rPr>
        <w:t xml:space="preserve"> Antecedentes </w:t>
      </w:r>
      <w:bookmarkStart w:id="5" w:name="_Hlk95370119"/>
      <w:r>
        <w:rPr>
          <w:rFonts w:ascii="Times New Roman" w:hAnsi="Times New Roman" w:cs="Times New Roman"/>
          <w:b/>
          <w:bCs/>
          <w:sz w:val="24"/>
          <w:szCs w:val="24"/>
        </w:rPr>
        <w:t>(</w:t>
      </w:r>
      <w:bookmarkStart w:id="6" w:name="_Hlk95315095"/>
      <w:r>
        <w:rPr>
          <w:rFonts w:ascii="Times New Roman" w:hAnsi="Times New Roman" w:cs="Times New Roman"/>
          <w:b/>
          <w:bCs/>
          <w:sz w:val="24"/>
          <w:szCs w:val="24"/>
        </w:rPr>
        <w:t>orientado al desarrollo del sistema, trabajos de desarrollo de aplicaciones software similares</w:t>
      </w:r>
      <w:bookmarkEnd w:id="6"/>
      <w:r>
        <w:rPr>
          <w:rFonts w:ascii="Times New Roman" w:hAnsi="Times New Roman" w:cs="Times New Roman"/>
          <w:b/>
          <w:bCs/>
          <w:sz w:val="24"/>
          <w:szCs w:val="24"/>
        </w:rPr>
        <w:t xml:space="preserve">) </w:t>
      </w:r>
      <w:bookmarkEnd w:id="5"/>
    </w:p>
    <w:p w14:paraId="145A2FF2">
      <w:pPr>
        <w:pStyle w:val="5"/>
        <w:numPr>
          <w:numId w:val="0"/>
        </w:numPr>
        <w:suppressAutoHyphens/>
        <w:spacing w:after="0" w:line="240" w:lineRule="auto"/>
        <w:ind w:left="633" w:leftChars="0"/>
        <w:jc w:val="both"/>
        <w:rPr>
          <w:rFonts w:hint="default" w:ascii="Times New Roman" w:hAnsi="Times New Roman" w:cs="Times New Roman"/>
          <w:b w:val="0"/>
          <w:bCs w:val="0"/>
          <w:sz w:val="24"/>
          <w:szCs w:val="24"/>
          <w:lang w:val="es-EC"/>
        </w:rPr>
      </w:pPr>
      <w:r>
        <w:rPr>
          <w:rFonts w:hint="default" w:ascii="Times New Roman" w:hAnsi="Times New Roman" w:cs="Times New Roman"/>
          <w:b w:val="0"/>
          <w:bCs w:val="0"/>
          <w:sz w:val="24"/>
          <w:szCs w:val="24"/>
          <w:lang w:val="es-EC"/>
        </w:rPr>
        <w:t>En la actualidad, muchas empresas publicas y privadas migran sus procesos manuales a plataformas digitales ya que permiten mejorar la eficiencia y trazabilidad de tramites, CNEL como empresa de distribución eléctrica, manejara varios tramites ciudadanos relacionados con la extensión de redes eléctricas para instalaciones nuevas, modificaciones o ampliaciones.</w:t>
      </w:r>
    </w:p>
    <w:p w14:paraId="0316930E">
      <w:pPr>
        <w:pStyle w:val="5"/>
        <w:numPr>
          <w:numId w:val="0"/>
        </w:numPr>
        <w:suppressAutoHyphens/>
        <w:spacing w:after="0" w:line="240" w:lineRule="auto"/>
        <w:ind w:left="633" w:leftChars="0"/>
        <w:jc w:val="both"/>
        <w:rPr>
          <w:rFonts w:hint="default" w:ascii="Times New Roman" w:hAnsi="Times New Roman" w:cs="Times New Roman"/>
          <w:b w:val="0"/>
          <w:bCs w:val="0"/>
          <w:sz w:val="24"/>
          <w:szCs w:val="24"/>
          <w:lang w:val="es-EC"/>
        </w:rPr>
      </w:pPr>
      <w:r>
        <w:rPr>
          <w:rFonts w:hint="default" w:ascii="Times New Roman" w:hAnsi="Times New Roman" w:cs="Times New Roman"/>
          <w:b w:val="0"/>
          <w:bCs w:val="0"/>
          <w:sz w:val="24"/>
          <w:szCs w:val="24"/>
          <w:lang w:val="es-EC"/>
        </w:rPr>
        <w:t xml:space="preserve">Una empresa de electricidad como ejemplo de esta migración es </w:t>
      </w:r>
      <w:r>
        <w:rPr>
          <w:rFonts w:hint="default" w:ascii="Times New Roman" w:hAnsi="Times New Roman" w:cs="Times New Roman"/>
          <w:b/>
          <w:bCs/>
          <w:sz w:val="24"/>
          <w:szCs w:val="24"/>
          <w:lang w:val="es-EC"/>
        </w:rPr>
        <w:t xml:space="preserve">EMELNORTE </w:t>
      </w:r>
      <w:r>
        <w:rPr>
          <w:rFonts w:hint="default" w:ascii="Times New Roman" w:hAnsi="Times New Roman" w:cs="Times New Roman"/>
          <w:b w:val="0"/>
          <w:bCs w:val="0"/>
          <w:sz w:val="24"/>
          <w:szCs w:val="24"/>
          <w:lang w:val="es-EC"/>
        </w:rPr>
        <w:t>cubre la parte norte de Ecuador (Imbabura, Carchi y el norte de Pichincha) donde genera, distribuye y comercializa energía, en su pagina web cuentan con varios servicios como consulta de planillas, reclamos y la parte donde nos enfocaremos que es la generación de formularios y documentos donde ellos mismo recalcan que esta parte esta diseñada para facilitar la gestión de servicios y tramites, esto ayuda mucho a los usuarios para realizar cualquier tipo de solicitud de manera eficiente, segura y rápida.</w:t>
      </w:r>
    </w:p>
    <w:p w14:paraId="3F3B8F05">
      <w:pPr>
        <w:pStyle w:val="5"/>
        <w:numPr>
          <w:numId w:val="0"/>
        </w:numPr>
        <w:suppressAutoHyphens/>
        <w:spacing w:after="0" w:line="240" w:lineRule="auto"/>
        <w:ind w:left="633" w:leftChars="0"/>
        <w:jc w:val="both"/>
        <w:rPr>
          <w:rFonts w:hint="default" w:ascii="Times New Roman" w:hAnsi="Times New Roman" w:cs="Times New Roman"/>
          <w:b w:val="0"/>
          <w:bCs w:val="0"/>
          <w:sz w:val="24"/>
          <w:szCs w:val="24"/>
          <w:lang w:val="es-EC"/>
        </w:rPr>
      </w:pPr>
      <w:r>
        <w:rPr>
          <w:rFonts w:hint="default" w:ascii="Times New Roman" w:hAnsi="Times New Roman" w:cs="Times New Roman"/>
          <w:b w:val="0"/>
          <w:bCs w:val="0"/>
          <w:sz w:val="24"/>
          <w:szCs w:val="24"/>
          <w:lang w:val="es-EC"/>
        </w:rPr>
        <w:t>En lo que recalcamos en este punto es que el facilitar la gestión de servicios es un punto muy importante para cualquier empresa que maneje altos números de oficios o tramites.</w:t>
      </w:r>
    </w:p>
    <w:p w14:paraId="4B566CF8">
      <w:pPr>
        <w:pStyle w:val="5"/>
        <w:numPr>
          <w:numId w:val="0"/>
        </w:numPr>
        <w:suppressAutoHyphens/>
        <w:spacing w:after="0" w:line="240" w:lineRule="auto"/>
        <w:ind w:left="633" w:leftChars="0"/>
        <w:jc w:val="both"/>
        <w:rPr>
          <w:rFonts w:hint="default" w:ascii="Times New Roman" w:hAnsi="Times New Roman" w:cs="Times New Roman"/>
          <w:b w:val="0"/>
          <w:bCs w:val="0"/>
          <w:sz w:val="24"/>
          <w:szCs w:val="24"/>
          <w:lang w:val="es-EC"/>
        </w:rPr>
      </w:pPr>
      <w:r>
        <w:rPr>
          <w:rFonts w:hint="default" w:ascii="Times New Roman" w:hAnsi="Times New Roman" w:cs="Times New Roman"/>
          <w:b/>
          <w:bCs/>
          <w:sz w:val="24"/>
          <w:szCs w:val="24"/>
          <w:lang w:val="es-EC"/>
        </w:rPr>
        <w:t>EEQ</w:t>
      </w:r>
      <w:r>
        <w:rPr>
          <w:rFonts w:hint="default" w:ascii="Times New Roman" w:hAnsi="Times New Roman" w:cs="Times New Roman"/>
          <w:b w:val="0"/>
          <w:bCs w:val="0"/>
          <w:sz w:val="24"/>
          <w:szCs w:val="24"/>
          <w:lang w:val="es-EC"/>
        </w:rPr>
        <w:t>(Empresa Eléctrica de Quito) también cuenta con un sistema idéntico a EMELNORTE, de gestión de de servicios dentro de su pagina, se pueden realizar varias solicitudes, desde pedir un nuevo medidor, alumbrado publico e incluso hasta electrificación rural, y todo se puede realizar de manera virtual evitando filas, perdida de tiempo, y mejorando la experiencia del usuario, obviamente también ayudando al personal de trabajo en recibir mas rápido responsabilidades, y visualizar en que estado se puede encontrar el proyecto o servicio solicitado.</w:t>
      </w:r>
    </w:p>
    <w:p w14:paraId="00813B80">
      <w:pPr>
        <w:pStyle w:val="5"/>
        <w:numPr>
          <w:ilvl w:val="0"/>
          <w:numId w:val="5"/>
        </w:numPr>
        <w:suppressAutoHyphens/>
        <w:spacing w:after="0" w:line="240" w:lineRule="auto"/>
        <w:ind w:left="993"/>
        <w:jc w:val="both"/>
        <w:rPr>
          <w:rFonts w:ascii="Times New Roman" w:hAnsi="Times New Roman" w:cs="Times New Roman"/>
          <w:b/>
          <w:bCs/>
          <w:sz w:val="24"/>
          <w:szCs w:val="24"/>
        </w:rPr>
      </w:pPr>
      <w:r>
        <w:rPr>
          <w:rFonts w:ascii="Times New Roman" w:hAnsi="Times New Roman" w:cs="Times New Roman"/>
          <w:b/>
          <w:bCs/>
          <w:sz w:val="24"/>
          <w:szCs w:val="24"/>
        </w:rPr>
        <w:t xml:space="preserve"> Científico </w:t>
      </w:r>
      <w:bookmarkStart w:id="7" w:name="_Hlk95370134"/>
      <w:r>
        <w:rPr>
          <w:rFonts w:ascii="Times New Roman" w:hAnsi="Times New Roman" w:cs="Times New Roman"/>
          <w:b/>
          <w:bCs/>
          <w:sz w:val="24"/>
          <w:szCs w:val="24"/>
        </w:rPr>
        <w:t>(</w:t>
      </w:r>
      <w:bookmarkStart w:id="8" w:name="_Hlk95315111"/>
      <w:r>
        <w:rPr>
          <w:rFonts w:ascii="Times New Roman" w:hAnsi="Times New Roman" w:cs="Times New Roman"/>
          <w:b/>
          <w:bCs/>
          <w:sz w:val="24"/>
          <w:szCs w:val="24"/>
        </w:rPr>
        <w:t>bases tecnológicas que fundamentan el proyecto</w:t>
      </w:r>
      <w:bookmarkEnd w:id="8"/>
      <w:r>
        <w:rPr>
          <w:rFonts w:ascii="Times New Roman" w:hAnsi="Times New Roman" w:cs="Times New Roman"/>
          <w:b/>
          <w:bCs/>
          <w:sz w:val="24"/>
          <w:szCs w:val="24"/>
        </w:rPr>
        <w:t xml:space="preserve">) </w:t>
      </w:r>
      <w:bookmarkEnd w:id="7"/>
    </w:p>
    <w:p w14:paraId="4A6B9FAB">
      <w:pPr>
        <w:pStyle w:val="5"/>
        <w:numPr>
          <w:numId w:val="0"/>
        </w:numPr>
        <w:suppressAutoHyphens/>
        <w:spacing w:after="0" w:line="240" w:lineRule="auto"/>
        <w:ind w:left="633" w:leftChars="0"/>
        <w:jc w:val="both"/>
        <w:rPr>
          <w:rFonts w:hint="default" w:ascii="Times New Roman" w:hAnsi="Times New Roman" w:cs="Times New Roman"/>
          <w:b w:val="0"/>
          <w:bCs w:val="0"/>
          <w:sz w:val="24"/>
          <w:szCs w:val="24"/>
          <w:lang w:val="es-EC"/>
        </w:rPr>
      </w:pPr>
      <w:r>
        <w:rPr>
          <w:rFonts w:hint="default" w:ascii="Times New Roman" w:hAnsi="Times New Roman" w:cs="Times New Roman"/>
          <w:b w:val="0"/>
          <w:bCs w:val="0"/>
          <w:sz w:val="24"/>
          <w:szCs w:val="24"/>
          <w:lang w:val="es-EC"/>
        </w:rPr>
        <w:t>El proyecto se fundamenta en el uso de tecnologías web modernas de desarrollo de software:</w:t>
      </w:r>
    </w:p>
    <w:p w14:paraId="48A9317A">
      <w:pPr>
        <w:pStyle w:val="5"/>
        <w:numPr>
          <w:numId w:val="0"/>
        </w:numPr>
        <w:suppressAutoHyphens/>
        <w:spacing w:after="0" w:line="240" w:lineRule="auto"/>
        <w:ind w:left="633" w:leftChars="0"/>
        <w:jc w:val="both"/>
        <w:rPr>
          <w:rFonts w:hint="default" w:ascii="Times New Roman" w:hAnsi="Times New Roman" w:cs="Times New Roman"/>
          <w:b w:val="0"/>
          <w:bCs w:val="0"/>
          <w:sz w:val="24"/>
          <w:szCs w:val="24"/>
          <w:lang w:val="es-EC"/>
        </w:rPr>
      </w:pPr>
      <w:r>
        <w:rPr>
          <w:rFonts w:hint="default" w:ascii="Times New Roman" w:hAnsi="Times New Roman" w:cs="Times New Roman"/>
          <w:b w:val="0"/>
          <w:bCs w:val="0"/>
          <w:sz w:val="24"/>
          <w:szCs w:val="24"/>
          <w:lang w:val="es-EC"/>
        </w:rPr>
        <w:t>Lenguaje PHP 8 para la lógica del servidor.</w:t>
      </w:r>
    </w:p>
    <w:p w14:paraId="20060121">
      <w:pPr>
        <w:pStyle w:val="5"/>
        <w:numPr>
          <w:numId w:val="0"/>
        </w:numPr>
        <w:suppressAutoHyphens/>
        <w:spacing w:after="0" w:line="240" w:lineRule="auto"/>
        <w:ind w:left="633" w:leftChars="0"/>
        <w:jc w:val="both"/>
        <w:rPr>
          <w:rFonts w:hint="default" w:ascii="Times New Roman" w:hAnsi="Times New Roman" w:cs="Times New Roman"/>
          <w:b w:val="0"/>
          <w:bCs w:val="0"/>
          <w:sz w:val="24"/>
          <w:szCs w:val="24"/>
          <w:lang w:val="es-EC"/>
        </w:rPr>
      </w:pPr>
      <w:r>
        <w:rPr>
          <w:rFonts w:hint="default" w:ascii="Times New Roman" w:hAnsi="Times New Roman" w:cs="Times New Roman"/>
          <w:b w:val="0"/>
          <w:bCs w:val="0"/>
          <w:sz w:val="24"/>
          <w:szCs w:val="24"/>
          <w:lang w:val="es-EC"/>
        </w:rPr>
        <w:t>Base de datos MySQL para el almacenamiento estructurado.</w:t>
      </w:r>
    </w:p>
    <w:p w14:paraId="4C810991">
      <w:pPr>
        <w:pStyle w:val="5"/>
        <w:numPr>
          <w:numId w:val="0"/>
        </w:numPr>
        <w:suppressAutoHyphens/>
        <w:spacing w:after="0" w:line="240" w:lineRule="auto"/>
        <w:ind w:left="633" w:leftChars="0"/>
        <w:jc w:val="both"/>
        <w:rPr>
          <w:rFonts w:hint="default" w:ascii="Times New Roman" w:hAnsi="Times New Roman" w:cs="Times New Roman"/>
          <w:b w:val="0"/>
          <w:bCs w:val="0"/>
          <w:sz w:val="24"/>
          <w:szCs w:val="24"/>
          <w:lang w:val="es-EC"/>
        </w:rPr>
      </w:pPr>
      <w:r>
        <w:rPr>
          <w:rFonts w:hint="default" w:ascii="Times New Roman" w:hAnsi="Times New Roman" w:cs="Times New Roman"/>
          <w:b w:val="0"/>
          <w:bCs w:val="0"/>
          <w:sz w:val="24"/>
          <w:szCs w:val="24"/>
          <w:lang w:val="es-EC"/>
        </w:rPr>
        <w:t>HTML5, CSS3 y Bootstrap 5 para la interfaz de usuario responsiva.</w:t>
      </w:r>
    </w:p>
    <w:p w14:paraId="272912EC">
      <w:pPr>
        <w:pStyle w:val="5"/>
        <w:numPr>
          <w:numId w:val="0"/>
        </w:numPr>
        <w:suppressAutoHyphens/>
        <w:spacing w:after="0" w:line="240" w:lineRule="auto"/>
        <w:ind w:left="633" w:leftChars="0"/>
        <w:jc w:val="both"/>
        <w:rPr>
          <w:rFonts w:hint="default" w:ascii="Times New Roman" w:hAnsi="Times New Roman" w:cs="Times New Roman"/>
          <w:b w:val="0"/>
          <w:bCs w:val="0"/>
          <w:sz w:val="24"/>
          <w:szCs w:val="24"/>
          <w:lang w:val="es-EC"/>
        </w:rPr>
      </w:pPr>
      <w:r>
        <w:rPr>
          <w:rFonts w:hint="default" w:ascii="Times New Roman" w:hAnsi="Times New Roman" w:cs="Times New Roman"/>
          <w:b w:val="0"/>
          <w:bCs w:val="0"/>
          <w:sz w:val="24"/>
          <w:szCs w:val="24"/>
          <w:lang w:val="es-EC"/>
        </w:rPr>
        <w:t>Frameworks de desarrollo local como Laragon, el cual permite simular el entorno de producción.</w:t>
      </w:r>
    </w:p>
    <w:p w14:paraId="7D9E5B3D">
      <w:pPr>
        <w:pStyle w:val="5"/>
        <w:numPr>
          <w:numId w:val="0"/>
        </w:numPr>
        <w:suppressAutoHyphens/>
        <w:spacing w:after="0" w:line="240" w:lineRule="auto"/>
        <w:ind w:left="633" w:leftChars="0"/>
        <w:jc w:val="both"/>
        <w:rPr>
          <w:rFonts w:hint="default" w:ascii="Times New Roman" w:hAnsi="Times New Roman" w:cs="Times New Roman"/>
          <w:b w:val="0"/>
          <w:bCs w:val="0"/>
          <w:sz w:val="24"/>
          <w:szCs w:val="24"/>
          <w:lang w:val="es-EC"/>
        </w:rPr>
      </w:pPr>
      <w:r>
        <w:rPr>
          <w:rFonts w:hint="default" w:ascii="Times New Roman" w:hAnsi="Times New Roman" w:cs="Times New Roman"/>
          <w:b w:val="0"/>
          <w:bCs w:val="0"/>
          <w:sz w:val="24"/>
          <w:szCs w:val="24"/>
          <w:lang w:val="es-EC"/>
        </w:rPr>
        <w:t>Manejo de sesiones y autenticación de usuarios.</w:t>
      </w:r>
    </w:p>
    <w:p w14:paraId="07A12060">
      <w:pPr>
        <w:pStyle w:val="5"/>
        <w:numPr>
          <w:numId w:val="0"/>
        </w:numPr>
        <w:suppressAutoHyphens/>
        <w:spacing w:after="0" w:line="240" w:lineRule="auto"/>
        <w:ind w:left="633" w:leftChars="0"/>
        <w:jc w:val="both"/>
        <w:rPr>
          <w:rFonts w:hint="default" w:ascii="Times New Roman" w:hAnsi="Times New Roman" w:cs="Times New Roman"/>
          <w:b w:val="0"/>
          <w:bCs w:val="0"/>
          <w:sz w:val="24"/>
          <w:szCs w:val="24"/>
          <w:lang w:val="es-EC"/>
        </w:rPr>
      </w:pPr>
      <w:r>
        <w:rPr>
          <w:rFonts w:hint="default" w:ascii="Times New Roman" w:hAnsi="Times New Roman" w:cs="Times New Roman"/>
          <w:b w:val="0"/>
          <w:bCs w:val="0"/>
          <w:sz w:val="24"/>
          <w:szCs w:val="24"/>
          <w:lang w:val="es-EC"/>
        </w:rPr>
        <w:t>Seguridad web básica (validación de formularios, cifrado de contraseñas, control de acceso)</w:t>
      </w:r>
    </w:p>
    <w:p w14:paraId="1F034400">
      <w:pPr>
        <w:pStyle w:val="5"/>
        <w:numPr>
          <w:numId w:val="0"/>
        </w:numPr>
        <w:suppressAutoHyphens/>
        <w:spacing w:after="0" w:line="240" w:lineRule="auto"/>
        <w:ind w:left="633" w:leftChars="0"/>
        <w:jc w:val="both"/>
        <w:rPr>
          <w:rFonts w:hint="default" w:ascii="Times New Roman" w:hAnsi="Times New Roman" w:cs="Times New Roman"/>
          <w:b w:val="0"/>
          <w:bCs w:val="0"/>
          <w:sz w:val="24"/>
          <w:szCs w:val="24"/>
          <w:lang w:val="es-EC"/>
        </w:rPr>
      </w:pPr>
      <w:r>
        <w:rPr>
          <w:rFonts w:hint="default" w:ascii="Times New Roman" w:hAnsi="Times New Roman" w:cs="Times New Roman"/>
          <w:b w:val="0"/>
          <w:bCs w:val="0"/>
          <w:sz w:val="24"/>
          <w:szCs w:val="24"/>
          <w:lang w:val="es-EC"/>
        </w:rPr>
        <w:t>La propuesta esta basada en principios de desarrollo ágil, diseño modular, reutilización de código y escalabilidad futura. Se incorpora buenas practicas de usabilid</w:t>
      </w:r>
      <w:bookmarkStart w:id="11" w:name="_GoBack"/>
      <w:bookmarkEnd w:id="11"/>
      <w:r>
        <w:rPr>
          <w:rFonts w:hint="default" w:ascii="Times New Roman" w:hAnsi="Times New Roman" w:cs="Times New Roman"/>
          <w:b w:val="0"/>
          <w:bCs w:val="0"/>
          <w:sz w:val="24"/>
          <w:szCs w:val="24"/>
          <w:lang w:val="es-EC"/>
        </w:rPr>
        <w:t>ad, accesibilidad y experiencia de usuario para que sea fácil la adopción por parte del personal técnico y administrativo.</w:t>
      </w:r>
    </w:p>
    <w:p w14:paraId="78D44CDA">
      <w:pPr>
        <w:pStyle w:val="5"/>
        <w:numPr>
          <w:ilvl w:val="0"/>
          <w:numId w:val="5"/>
        </w:numPr>
        <w:suppressAutoHyphens/>
        <w:spacing w:after="0" w:line="240" w:lineRule="auto"/>
        <w:ind w:left="993"/>
        <w:jc w:val="both"/>
        <w:rPr>
          <w:rFonts w:ascii="Times New Roman" w:hAnsi="Times New Roman" w:cs="Times New Roman"/>
          <w:b/>
          <w:bCs/>
          <w:sz w:val="24"/>
          <w:szCs w:val="24"/>
        </w:rPr>
      </w:pPr>
      <w:r>
        <w:rPr>
          <w:rFonts w:ascii="Times New Roman" w:hAnsi="Times New Roman" w:cs="Times New Roman"/>
          <w:b/>
          <w:bCs/>
          <w:sz w:val="24"/>
          <w:szCs w:val="24"/>
        </w:rPr>
        <w:t xml:space="preserve"> Conceptual</w:t>
      </w:r>
    </w:p>
    <w:p w14:paraId="03953F9C">
      <w:pPr>
        <w:pStyle w:val="5"/>
        <w:numPr>
          <w:ilvl w:val="0"/>
          <w:numId w:val="5"/>
        </w:numPr>
        <w:suppressAutoHyphens/>
        <w:spacing w:after="0" w:line="240" w:lineRule="auto"/>
        <w:ind w:left="993"/>
        <w:jc w:val="both"/>
        <w:rPr>
          <w:rFonts w:ascii="Times New Roman" w:hAnsi="Times New Roman" w:cs="Times New Roman"/>
          <w:b/>
          <w:bCs/>
          <w:sz w:val="24"/>
          <w:szCs w:val="24"/>
        </w:rPr>
      </w:pPr>
      <w:r>
        <w:rPr>
          <w:rFonts w:ascii="Times New Roman" w:hAnsi="Times New Roman" w:cs="Times New Roman"/>
          <w:b/>
          <w:bCs/>
          <w:sz w:val="24"/>
          <w:szCs w:val="24"/>
        </w:rPr>
        <w:t xml:space="preserve"> Legal</w:t>
      </w:r>
    </w:p>
    <w:p w14:paraId="0FB5FECB">
      <w:pPr>
        <w:pStyle w:val="5"/>
        <w:numPr>
          <w:ilvl w:val="0"/>
          <w:numId w:val="5"/>
        </w:numPr>
        <w:suppressAutoHyphens/>
        <w:spacing w:after="0" w:line="240" w:lineRule="auto"/>
        <w:ind w:left="993"/>
        <w:jc w:val="both"/>
        <w:rPr>
          <w:rFonts w:ascii="Times New Roman" w:hAnsi="Times New Roman" w:cs="Times New Roman"/>
          <w:b/>
          <w:bCs/>
          <w:sz w:val="24"/>
          <w:szCs w:val="24"/>
        </w:rPr>
      </w:pPr>
      <w:r>
        <w:rPr>
          <w:rFonts w:ascii="Times New Roman" w:hAnsi="Times New Roman" w:cs="Times New Roman"/>
          <w:b/>
          <w:bCs/>
          <w:sz w:val="24"/>
          <w:szCs w:val="24"/>
        </w:rPr>
        <w:t xml:space="preserve"> Georeferencial </w:t>
      </w:r>
      <w:bookmarkStart w:id="9" w:name="_Hlk95315125"/>
      <w:r>
        <w:rPr>
          <w:rFonts w:ascii="Times New Roman" w:hAnsi="Times New Roman" w:cs="Times New Roman"/>
          <w:b/>
          <w:bCs/>
          <w:sz w:val="24"/>
          <w:szCs w:val="24"/>
        </w:rPr>
        <w:t>(de ser el caso)</w:t>
      </w:r>
      <w:bookmarkEnd w:id="9"/>
    </w:p>
    <w:bookmarkEnd w:id="4"/>
    <w:p w14:paraId="53FC7149">
      <w:pPr>
        <w:spacing w:line="240" w:lineRule="auto"/>
        <w:rPr>
          <w:rFonts w:ascii="Times New Roman" w:hAnsi="Times New Roman" w:cs="Times New Roman"/>
          <w:b/>
          <w:sz w:val="24"/>
          <w:szCs w:val="24"/>
        </w:rPr>
      </w:pPr>
    </w:p>
    <w:p w14:paraId="1692D88F">
      <w:pPr>
        <w:pStyle w:val="5"/>
        <w:numPr>
          <w:ilvl w:val="0"/>
          <w:numId w:val="2"/>
        </w:numPr>
        <w:suppressAutoHyphens/>
        <w:spacing w:after="0" w:line="240" w:lineRule="auto"/>
        <w:jc w:val="both"/>
        <w:rPr>
          <w:rFonts w:ascii="Times New Roman" w:hAnsi="Times New Roman" w:cs="Times New Roman"/>
          <w:sz w:val="24"/>
          <w:szCs w:val="24"/>
        </w:rPr>
      </w:pPr>
      <w:r>
        <w:rPr>
          <w:rFonts w:ascii="Times New Roman" w:hAnsi="Times New Roman" w:cs="Times New Roman"/>
          <w:b/>
          <w:sz w:val="24"/>
          <w:szCs w:val="24"/>
        </w:rPr>
        <w:t>METODOLOGÍA</w:t>
      </w:r>
    </w:p>
    <w:p w14:paraId="1A8AB407">
      <w:pPr>
        <w:pStyle w:val="5"/>
        <w:spacing w:line="240" w:lineRule="auto"/>
        <w:ind w:left="708"/>
        <w:jc w:val="both"/>
        <w:rPr>
          <w:rFonts w:ascii="Times New Roman" w:hAnsi="Times New Roman" w:cs="Times New Roman"/>
          <w:b/>
          <w:sz w:val="24"/>
          <w:szCs w:val="24"/>
        </w:rPr>
      </w:pPr>
    </w:p>
    <w:p w14:paraId="6C08D195">
      <w:pPr>
        <w:pStyle w:val="5"/>
        <w:numPr>
          <w:ilvl w:val="0"/>
          <w:numId w:val="6"/>
        </w:numPr>
        <w:suppressAutoHyphens/>
        <w:spacing w:after="0" w:line="240" w:lineRule="auto"/>
        <w:ind w:left="993"/>
        <w:jc w:val="both"/>
        <w:rPr>
          <w:rFonts w:ascii="Times New Roman" w:hAnsi="Times New Roman" w:cs="Times New Roman"/>
          <w:b/>
          <w:bCs/>
          <w:sz w:val="24"/>
          <w:szCs w:val="24"/>
        </w:rPr>
      </w:pPr>
      <w:bookmarkStart w:id="10" w:name="_Hlk132914877"/>
      <w:r>
        <w:rPr>
          <w:rFonts w:ascii="Times New Roman" w:hAnsi="Times New Roman" w:cs="Times New Roman"/>
          <w:b/>
          <w:bCs/>
          <w:sz w:val="24"/>
          <w:szCs w:val="24"/>
        </w:rPr>
        <w:t xml:space="preserve"> Metodología de Desarrollo de Software</w:t>
      </w:r>
    </w:p>
    <w:p w14:paraId="5C6113AE">
      <w:pPr>
        <w:pStyle w:val="5"/>
        <w:numPr>
          <w:ilvl w:val="0"/>
          <w:numId w:val="6"/>
        </w:numPr>
        <w:suppressAutoHyphens/>
        <w:spacing w:after="0" w:line="240" w:lineRule="auto"/>
        <w:ind w:left="993"/>
        <w:jc w:val="both"/>
        <w:rPr>
          <w:rFonts w:ascii="Times New Roman" w:hAnsi="Times New Roman" w:cs="Times New Roman"/>
          <w:b/>
          <w:bCs/>
          <w:sz w:val="24"/>
          <w:szCs w:val="24"/>
        </w:rPr>
      </w:pPr>
      <w:r>
        <w:rPr>
          <w:rFonts w:ascii="Times New Roman" w:hAnsi="Times New Roman" w:cs="Times New Roman"/>
          <w:b/>
          <w:bCs/>
          <w:sz w:val="24"/>
          <w:szCs w:val="24"/>
        </w:rPr>
        <w:t xml:space="preserve"> Técnicas e Instrumentos de Recopilación de Datos (para definir el sistema)</w:t>
      </w:r>
    </w:p>
    <w:bookmarkEnd w:id="10"/>
    <w:p w14:paraId="0EE4320D">
      <w:pPr>
        <w:pStyle w:val="5"/>
        <w:spacing w:line="240" w:lineRule="auto"/>
        <w:ind w:left="708"/>
        <w:jc w:val="both"/>
        <w:rPr>
          <w:rFonts w:ascii="Times New Roman" w:hAnsi="Times New Roman" w:cs="Times New Roman"/>
          <w:b/>
          <w:sz w:val="24"/>
          <w:szCs w:val="24"/>
        </w:rPr>
      </w:pPr>
    </w:p>
    <w:p w14:paraId="6360E434">
      <w:pPr>
        <w:pStyle w:val="5"/>
        <w:numPr>
          <w:ilvl w:val="0"/>
          <w:numId w:val="2"/>
        </w:numPr>
        <w:suppressAutoHyphens/>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CRONOGRAMA TENTATIVO (GANTT)</w:t>
      </w:r>
    </w:p>
    <w:p w14:paraId="171F83AC">
      <w:pPr>
        <w:pStyle w:val="5"/>
        <w:numPr>
          <w:ilvl w:val="0"/>
          <w:numId w:val="2"/>
        </w:numPr>
        <w:suppressAutoHyphens/>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PRESUPUESTO </w:t>
      </w:r>
    </w:p>
    <w:p w14:paraId="2F0B1CBA">
      <w:pPr>
        <w:pStyle w:val="5"/>
        <w:numPr>
          <w:ilvl w:val="0"/>
          <w:numId w:val="2"/>
        </w:numPr>
        <w:suppressAutoHyphens/>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REFERENCIA BIBLIOGRAFICA</w:t>
      </w:r>
    </w:p>
    <w:p w14:paraId="5859CABC">
      <w:pPr>
        <w:pStyle w:val="5"/>
        <w:numPr>
          <w:ilvl w:val="0"/>
          <w:numId w:val="2"/>
        </w:numPr>
        <w:suppressAutoHyphens/>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ANEXOS</w:t>
      </w:r>
    </w:p>
    <w:p w14:paraId="07C36CDC">
      <w:pPr>
        <w:pStyle w:val="5"/>
        <w:spacing w:line="240" w:lineRule="auto"/>
        <w:ind w:left="708"/>
        <w:jc w:val="both"/>
        <w:rPr>
          <w:rFonts w:ascii="Times New Roman" w:hAnsi="Times New Roman" w:cs="Times New Roman"/>
          <w:b/>
          <w:sz w:val="24"/>
          <w:szCs w:val="24"/>
        </w:rPr>
      </w:pPr>
    </w:p>
    <w:p w14:paraId="6F33F03D">
      <w:pPr>
        <w:pStyle w:val="5"/>
        <w:numPr>
          <w:ilvl w:val="0"/>
          <w:numId w:val="7"/>
        </w:numPr>
        <w:suppressAutoHyphens/>
        <w:spacing w:after="0" w:line="240" w:lineRule="auto"/>
        <w:jc w:val="both"/>
        <w:rPr>
          <w:rFonts w:ascii="Times New Roman" w:hAnsi="Times New Roman" w:cs="Times New Roman"/>
          <w:b/>
          <w:sz w:val="24"/>
          <w:szCs w:val="24"/>
        </w:rPr>
      </w:pPr>
      <w:r>
        <w:rPr>
          <w:rFonts w:ascii="Times New Roman" w:hAnsi="Times New Roman" w:cs="Times New Roman"/>
          <w:bCs/>
          <w:sz w:val="24"/>
          <w:szCs w:val="24"/>
        </w:rPr>
        <w:t>Carta de aceptación de la organización donde se aplicará el trabajo de integración curricular. (de ser el caso)</w:t>
      </w:r>
    </w:p>
    <w:p w14:paraId="36943678">
      <w:pPr>
        <w:spacing w:line="240" w:lineRule="auto"/>
        <w:rPr>
          <w:rFonts w:ascii="Times New Roman" w:hAnsi="Times New Roman" w:cs="Times New Roman"/>
          <w:b/>
          <w:sz w:val="24"/>
          <w:szCs w:val="24"/>
        </w:rPr>
      </w:pPr>
    </w:p>
    <w:p w14:paraId="6EFA590E">
      <w:pPr>
        <w:pStyle w:val="5"/>
        <w:numPr>
          <w:ilvl w:val="0"/>
          <w:numId w:val="2"/>
        </w:numPr>
        <w:suppressAutoHyphens/>
        <w:spacing w:after="0" w:line="240" w:lineRule="auto"/>
        <w:jc w:val="both"/>
        <w:rPr>
          <w:rFonts w:ascii="Times New Roman" w:hAnsi="Times New Roman" w:cs="Times New Roman"/>
          <w:sz w:val="24"/>
          <w:szCs w:val="24"/>
        </w:rPr>
      </w:pPr>
      <w:r>
        <w:rPr>
          <w:rFonts w:ascii="Times New Roman" w:hAnsi="Times New Roman" w:cs="Times New Roman"/>
          <w:b/>
          <w:sz w:val="24"/>
          <w:szCs w:val="24"/>
        </w:rPr>
        <w:t>FIRMAS</w:t>
      </w:r>
    </w:p>
    <w:p w14:paraId="15376886">
      <w:pPr>
        <w:spacing w:line="240" w:lineRule="auto"/>
        <w:jc w:val="both"/>
        <w:rPr>
          <w:rFonts w:ascii="Times New Roman" w:hAnsi="Times New Roman" w:cs="Times New Roman"/>
          <w:b/>
          <w:sz w:val="24"/>
          <w:szCs w:val="24"/>
        </w:rPr>
      </w:pPr>
    </w:p>
    <w:p w14:paraId="09B188AB">
      <w:pPr>
        <w:spacing w:after="0" w:line="240" w:lineRule="auto"/>
        <w:jc w:val="both"/>
        <w:rPr>
          <w:rFonts w:ascii="Times New Roman" w:hAnsi="Times New Roman" w:cs="Times New Roman"/>
          <w:b/>
          <w:sz w:val="24"/>
          <w:szCs w:val="24"/>
        </w:rPr>
      </w:pPr>
    </w:p>
    <w:tbl>
      <w:tblPr>
        <w:tblStyle w:val="3"/>
        <w:tblW w:w="8500" w:type="dxa"/>
        <w:tblInd w:w="0" w:type="dxa"/>
        <w:tblLayout w:type="fixed"/>
        <w:tblCellMar>
          <w:top w:w="0" w:type="dxa"/>
          <w:left w:w="108" w:type="dxa"/>
          <w:bottom w:w="0" w:type="dxa"/>
          <w:right w:w="108" w:type="dxa"/>
        </w:tblCellMar>
      </w:tblPr>
      <w:tblGrid>
        <w:gridCol w:w="3681"/>
        <w:gridCol w:w="1134"/>
        <w:gridCol w:w="3685"/>
      </w:tblGrid>
      <w:tr w14:paraId="1743DCE9">
        <w:tblPrEx>
          <w:tblCellMar>
            <w:top w:w="0" w:type="dxa"/>
            <w:left w:w="108" w:type="dxa"/>
            <w:bottom w:w="0" w:type="dxa"/>
            <w:right w:w="108" w:type="dxa"/>
          </w:tblCellMar>
        </w:tblPrEx>
        <w:trPr>
          <w:trHeight w:val="880" w:hRule="atLeast"/>
        </w:trPr>
        <w:tc>
          <w:tcPr>
            <w:tcW w:w="3681" w:type="dxa"/>
            <w:tcBorders>
              <w:top w:val="single" w:color="auto" w:sz="4" w:space="0"/>
            </w:tcBorders>
            <w:shd w:val="clear" w:color="auto" w:fill="auto"/>
          </w:tcPr>
          <w:p w14:paraId="7AD4AD22">
            <w:pPr>
              <w:spacing w:after="0" w:line="240" w:lineRule="auto"/>
              <w:jc w:val="center"/>
              <w:rPr>
                <w:rFonts w:hint="default" w:ascii="Times New Roman" w:hAnsi="Times New Roman" w:cs="Times New Roman"/>
                <w:bCs/>
                <w:i/>
                <w:iCs/>
                <w:sz w:val="24"/>
                <w:szCs w:val="24"/>
                <w:lang w:val="es-EC"/>
              </w:rPr>
            </w:pPr>
            <w:r>
              <w:rPr>
                <w:rFonts w:hint="default" w:ascii="Times New Roman" w:hAnsi="Times New Roman" w:cs="Times New Roman"/>
                <w:bCs/>
                <w:i/>
                <w:iCs/>
                <w:sz w:val="24"/>
                <w:szCs w:val="24"/>
                <w:lang w:val="es-EC"/>
              </w:rPr>
              <w:t>Adrian de la Cadena</w:t>
            </w:r>
          </w:p>
          <w:p w14:paraId="4C02E73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Estudiante</w:t>
            </w:r>
          </w:p>
        </w:tc>
        <w:tc>
          <w:tcPr>
            <w:tcW w:w="1134" w:type="dxa"/>
          </w:tcPr>
          <w:p w14:paraId="266CF82E">
            <w:pPr>
              <w:snapToGrid w:val="0"/>
              <w:spacing w:after="0" w:line="240" w:lineRule="auto"/>
              <w:jc w:val="both"/>
              <w:rPr>
                <w:rFonts w:ascii="Times New Roman" w:hAnsi="Times New Roman" w:cs="Times New Roman"/>
                <w:b/>
                <w:sz w:val="24"/>
                <w:szCs w:val="24"/>
              </w:rPr>
            </w:pPr>
          </w:p>
        </w:tc>
        <w:tc>
          <w:tcPr>
            <w:tcW w:w="3685" w:type="dxa"/>
            <w:tcBorders>
              <w:top w:val="single" w:color="auto" w:sz="4" w:space="0"/>
            </w:tcBorders>
            <w:shd w:val="clear" w:color="auto" w:fill="auto"/>
          </w:tcPr>
          <w:p w14:paraId="3D79D653">
            <w:pPr>
              <w:spacing w:after="0" w:line="240" w:lineRule="auto"/>
              <w:jc w:val="center"/>
              <w:rPr>
                <w:rFonts w:hint="default" w:ascii="Times New Roman" w:hAnsi="Times New Roman" w:cs="Times New Roman"/>
                <w:bCs/>
                <w:i/>
                <w:iCs/>
                <w:sz w:val="24"/>
                <w:szCs w:val="24"/>
                <w:lang w:val="es-EC"/>
              </w:rPr>
            </w:pPr>
            <w:r>
              <w:rPr>
                <w:rFonts w:hint="default" w:ascii="Times New Roman" w:hAnsi="Times New Roman" w:cs="Times New Roman"/>
                <w:bCs/>
                <w:i/>
                <w:iCs/>
                <w:sz w:val="24"/>
                <w:szCs w:val="24"/>
                <w:lang w:val="es-EC"/>
              </w:rPr>
              <w:t>Fernando Yauqui</w:t>
            </w:r>
          </w:p>
          <w:p w14:paraId="0620114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Estudiante</w:t>
            </w:r>
          </w:p>
        </w:tc>
      </w:tr>
    </w:tbl>
    <w:p w14:paraId="217EA3BF">
      <w:pPr>
        <w:pStyle w:val="5"/>
        <w:suppressAutoHyphens/>
        <w:spacing w:after="0" w:line="240" w:lineRule="auto"/>
        <w:ind w:left="0"/>
        <w:jc w:val="both"/>
        <w:rPr>
          <w:rFonts w:ascii="Times New Roman" w:hAnsi="Times New Roman" w:cs="Times New Roman"/>
          <w:b/>
          <w:bCs/>
          <w:i/>
          <w:iCs/>
          <w:color w:val="FF0000"/>
          <w:sz w:val="24"/>
          <w:szCs w:val="24"/>
        </w:rPr>
      </w:pPr>
    </w:p>
    <w:p w14:paraId="70FE2D39"/>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Liberation Serif">
    <w:altName w:val="Times New Roman"/>
    <w:panose1 w:val="02020603050405020304"/>
    <w:charset w:val="00"/>
    <w:family w:val="roman"/>
    <w:pitch w:val="default"/>
    <w:sig w:usb0="00000000" w:usb1="00000000" w:usb2="00000021" w:usb3="00000000" w:csb0="000001BF" w:csb1="00000000"/>
  </w:font>
  <w:font w:name="Droid Sans Fallback">
    <w:altName w:val="AMGDT"/>
    <w:panose1 w:val="00000000000000000000"/>
    <w:charset w:val="00"/>
    <w:family w:val="roman"/>
    <w:pitch w:val="default"/>
    <w:sig w:usb0="00000000" w:usb1="00000000" w:usb2="00000000" w:usb3="00000000" w:csb0="00000000" w:csb1="00000000"/>
  </w:font>
  <w:font w:name="FreeSans">
    <w:altName w:val="Arial"/>
    <w:panose1 w:val="00000000000000000000"/>
    <w:charset w:val="01"/>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MGDT">
    <w:panose1 w:val="02000400000000000000"/>
    <w:charset w:val="00"/>
    <w:family w:val="auto"/>
    <w:pitch w:val="default"/>
    <w:sig w:usb0="80000003"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143D0"/>
    <w:multiLevelType w:val="multilevel"/>
    <w:tmpl w:val="045143D0"/>
    <w:lvl w:ilvl="0" w:tentative="0">
      <w:start w:val="1"/>
      <w:numFmt w:val="decimal"/>
      <w:lvlText w:val="4.%1."/>
      <w:lvlJc w:val="left"/>
      <w:pPr>
        <w:ind w:left="1428" w:hanging="360"/>
      </w:pPr>
      <w:rPr>
        <w:rFonts w:hint="default"/>
      </w:rPr>
    </w:lvl>
    <w:lvl w:ilvl="1" w:tentative="0">
      <w:start w:val="1"/>
      <w:numFmt w:val="bullet"/>
      <w:lvlText w:val="o"/>
      <w:lvlJc w:val="left"/>
      <w:pPr>
        <w:ind w:left="2148" w:hanging="360"/>
      </w:pPr>
      <w:rPr>
        <w:rFonts w:hint="default" w:ascii="Courier New" w:hAnsi="Courier New" w:cs="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cs="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cs="Courier New"/>
      </w:rPr>
    </w:lvl>
    <w:lvl w:ilvl="8" w:tentative="0">
      <w:start w:val="1"/>
      <w:numFmt w:val="bullet"/>
      <w:lvlText w:val=""/>
      <w:lvlJc w:val="left"/>
      <w:pPr>
        <w:ind w:left="7188" w:hanging="360"/>
      </w:pPr>
      <w:rPr>
        <w:rFonts w:hint="default" w:ascii="Wingdings" w:hAnsi="Wingdings"/>
      </w:rPr>
    </w:lvl>
  </w:abstractNum>
  <w:abstractNum w:abstractNumId="1">
    <w:nsid w:val="05CE518C"/>
    <w:multiLevelType w:val="multilevel"/>
    <w:tmpl w:val="05CE518C"/>
    <w:lvl w:ilvl="0" w:tentative="0">
      <w:start w:val="4"/>
      <w:numFmt w:val="decimal"/>
      <w:lvlText w:val="%1."/>
      <w:lvlJc w:val="left"/>
      <w:pPr>
        <w:ind w:left="708" w:hanging="708"/>
      </w:pPr>
      <w:rPr>
        <w:rFonts w:hint="default"/>
        <w:b/>
        <w:bCs/>
        <w:u w:val="none"/>
      </w:rPr>
    </w:lvl>
    <w:lvl w:ilvl="1" w:tentative="0">
      <w:start w:val="1"/>
      <w:numFmt w:val="decimal"/>
      <w:isLgl/>
      <w:lvlText w:val="%1.%2"/>
      <w:lvlJc w:val="left"/>
      <w:pPr>
        <w:ind w:left="708" w:hanging="708"/>
      </w:pPr>
      <w:rPr>
        <w:rFonts w:hint="default"/>
        <w:b/>
        <w:bCs/>
      </w:rPr>
    </w:lvl>
    <w:lvl w:ilvl="2" w:tentative="0">
      <w:start w:val="1"/>
      <w:numFmt w:val="decimal"/>
      <w:isLgl/>
      <w:lvlText w:val="%1.%2.%3"/>
      <w:lvlJc w:val="left"/>
      <w:pPr>
        <w:ind w:left="1430" w:hanging="720"/>
      </w:pPr>
      <w:rPr>
        <w:rFonts w:hint="default"/>
        <w:b w:val="0"/>
        <w:bCs w:val="0"/>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2">
    <w:nsid w:val="18D01DCA"/>
    <w:multiLevelType w:val="multilevel"/>
    <w:tmpl w:val="18D01DCA"/>
    <w:lvl w:ilvl="0" w:tentative="0">
      <w:start w:val="1"/>
      <w:numFmt w:val="decimal"/>
      <w:lvlText w:val="6.%1."/>
      <w:lvlJc w:val="left"/>
      <w:pPr>
        <w:ind w:left="1428" w:hanging="360"/>
      </w:pPr>
      <w:rPr>
        <w:rFonts w:hint="default"/>
      </w:rPr>
    </w:lvl>
    <w:lvl w:ilvl="1" w:tentative="0">
      <w:start w:val="1"/>
      <w:numFmt w:val="bullet"/>
      <w:lvlText w:val="o"/>
      <w:lvlJc w:val="left"/>
      <w:pPr>
        <w:ind w:left="2148" w:hanging="360"/>
      </w:pPr>
      <w:rPr>
        <w:rFonts w:hint="default" w:ascii="Courier New" w:hAnsi="Courier New" w:cs="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cs="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cs="Courier New"/>
      </w:rPr>
    </w:lvl>
    <w:lvl w:ilvl="8" w:tentative="0">
      <w:start w:val="1"/>
      <w:numFmt w:val="bullet"/>
      <w:lvlText w:val=""/>
      <w:lvlJc w:val="left"/>
      <w:pPr>
        <w:ind w:left="7188" w:hanging="360"/>
      </w:pPr>
      <w:rPr>
        <w:rFonts w:hint="default" w:ascii="Wingdings" w:hAnsi="Wingdings"/>
      </w:rPr>
    </w:lvl>
  </w:abstractNum>
  <w:abstractNum w:abstractNumId="3">
    <w:nsid w:val="6AB86E7C"/>
    <w:multiLevelType w:val="multilevel"/>
    <w:tmpl w:val="6AB86E7C"/>
    <w:lvl w:ilvl="0" w:tentative="0">
      <w:start w:val="1"/>
      <w:numFmt w:val="decimal"/>
      <w:lvlText w:val="%1."/>
      <w:lvlJc w:val="left"/>
      <w:pPr>
        <w:ind w:left="708" w:hanging="708"/>
      </w:pPr>
      <w:rPr>
        <w:rFonts w:hint="default"/>
        <w:b/>
        <w:bCs/>
        <w:u w:val="none"/>
      </w:rPr>
    </w:lvl>
    <w:lvl w:ilvl="1" w:tentative="0">
      <w:start w:val="1"/>
      <w:numFmt w:val="decimal"/>
      <w:isLgl/>
      <w:lvlText w:val="%1.%2"/>
      <w:lvlJc w:val="left"/>
      <w:pPr>
        <w:ind w:left="708" w:hanging="708"/>
      </w:pPr>
      <w:rPr>
        <w:rFonts w:hint="default"/>
        <w:b/>
        <w:bCs/>
      </w:rPr>
    </w:lvl>
    <w:lvl w:ilvl="2" w:tentative="0">
      <w:start w:val="1"/>
      <w:numFmt w:val="decimal"/>
      <w:isLgl/>
      <w:lvlText w:val="%1.%2.%3"/>
      <w:lvlJc w:val="left"/>
      <w:pPr>
        <w:ind w:left="1430" w:hanging="720"/>
      </w:pPr>
      <w:rPr>
        <w:rFonts w:hint="default"/>
        <w:b w:val="0"/>
        <w:bCs w:val="0"/>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4">
    <w:nsid w:val="74844443"/>
    <w:multiLevelType w:val="multilevel"/>
    <w:tmpl w:val="74844443"/>
    <w:lvl w:ilvl="0" w:tentative="0">
      <w:start w:val="1"/>
      <w:numFmt w:val="decimal"/>
      <w:lvlText w:val="5.%1."/>
      <w:lvlJc w:val="left"/>
      <w:pPr>
        <w:ind w:left="1428" w:hanging="360"/>
      </w:pPr>
      <w:rPr>
        <w:rFonts w:hint="default"/>
      </w:rPr>
    </w:lvl>
    <w:lvl w:ilvl="1" w:tentative="0">
      <w:start w:val="1"/>
      <w:numFmt w:val="bullet"/>
      <w:lvlText w:val="o"/>
      <w:lvlJc w:val="left"/>
      <w:pPr>
        <w:ind w:left="2148" w:hanging="360"/>
      </w:pPr>
      <w:rPr>
        <w:rFonts w:hint="default" w:ascii="Courier New" w:hAnsi="Courier New" w:cs="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cs="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cs="Courier New"/>
      </w:rPr>
    </w:lvl>
    <w:lvl w:ilvl="8" w:tentative="0">
      <w:start w:val="1"/>
      <w:numFmt w:val="bullet"/>
      <w:lvlText w:val=""/>
      <w:lvlJc w:val="left"/>
      <w:pPr>
        <w:ind w:left="7188" w:hanging="360"/>
      </w:pPr>
      <w:rPr>
        <w:rFonts w:hint="default" w:ascii="Wingdings" w:hAnsi="Wingdings"/>
      </w:rPr>
    </w:lvl>
  </w:abstractNum>
  <w:abstractNum w:abstractNumId="5">
    <w:nsid w:val="79CD748E"/>
    <w:multiLevelType w:val="multilevel"/>
    <w:tmpl w:val="79CD748E"/>
    <w:lvl w:ilvl="0" w:tentative="0">
      <w:start w:val="1"/>
      <w:numFmt w:val="bullet"/>
      <w:lvlText w:val=""/>
      <w:lvlJc w:val="left"/>
      <w:pPr>
        <w:ind w:left="1068" w:hanging="360"/>
      </w:pPr>
      <w:rPr>
        <w:rFonts w:hint="default" w:ascii="Symbol" w:hAnsi="Symbol"/>
      </w:rPr>
    </w:lvl>
    <w:lvl w:ilvl="1" w:tentative="0">
      <w:start w:val="1"/>
      <w:numFmt w:val="bullet"/>
      <w:lvlText w:val="o"/>
      <w:lvlJc w:val="left"/>
      <w:pPr>
        <w:ind w:left="1788" w:hanging="360"/>
      </w:pPr>
      <w:rPr>
        <w:rFonts w:hint="default" w:ascii="Courier New" w:hAnsi="Courier New" w:cs="Courier New"/>
      </w:rPr>
    </w:lvl>
    <w:lvl w:ilvl="2" w:tentative="0">
      <w:start w:val="1"/>
      <w:numFmt w:val="bullet"/>
      <w:lvlText w:val=""/>
      <w:lvlJc w:val="left"/>
      <w:pPr>
        <w:ind w:left="2508" w:hanging="36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o"/>
      <w:lvlJc w:val="left"/>
      <w:pPr>
        <w:ind w:left="3948" w:hanging="360"/>
      </w:pPr>
      <w:rPr>
        <w:rFonts w:hint="default" w:ascii="Courier New" w:hAnsi="Courier New" w:cs="Courier New"/>
      </w:rPr>
    </w:lvl>
    <w:lvl w:ilvl="5" w:tentative="0">
      <w:start w:val="1"/>
      <w:numFmt w:val="bullet"/>
      <w:lvlText w:val=""/>
      <w:lvlJc w:val="left"/>
      <w:pPr>
        <w:ind w:left="4668" w:hanging="360"/>
      </w:pPr>
      <w:rPr>
        <w:rFonts w:hint="default" w:ascii="Wingdings" w:hAnsi="Wingdings"/>
      </w:rPr>
    </w:lvl>
    <w:lvl w:ilvl="6" w:tentative="0">
      <w:start w:val="1"/>
      <w:numFmt w:val="bullet"/>
      <w:lvlText w:val=""/>
      <w:lvlJc w:val="left"/>
      <w:pPr>
        <w:ind w:left="5388" w:hanging="360"/>
      </w:pPr>
      <w:rPr>
        <w:rFonts w:hint="default" w:ascii="Symbol" w:hAnsi="Symbol"/>
      </w:rPr>
    </w:lvl>
    <w:lvl w:ilvl="7" w:tentative="0">
      <w:start w:val="1"/>
      <w:numFmt w:val="bullet"/>
      <w:lvlText w:val="o"/>
      <w:lvlJc w:val="left"/>
      <w:pPr>
        <w:ind w:left="6108" w:hanging="360"/>
      </w:pPr>
      <w:rPr>
        <w:rFonts w:hint="default" w:ascii="Courier New" w:hAnsi="Courier New" w:cs="Courier New"/>
      </w:rPr>
    </w:lvl>
    <w:lvl w:ilvl="8" w:tentative="0">
      <w:start w:val="1"/>
      <w:numFmt w:val="bullet"/>
      <w:lvlText w:val=""/>
      <w:lvlJc w:val="left"/>
      <w:pPr>
        <w:ind w:left="6828" w:hanging="360"/>
      </w:pPr>
      <w:rPr>
        <w:rFonts w:hint="default" w:ascii="Wingdings" w:hAnsi="Wingdings"/>
      </w:rPr>
    </w:lvl>
  </w:abstractNum>
  <w:abstractNum w:abstractNumId="6">
    <w:nsid w:val="7A54549B"/>
    <w:multiLevelType w:val="singleLevel"/>
    <w:tmpl w:val="7A54549B"/>
    <w:lvl w:ilvl="0" w:tentative="0">
      <w:start w:val="1"/>
      <w:numFmt w:val="bullet"/>
      <w:lvlText w:val=""/>
      <w:lvlJc w:val="left"/>
      <w:pPr>
        <w:tabs>
          <w:tab w:val="left" w:pos="420"/>
        </w:tabs>
        <w:ind w:left="1300" w:leftChars="0" w:hanging="420" w:firstLineChars="0"/>
      </w:pPr>
      <w:rPr>
        <w:rFonts w:hint="default" w:ascii="Wingdings" w:hAnsi="Wingdings"/>
      </w:rPr>
    </w:lvl>
  </w:abstractNum>
  <w:num w:numId="1">
    <w:abstractNumId w:val="3"/>
  </w:num>
  <w:num w:numId="2">
    <w:abstractNumId w:val="1"/>
  </w:num>
  <w:num w:numId="3">
    <w:abstractNumId w:val="0"/>
  </w:num>
  <w:num w:numId="4">
    <w:abstractNumId w:val="6"/>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F11"/>
    <w:rsid w:val="000810EA"/>
    <w:rsid w:val="00096CD0"/>
    <w:rsid w:val="000C5146"/>
    <w:rsid w:val="00103101"/>
    <w:rsid w:val="001563D5"/>
    <w:rsid w:val="00184BEE"/>
    <w:rsid w:val="001B6954"/>
    <w:rsid w:val="001C6D19"/>
    <w:rsid w:val="001F49D4"/>
    <w:rsid w:val="003F48BE"/>
    <w:rsid w:val="0050487D"/>
    <w:rsid w:val="0051061F"/>
    <w:rsid w:val="0056707B"/>
    <w:rsid w:val="005C4C08"/>
    <w:rsid w:val="005D1D2D"/>
    <w:rsid w:val="00633DBE"/>
    <w:rsid w:val="00635556"/>
    <w:rsid w:val="0068709E"/>
    <w:rsid w:val="006F5D32"/>
    <w:rsid w:val="007105C9"/>
    <w:rsid w:val="00782BC6"/>
    <w:rsid w:val="00782E4B"/>
    <w:rsid w:val="007D1834"/>
    <w:rsid w:val="00820F11"/>
    <w:rsid w:val="00894198"/>
    <w:rsid w:val="008B1C2C"/>
    <w:rsid w:val="0095734D"/>
    <w:rsid w:val="0096023B"/>
    <w:rsid w:val="0097242F"/>
    <w:rsid w:val="009A5012"/>
    <w:rsid w:val="009B048C"/>
    <w:rsid w:val="00A136D3"/>
    <w:rsid w:val="00A34D0C"/>
    <w:rsid w:val="00AA4531"/>
    <w:rsid w:val="00AC6C09"/>
    <w:rsid w:val="00AD436E"/>
    <w:rsid w:val="00AF6E41"/>
    <w:rsid w:val="00B0169F"/>
    <w:rsid w:val="00B32C6B"/>
    <w:rsid w:val="00B403B4"/>
    <w:rsid w:val="00B70876"/>
    <w:rsid w:val="00B93965"/>
    <w:rsid w:val="00BB28A2"/>
    <w:rsid w:val="00BF3500"/>
    <w:rsid w:val="00C056C7"/>
    <w:rsid w:val="00D17288"/>
    <w:rsid w:val="00DC450E"/>
    <w:rsid w:val="00EC73CA"/>
    <w:rsid w:val="00ED3696"/>
    <w:rsid w:val="00F0076A"/>
    <w:rsid w:val="00F63000"/>
    <w:rsid w:val="00FB1594"/>
    <w:rsid w:val="00FE00A1"/>
    <w:rsid w:val="106805BF"/>
    <w:rsid w:val="505C16C3"/>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EC"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link w:val="7"/>
    <w:qFormat/>
    <w:uiPriority w:val="34"/>
    <w:pPr>
      <w:ind w:left="720"/>
      <w:contextualSpacing/>
    </w:pPr>
  </w:style>
  <w:style w:type="paragraph" w:customStyle="1" w:styleId="6">
    <w:name w:val="Standard"/>
    <w:qFormat/>
    <w:uiPriority w:val="0"/>
    <w:pPr>
      <w:widowControl w:val="0"/>
      <w:suppressAutoHyphens/>
      <w:spacing w:after="0" w:line="240" w:lineRule="auto"/>
      <w:textAlignment w:val="baseline"/>
    </w:pPr>
    <w:rPr>
      <w:rFonts w:ascii="Liberation Serif" w:hAnsi="Liberation Serif" w:eastAsia="Droid Sans Fallback" w:cs="FreeSans"/>
      <w:sz w:val="24"/>
      <w:szCs w:val="24"/>
      <w:lang w:val="es-ES" w:eastAsia="zh-CN" w:bidi="hi-IN"/>
    </w:rPr>
  </w:style>
  <w:style w:type="character" w:customStyle="1" w:styleId="7">
    <w:name w:val="Párrafo de lista Car"/>
    <w:link w:val="5"/>
    <w:locked/>
    <w:uiPriority w:val="34"/>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488</Words>
  <Characters>2690</Characters>
  <Lines>22</Lines>
  <Paragraphs>6</Paragraphs>
  <TotalTime>140</TotalTime>
  <ScaleCrop>false</ScaleCrop>
  <LinksUpToDate>false</LinksUpToDate>
  <CharactersWithSpaces>3172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2021-11-29T20:52:00Z</dcterms:created>
  <dc:creator>Galuth Irene Garcia Camacho</dc:creator>
  <cp:lastModifiedBy>adria</cp:lastModifiedBy>
  <dcterms:modified xsi:type="dcterms:W3CDTF">2025-07-14T07:10:40Z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B8814AE936B34967962552E675FD7F87_12</vt:lpwstr>
  </property>
</Properties>
</file>