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16 — Clause ISO 9001:2015 • 8.5.2 • Question Q16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 de Suivi de Fabrication, Traçabilité &amp; Dossier de Lot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Garantissez une traçabilité totale de chaque pièce fabriquée : du numéro de coulée de la matière première jusqu'au nom de l'opérateur ayant réalisé l'assemblage final.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N° de Lot &amp; Ordre de Fabrication</w:t>
              <w:br/>
            </w:r>
            <w:r>
              <w:rPr>
                <w:rFonts w:ascii="Arial" w:hAnsi="Arial"/>
                <w:color w:val="1B4D3E"/>
                <w:sz w:val="15"/>
              </w:rPr>
              <w:t>Numéro de lot unique gravé ou étiqueté sur le produit et reporté sur le dossier de fabrication.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Traçabilité Matière Première</w:t>
              <w:br/>
            </w:r>
            <w:r>
              <w:rPr>
                <w:rFonts w:ascii="Arial" w:hAnsi="Arial"/>
                <w:color w:val="1B4D3E"/>
                <w:sz w:val="15"/>
              </w:rPr>
              <w:t>Certificat matière 3.1 rattaché au numéro de coulé de l'acier ou du composant critique.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Émargement Étape par Étape</w:t>
              <w:br/>
            </w:r>
            <w:r>
              <w:rPr>
                <w:rFonts w:ascii="Arial" w:hAnsi="Arial"/>
                <w:color w:val="1B4D3E"/>
                <w:sz w:val="15"/>
              </w:rPr>
              <w:t>Signature obligatoire de l'opérateur à la fin de chaque opération (Debit, Usinage, Contrôle).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Relevé des Cotes Critiques</w:t>
              <w:br/>
            </w:r>
            <w:r>
              <w:rPr>
                <w:rFonts w:ascii="Arial" w:hAnsi="Arial"/>
                <w:color w:val="1B4D3E"/>
                <w:sz w:val="15"/>
              </w:rPr>
              <w:t>Enregistrement manuscrit ou numérique des dimensions réelles mesurées au pied à coulisse.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Traçabilité ascendante et descendante instantanée en moins de 2 minutes.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Ciblage exact des pièces impactées en cas de rappel ou de défaut.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Preuve de maîtrise de l'identification exigée par l'ISO 9001 (Clause 8.5.2).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Impossibilité de retrouver la cause d'un défaut sur un lot livré.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Obligation de rappeler 1 000 pièces au lieu de 10 pièces ciblées.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(Clause 8.5.2).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Imprimer la fiche de suivi de lot lors du lancement de l'Ordre de Fabrication (OF).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 numéro de coulée matière et le certificat 3.1.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émarger chaque opérateur à la fin de son poste.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Archiver la fiche dans le dossier de fabrication clôturé.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FICHE DE SUIVI DE FABRICATION ET DOSSIER DE LOT (SUIVI FABRIC.)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Étape</w:t>
            </w:r>
          </w:p>
        </w:tc>
        <w:tc>
          <w:tcPr>
            <w:tcW w:type="dxa" w:w="1314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Désignation de l'Opération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Machine / Poste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N° Lot Matière / Coulée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Quantité Conforme</w:t>
            </w:r>
          </w:p>
        </w:tc>
        <w:tc>
          <w:tcPr>
            <w:tcW w:type="dxa" w:w="1314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Relevé Cotes / Contrôle</w:t>
            </w:r>
          </w:p>
        </w:tc>
        <w:tc>
          <w:tcPr>
            <w:tcW w:type="dxa" w:w="1314"/>
            <w:tcW w:w="11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Opérateur</w:t>
            </w:r>
          </w:p>
        </w:tc>
        <w:tc>
          <w:tcPr>
            <w:tcW w:type="dxa" w:w="1314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Date &amp; Signature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Débit &amp; Tronçonnage Tubes Inox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Scie Auto S-01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 (Certif 3.1)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Pcs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Longueur 1200mm ± 0.5mm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M. DUPONT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10/02/2026 [Visa]</w:t>
            </w:r>
          </w:p>
        </w:tc>
      </w:tr>
      <w:tr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Usinage CNC &amp; Tournage Face A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Centre CNC-05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 (1 Rebut)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Diamètre Ø 45.02mm (Conforme)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J. MARTIN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11/02/2026 [Visa]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30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Contrôle Autocontrôle Dim. 3D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Métrologie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Coulée N° C-88492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autocontrôle OK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R. QSE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12/02/2026 [Visa]</w:t>
            </w:r>
          </w:p>
        </w:tc>
      </w:tr>
      <w:tr>
        <w:tc>
          <w:tcPr>
            <w:tcW w:type="dxa" w:w="1314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40</w:t>
            </w:r>
          </w:p>
        </w:tc>
        <w:tc>
          <w:tcPr>
            <w:tcW w:type="dxa" w:w="1314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Conditionnement &amp; Protection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Poste Emballage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Lot Fin N° LOT-2026-044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99 Pcs</w:t>
            </w:r>
          </w:p>
        </w:tc>
        <w:tc>
          <w:tcPr>
            <w:tcW w:type="dxa" w:w="1314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Bouchons plastique posés</w:t>
            </w:r>
          </w:p>
        </w:tc>
        <w:tc>
          <w:tcPr>
            <w:tcW w:type="dxa" w:w="1314"/>
            <w:tcW w:w="11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P. LEROY</w:t>
            </w:r>
          </w:p>
        </w:tc>
        <w:tc>
          <w:tcPr>
            <w:tcW w:type="dxa" w:w="1314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12/02/2026 [Visa]</w:t>
            </w:r>
          </w:p>
        </w:tc>
      </w:tr>
      <w:tr>
        <w:tc>
          <w:tcPr>
            <w:tcW w:type="dxa" w:w="1314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[N°]</w:t>
            </w:r>
          </w:p>
        </w:tc>
        <w:tc>
          <w:tcPr>
            <w:tcW w:type="dxa" w:w="1314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[Désignation opération]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[Machine]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[N° Coulée / Lot]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[Qté OK]</w:t>
            </w:r>
          </w:p>
        </w:tc>
        <w:tc>
          <w:tcPr>
            <w:tcW w:type="dxa" w:w="1314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[Relevé Cotes]</w:t>
            </w:r>
          </w:p>
        </w:tc>
        <w:tc>
          <w:tcPr>
            <w:tcW w:type="dxa" w:w="1314"/>
            <w:tcW w:w="11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314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[Date &amp; Visa]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Rattacher la fiche au dossier d'expédition.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03_OPERATIONS_PRODUCTION/DOSSIERS_LOTS/.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